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0F07" w14:textId="77777777" w:rsidR="005A59B1" w:rsidRDefault="005A59B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184E42D5" w14:textId="77777777" w:rsidR="005A59B1" w:rsidRDefault="009F6583" w:rsidP="006A633B">
      <w:pPr>
        <w:spacing w:line="200" w:lineRule="atLeast"/>
        <w:ind w:left="39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E4A1E7" wp14:editId="7DD8E67F">
            <wp:extent cx="2970151" cy="613096"/>
            <wp:effectExtent l="0" t="0" r="190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660" cy="6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9D34" w14:textId="77777777" w:rsidR="005A59B1" w:rsidRDefault="005A59B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34A993BB" w14:textId="30129404" w:rsidR="005A59B1" w:rsidRDefault="0040130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A09AA6" wp14:editId="43E5F62E">
                <wp:extent cx="5631180" cy="7620"/>
                <wp:effectExtent l="9525" t="4445" r="7620" b="698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1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BEC29" id="Group 11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">
                <v:group id="Group 12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1DwQAAANs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8rQ+fUk/QC5fAAAA//8DAFBLAQItABQABgAIAAAAIQDb4fbL7gAAAIUBAAATAAAAAAAAAAAAAAAA&#10;AAAAAABbQ29udGVudF9UeXBlc10ueG1sUEsBAi0AFAAGAAgAAAAhAFr0LFu/AAAAFQEAAAsAAAAA&#10;AAAAAAAAAAAAHwEAAF9yZWxzLy5yZWxzUEsBAi0AFAAGAAgAAAAhAHv0TUPBAAAA2wAAAA8AAAAA&#10;AAAAAAAAAAAABwIAAGRycy9kb3ducmV2LnhtbFBLBQYAAAAAAwADALcAAAD1AgAAAAA=&#10;" path="m,l8855,e" filled="f" strokeweight=".58pt">
                    <v:path arrowok="t" o:connecttype="custom" o:connectlocs="0,0;8855,0" o:connectangles="0,0"/>
                  </v:shape>
                </v:group>
                <w10:anchorlock/>
              </v:group>
            </w:pict>
          </mc:Fallback>
        </mc:AlternateContent>
      </w:r>
    </w:p>
    <w:p w14:paraId="68953D7B" w14:textId="77777777" w:rsidR="005A59B1" w:rsidRDefault="005A59B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0647BA3" w14:textId="77777777" w:rsidR="005A59B1" w:rsidRDefault="009F6583">
      <w:pPr>
        <w:spacing w:before="46"/>
        <w:ind w:left="139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b/>
          <w:sz w:val="44"/>
        </w:rPr>
        <w:t>Class</w:t>
      </w:r>
      <w:r>
        <w:rPr>
          <w:rFonts w:ascii="Arial Narrow"/>
          <w:b/>
          <w:spacing w:val="-23"/>
          <w:sz w:val="44"/>
        </w:rPr>
        <w:t xml:space="preserve"> </w:t>
      </w:r>
      <w:r>
        <w:rPr>
          <w:rFonts w:ascii="Arial Narrow"/>
          <w:b/>
          <w:sz w:val="44"/>
        </w:rPr>
        <w:t>Determination</w:t>
      </w:r>
      <w:r>
        <w:rPr>
          <w:rFonts w:ascii="Arial Narrow"/>
          <w:b/>
          <w:spacing w:val="-19"/>
          <w:sz w:val="44"/>
        </w:rPr>
        <w:t xml:space="preserve"> </w:t>
      </w:r>
      <w:r>
        <w:rPr>
          <w:rFonts w:ascii="Arial Narrow"/>
          <w:b/>
          <w:spacing w:val="-1"/>
          <w:sz w:val="44"/>
        </w:rPr>
        <w:t>Request</w:t>
      </w:r>
      <w:r>
        <w:rPr>
          <w:rFonts w:ascii="Arial Narrow"/>
          <w:b/>
          <w:spacing w:val="-21"/>
          <w:sz w:val="44"/>
        </w:rPr>
        <w:t xml:space="preserve"> </w:t>
      </w:r>
      <w:r>
        <w:rPr>
          <w:rFonts w:ascii="Arial Narrow"/>
          <w:b/>
          <w:spacing w:val="-1"/>
          <w:sz w:val="44"/>
        </w:rPr>
        <w:t>Guideline</w:t>
      </w:r>
    </w:p>
    <w:p w14:paraId="69E801E4" w14:textId="4122FE02" w:rsidR="005A59B1" w:rsidRDefault="009F6583" w:rsidP="6BFAF8E6">
      <w:pPr>
        <w:spacing w:before="118"/>
        <w:ind w:left="139"/>
        <w:rPr>
          <w:rFonts w:ascii="Arial Narrow" w:eastAsia="Arial Narrow" w:hAnsi="Arial Narrow" w:cs="Arial Narrow"/>
          <w:sz w:val="28"/>
          <w:szCs w:val="28"/>
        </w:rPr>
      </w:pPr>
      <w:r w:rsidRPr="6BFAF8E6">
        <w:rPr>
          <w:rFonts w:ascii="Arial Narrow"/>
          <w:sz w:val="28"/>
          <w:szCs w:val="28"/>
        </w:rPr>
        <w:t xml:space="preserve">ACVM </w:t>
      </w:r>
      <w:r w:rsidRPr="6BFAF8E6">
        <w:rPr>
          <w:rFonts w:ascii="Arial Narrow"/>
          <w:spacing w:val="-2"/>
          <w:sz w:val="28"/>
          <w:szCs w:val="28"/>
        </w:rPr>
        <w:t>guideline</w:t>
      </w:r>
      <w:r w:rsidRPr="6BFAF8E6">
        <w:rPr>
          <w:rFonts w:ascii="Arial Narrow"/>
          <w:sz w:val="28"/>
          <w:szCs w:val="28"/>
        </w:rPr>
        <w:t xml:space="preserve"> </w:t>
      </w:r>
      <w:r w:rsidRPr="6BFAF8E6">
        <w:rPr>
          <w:rFonts w:ascii="Arial Narrow"/>
          <w:spacing w:val="-1"/>
          <w:sz w:val="28"/>
          <w:szCs w:val="28"/>
        </w:rPr>
        <w:t>(</w:t>
      </w:r>
      <w:r w:rsidR="00B17C9F">
        <w:rPr>
          <w:rFonts w:ascii="Arial Narrow"/>
          <w:spacing w:val="-1"/>
          <w:sz w:val="28"/>
          <w:szCs w:val="28"/>
        </w:rPr>
        <w:t xml:space="preserve">June </w:t>
      </w:r>
      <w:r w:rsidR="00DC053B" w:rsidRPr="6BFAF8E6">
        <w:rPr>
          <w:rFonts w:ascii="Arial Narrow"/>
          <w:spacing w:val="-1"/>
          <w:sz w:val="28"/>
          <w:szCs w:val="28"/>
        </w:rPr>
        <w:t>202</w:t>
      </w:r>
      <w:r w:rsidR="00B17C9F">
        <w:rPr>
          <w:rFonts w:ascii="Arial Narrow"/>
          <w:spacing w:val="-1"/>
          <w:sz w:val="28"/>
          <w:szCs w:val="28"/>
        </w:rPr>
        <w:t>2</w:t>
      </w:r>
      <w:r w:rsidRPr="6BFAF8E6">
        <w:rPr>
          <w:rFonts w:ascii="Arial Narrow"/>
          <w:spacing w:val="-1"/>
          <w:sz w:val="28"/>
          <w:szCs w:val="28"/>
        </w:rPr>
        <w:t>)</w:t>
      </w:r>
    </w:p>
    <w:p w14:paraId="049D7454" w14:textId="77777777" w:rsidR="005A59B1" w:rsidRDefault="005A59B1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27846E98" w14:textId="2DA2DFD3" w:rsidR="005A59B1" w:rsidRDefault="00401303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45EB6EA" wp14:editId="7C364678">
                <wp:extent cx="5631180" cy="7620"/>
                <wp:effectExtent l="9525" t="10160" r="7620" b="127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1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6122C" id="Group 8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">
                <v:group id="Group 9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" path="m,l8855,e" filled="f" strokeweight=".58pt">
                    <v:path arrowok="t" o:connecttype="custom" o:connectlocs="0,0;8855,0" o:connectangles="0,0"/>
                  </v:shape>
                </v:group>
                <w10:anchorlock/>
              </v:group>
            </w:pict>
          </mc:Fallback>
        </mc:AlternateContent>
      </w:r>
    </w:p>
    <w:p w14:paraId="1E9379EA" w14:textId="77777777" w:rsidR="005A59B1" w:rsidRDefault="00E227C5">
      <w:pPr>
        <w:numPr>
          <w:ilvl w:val="0"/>
          <w:numId w:val="5"/>
        </w:numPr>
        <w:tabs>
          <w:tab w:val="left" w:pos="706"/>
        </w:tabs>
        <w:spacing w:before="96"/>
        <w:rPr>
          <w:rFonts w:ascii="Arial Narrow" w:eastAsia="Arial Narrow" w:hAnsi="Arial Narrow" w:cs="Arial Narrow"/>
          <w:sz w:val="20"/>
          <w:szCs w:val="20"/>
        </w:rPr>
      </w:pPr>
      <w:hyperlink w:anchor="_bookmark0" w:history="1">
        <w:r w:rsidR="009F6583">
          <w:rPr>
            <w:rFonts w:ascii="Arial Narrow"/>
            <w:b/>
            <w:sz w:val="20"/>
          </w:rPr>
          <w:t>Introduction</w:t>
        </w:r>
      </w:hyperlink>
    </w:p>
    <w:p w14:paraId="1AB8BE6E" w14:textId="77777777" w:rsidR="005A59B1" w:rsidRDefault="00E227C5">
      <w:pPr>
        <w:numPr>
          <w:ilvl w:val="0"/>
          <w:numId w:val="5"/>
        </w:numPr>
        <w:tabs>
          <w:tab w:val="left" w:pos="706"/>
        </w:tabs>
        <w:spacing w:before="118"/>
        <w:rPr>
          <w:rFonts w:ascii="Arial Narrow" w:eastAsia="Arial Narrow" w:hAnsi="Arial Narrow" w:cs="Arial Narrow"/>
          <w:sz w:val="20"/>
          <w:szCs w:val="20"/>
        </w:rPr>
      </w:pPr>
      <w:hyperlink w:anchor="_bookmark1" w:history="1">
        <w:r w:rsidR="009F6583">
          <w:rPr>
            <w:rFonts w:ascii="Arial Narrow"/>
            <w:b/>
            <w:spacing w:val="-1"/>
            <w:sz w:val="20"/>
          </w:rPr>
          <w:t>Purpose</w:t>
        </w:r>
        <w:r w:rsidR="009F6583">
          <w:rPr>
            <w:rFonts w:ascii="Arial Narrow"/>
            <w:b/>
            <w:spacing w:val="-7"/>
            <w:sz w:val="20"/>
          </w:rPr>
          <w:t xml:space="preserve"> </w:t>
        </w:r>
        <w:r w:rsidR="009F6583">
          <w:rPr>
            <w:rFonts w:ascii="Arial Narrow"/>
            <w:b/>
            <w:sz w:val="20"/>
          </w:rPr>
          <w:t>of</w:t>
        </w:r>
        <w:r w:rsidR="009F6583">
          <w:rPr>
            <w:rFonts w:ascii="Arial Narrow"/>
            <w:b/>
            <w:spacing w:val="-8"/>
            <w:sz w:val="20"/>
          </w:rPr>
          <w:t xml:space="preserve"> </w:t>
        </w:r>
        <w:r w:rsidR="009F6583">
          <w:rPr>
            <w:rFonts w:ascii="Arial Narrow"/>
            <w:b/>
            <w:sz w:val="20"/>
          </w:rPr>
          <w:t>class</w:t>
        </w:r>
        <w:r w:rsidR="009F6583">
          <w:rPr>
            <w:rFonts w:ascii="Arial Narrow"/>
            <w:b/>
            <w:spacing w:val="-9"/>
            <w:sz w:val="20"/>
          </w:rPr>
          <w:t xml:space="preserve"> </w:t>
        </w:r>
        <w:r w:rsidR="009F6583">
          <w:rPr>
            <w:rFonts w:ascii="Arial Narrow"/>
            <w:b/>
            <w:sz w:val="20"/>
          </w:rPr>
          <w:t>determination</w:t>
        </w:r>
      </w:hyperlink>
    </w:p>
    <w:p w14:paraId="3C6E532F" w14:textId="77777777" w:rsidR="005A59B1" w:rsidRDefault="00E227C5">
      <w:pPr>
        <w:numPr>
          <w:ilvl w:val="0"/>
          <w:numId w:val="5"/>
        </w:numPr>
        <w:tabs>
          <w:tab w:val="left" w:pos="706"/>
        </w:tabs>
        <w:spacing w:before="121"/>
        <w:rPr>
          <w:rFonts w:ascii="Arial Narrow" w:eastAsia="Arial Narrow" w:hAnsi="Arial Narrow" w:cs="Arial Narrow"/>
          <w:sz w:val="20"/>
          <w:szCs w:val="20"/>
        </w:rPr>
      </w:pPr>
      <w:hyperlink w:anchor="_bookmark2" w:history="1">
        <w:r w:rsidR="009F6583">
          <w:rPr>
            <w:rFonts w:ascii="Arial Narrow"/>
            <w:b/>
            <w:sz w:val="20"/>
          </w:rPr>
          <w:t>Timeframe</w:t>
        </w:r>
        <w:r w:rsidR="009F6583">
          <w:rPr>
            <w:rFonts w:ascii="Arial Narrow"/>
            <w:b/>
            <w:spacing w:val="-9"/>
            <w:sz w:val="20"/>
          </w:rPr>
          <w:t xml:space="preserve"> </w:t>
        </w:r>
        <w:r w:rsidR="009F6583">
          <w:rPr>
            <w:rFonts w:ascii="Arial Narrow"/>
            <w:b/>
            <w:sz w:val="20"/>
          </w:rPr>
          <w:t>and</w:t>
        </w:r>
        <w:r w:rsidR="009F6583">
          <w:rPr>
            <w:rFonts w:ascii="Arial Narrow"/>
            <w:b/>
            <w:spacing w:val="-7"/>
            <w:sz w:val="20"/>
          </w:rPr>
          <w:t xml:space="preserve"> </w:t>
        </w:r>
        <w:r w:rsidR="009F6583">
          <w:rPr>
            <w:rFonts w:ascii="Arial Narrow"/>
            <w:b/>
            <w:sz w:val="20"/>
          </w:rPr>
          <w:t>fees</w:t>
        </w:r>
      </w:hyperlink>
    </w:p>
    <w:p w14:paraId="37926868" w14:textId="64F97C71" w:rsidR="005A59B1" w:rsidRPr="00E54321" w:rsidRDefault="00E227C5" w:rsidP="00E54321">
      <w:pPr>
        <w:numPr>
          <w:ilvl w:val="0"/>
          <w:numId w:val="5"/>
        </w:numPr>
        <w:tabs>
          <w:tab w:val="left" w:pos="706"/>
        </w:tabs>
        <w:spacing w:before="120" w:after="120"/>
        <w:ind w:left="709"/>
        <w:rPr>
          <w:rFonts w:ascii="Arial Narrow" w:eastAsia="Arial Narrow" w:hAnsi="Arial Narrow" w:cs="Arial Narrow"/>
          <w:sz w:val="20"/>
          <w:szCs w:val="20"/>
        </w:rPr>
      </w:pPr>
      <w:hyperlink w:anchor="_bookmark3" w:history="1">
        <w:r w:rsidR="009F6583">
          <w:rPr>
            <w:rFonts w:ascii="Arial Narrow"/>
            <w:b/>
            <w:sz w:val="20"/>
          </w:rPr>
          <w:t>Request</w:t>
        </w:r>
        <w:r w:rsidR="009F6583">
          <w:rPr>
            <w:rFonts w:ascii="Arial Narrow"/>
            <w:b/>
            <w:spacing w:val="-11"/>
            <w:sz w:val="20"/>
          </w:rPr>
          <w:t xml:space="preserve"> </w:t>
        </w:r>
        <w:r w:rsidR="009F6583">
          <w:rPr>
            <w:rFonts w:ascii="Arial Narrow"/>
            <w:b/>
            <w:spacing w:val="-1"/>
            <w:sz w:val="20"/>
          </w:rPr>
          <w:t>form</w:t>
        </w:r>
      </w:hyperlink>
    </w:p>
    <w:p w14:paraId="7B41BC5D" w14:textId="56D23F88" w:rsidR="005A59B1" w:rsidRPr="00DB1BE6" w:rsidRDefault="00401303" w:rsidP="00DB1BE6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6DFAD3C4" wp14:editId="5618433F">
                <wp:extent cx="5631180" cy="7620"/>
                <wp:effectExtent l="9525" t="10160" r="7620" b="127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7620"/>
                          <a:chOff x="0" y="0"/>
                          <a:chExt cx="8868" cy="1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1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07B2F" id="Group 5" o:spid="_x0000_s1026" style="width:443.4pt;height:.6pt;mso-position-horizontal-relative:char;mso-position-vertical-relative:line" coordsize="88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" path="m,l8855,e" filled="f" strokeweight=".58pt">
                    <v:path arrowok="t" o:connecttype="custom" o:connectlocs="0,0;8855,0" o:connectangles="0,0"/>
                  </v:shape>
                </v:group>
                <w10:anchorlock/>
              </v:group>
            </w:pict>
          </mc:Fallback>
        </mc:AlternateContent>
      </w:r>
    </w:p>
    <w:p w14:paraId="23E44355" w14:textId="77777777" w:rsidR="005A59B1" w:rsidRDefault="009F6583" w:rsidP="00DB1BE6">
      <w:pPr>
        <w:pStyle w:val="Heading1"/>
        <w:numPr>
          <w:ilvl w:val="0"/>
          <w:numId w:val="4"/>
        </w:numPr>
        <w:tabs>
          <w:tab w:val="left" w:pos="848"/>
        </w:tabs>
        <w:spacing w:before="240" w:after="120"/>
        <w:ind w:left="851" w:hanging="851"/>
        <w:rPr>
          <w:b w:val="0"/>
          <w:bCs w:val="0"/>
        </w:rPr>
      </w:pPr>
      <w:bookmarkStart w:id="0" w:name="_bookmark0"/>
      <w:bookmarkEnd w:id="0"/>
      <w:r>
        <w:rPr>
          <w:spacing w:val="-1"/>
        </w:rPr>
        <w:t>Introduction</w:t>
      </w:r>
    </w:p>
    <w:p w14:paraId="6E0BD8AC" w14:textId="4C031DB8" w:rsidR="005A59B1" w:rsidRPr="00DB1BE6" w:rsidRDefault="009F6583" w:rsidP="00C85003">
      <w:pPr>
        <w:pStyle w:val="BodyText"/>
        <w:spacing w:before="0" w:after="120"/>
        <w:ind w:left="0" w:right="11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guideline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 complete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request</w:t>
        </w:r>
        <w:r>
          <w:rPr>
            <w:color w:val="0000FF"/>
            <w:u w:val="single" w:color="0000FF"/>
          </w:rPr>
          <w:t xml:space="preserve"> form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spacing w:val="-1"/>
        </w:rPr>
        <w:t>for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determination.</w:t>
      </w:r>
      <w:r>
        <w:rPr>
          <w:spacing w:val="59"/>
        </w:rPr>
        <w:t xml:space="preserve"> </w:t>
      </w:r>
      <w:r>
        <w:t>If</w:t>
      </w:r>
      <w:r w:rsidR="002E3636"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 questions,</w:t>
      </w:r>
      <w:r>
        <w:t xml:space="preserve"> </w:t>
      </w:r>
      <w:r>
        <w:rPr>
          <w:spacing w:val="-1"/>
        </w:rPr>
        <w:t>contact</w:t>
      </w:r>
      <w:r>
        <w:t xml:space="preserve"> us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email:</w:t>
      </w:r>
      <w:r>
        <w:rPr>
          <w:spacing w:val="3"/>
        </w:rPr>
        <w:t xml:space="preserve"> </w:t>
      </w:r>
      <w:hyperlink r:id="rId13">
        <w:r>
          <w:rPr>
            <w:color w:val="006279"/>
            <w:spacing w:val="-1"/>
            <w:u w:val="single" w:color="006279"/>
          </w:rPr>
          <w:t>approvals@mpi.govt.nz</w:t>
        </w:r>
      </w:hyperlink>
    </w:p>
    <w:p w14:paraId="57842D4D" w14:textId="77777777" w:rsidR="005A59B1" w:rsidRDefault="009F6583" w:rsidP="00DB1BE6">
      <w:pPr>
        <w:pStyle w:val="Heading1"/>
        <w:numPr>
          <w:ilvl w:val="0"/>
          <w:numId w:val="4"/>
        </w:numPr>
        <w:tabs>
          <w:tab w:val="left" w:pos="848"/>
        </w:tabs>
        <w:spacing w:before="240" w:after="120"/>
        <w:ind w:left="851" w:hanging="851"/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</w:p>
    <w:p w14:paraId="04CAD5B1" w14:textId="4838D0EB" w:rsidR="005A59B1" w:rsidRDefault="00401303" w:rsidP="00043681">
      <w:pPr>
        <w:pStyle w:val="BodyText"/>
        <w:spacing w:before="0" w:after="120"/>
        <w:ind w:left="0" w:right="14"/>
      </w:pPr>
      <w:r>
        <w:t>The ACVM team undertake cl</w:t>
      </w:r>
      <w:r>
        <w:rPr>
          <w:spacing w:val="-1"/>
        </w:rPr>
        <w:t>ass</w:t>
      </w:r>
      <w:r>
        <w:rPr>
          <w:spacing w:val="-2"/>
        </w:rPr>
        <w:t xml:space="preserve"> </w:t>
      </w:r>
      <w:r>
        <w:rPr>
          <w:spacing w:val="-1"/>
        </w:rPr>
        <w:t xml:space="preserve">determinations to provide an opinion on </w:t>
      </w:r>
      <w:r w:rsidR="00F36523">
        <w:rPr>
          <w:spacing w:val="-1"/>
        </w:rPr>
        <w:t>the</w:t>
      </w:r>
      <w:r w:rsidR="00F36523">
        <w:t xml:space="preserve"> status</w:t>
      </w:r>
      <w:r w:rsidR="009F6583">
        <w:rPr>
          <w:spacing w:val="-1"/>
        </w:rPr>
        <w:t xml:space="preserve"> of</w:t>
      </w:r>
      <w:r w:rsidR="009F6583">
        <w:t xml:space="preserve"> a </w:t>
      </w:r>
      <w:r w:rsidR="009F6583">
        <w:rPr>
          <w:spacing w:val="-1"/>
        </w:rPr>
        <w:t>trade</w:t>
      </w:r>
      <w:r w:rsidR="009F6583">
        <w:rPr>
          <w:spacing w:val="-2"/>
        </w:rPr>
        <w:t xml:space="preserve"> </w:t>
      </w:r>
      <w:r w:rsidR="009F6583">
        <w:t>name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product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under</w:t>
      </w:r>
      <w:r w:rsidR="009F6583">
        <w:t xml:space="preserve"> </w:t>
      </w:r>
      <w:r w:rsidR="009F6583">
        <w:rPr>
          <w:spacing w:val="-1"/>
        </w:rPr>
        <w:t>the</w:t>
      </w:r>
      <w:r w:rsidR="009F6583">
        <w:rPr>
          <w:spacing w:val="65"/>
        </w:rPr>
        <w:t xml:space="preserve"> </w:t>
      </w:r>
      <w:r w:rsidR="009F6583">
        <w:rPr>
          <w:spacing w:val="-1"/>
        </w:rPr>
        <w:t>Agricultural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Compounds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and Veterinary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Medicines</w:t>
      </w:r>
      <w:r w:rsidR="009F6583">
        <w:rPr>
          <w:spacing w:val="4"/>
        </w:rPr>
        <w:t xml:space="preserve"> </w:t>
      </w:r>
      <w:r w:rsidR="009F6583">
        <w:rPr>
          <w:spacing w:val="-1"/>
        </w:rPr>
        <w:t xml:space="preserve">(ACVM) </w:t>
      </w:r>
      <w:r w:rsidR="009F6583">
        <w:t>Act</w:t>
      </w:r>
      <w:r w:rsidR="009F6583">
        <w:rPr>
          <w:spacing w:val="-1"/>
        </w:rPr>
        <w:t xml:space="preserve"> 1997. </w:t>
      </w:r>
      <w:r>
        <w:rPr>
          <w:spacing w:val="-1"/>
        </w:rPr>
        <w:t>All p</w:t>
      </w:r>
      <w:r w:rsidR="009F6583">
        <w:rPr>
          <w:spacing w:val="-1"/>
        </w:rPr>
        <w:t xml:space="preserve">roducts that </w:t>
      </w:r>
      <w:r w:rsidR="009F6583">
        <w:t>fit</w:t>
      </w:r>
      <w:r w:rsidR="009F6583">
        <w:rPr>
          <w:spacing w:val="-1"/>
        </w:rPr>
        <w:t xml:space="preserve"> the definition</w:t>
      </w:r>
      <w:r>
        <w:rPr>
          <w:spacing w:val="-1"/>
        </w:rPr>
        <w:t xml:space="preserve"> of an agricultural compound under</w:t>
      </w:r>
      <w:r w:rsidR="009F6583">
        <w:rPr>
          <w:spacing w:val="-1"/>
        </w:rPr>
        <w:t xml:space="preserve"> </w:t>
      </w:r>
      <w:r w:rsidR="009F6583">
        <w:t xml:space="preserve">this </w:t>
      </w:r>
      <w:r w:rsidR="009F6583">
        <w:rPr>
          <w:spacing w:val="-1"/>
        </w:rPr>
        <w:t>Act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require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registration</w:t>
      </w:r>
      <w:r w:rsidR="009F6583">
        <w:t xml:space="preserve"> </w:t>
      </w:r>
      <w:r w:rsidR="009F6583">
        <w:rPr>
          <w:spacing w:val="-1"/>
        </w:rPr>
        <w:t>unless</w:t>
      </w:r>
      <w:r w:rsidR="009F6583">
        <w:t xml:space="preserve"> </w:t>
      </w:r>
      <w:r w:rsidR="009F6583">
        <w:rPr>
          <w:spacing w:val="-1"/>
        </w:rPr>
        <w:t xml:space="preserve">they </w:t>
      </w:r>
      <w:r>
        <w:rPr>
          <w:spacing w:val="-1"/>
        </w:rPr>
        <w:t>are described by</w:t>
      </w:r>
      <w:r w:rsidR="00DC053B">
        <w:rPr>
          <w:spacing w:val="-2"/>
        </w:rPr>
        <w:t xml:space="preserve"> </w:t>
      </w:r>
      <w:r w:rsidR="009F6583">
        <w:t>one</w:t>
      </w:r>
      <w:r w:rsidR="009F6583">
        <w:rPr>
          <w:spacing w:val="-2"/>
        </w:rPr>
        <w:t xml:space="preserve"> </w:t>
      </w:r>
      <w:r w:rsidR="009F6583">
        <w:t>of</w:t>
      </w:r>
      <w:r w:rsidR="009F6583">
        <w:rPr>
          <w:spacing w:val="-2"/>
        </w:rPr>
        <w:t xml:space="preserve"> </w:t>
      </w:r>
      <w:r w:rsidR="009F6583">
        <w:t>the</w:t>
      </w:r>
      <w:r w:rsidR="009F6583">
        <w:rPr>
          <w:spacing w:val="-3"/>
        </w:rPr>
        <w:t xml:space="preserve"> </w:t>
      </w:r>
      <w:r>
        <w:rPr>
          <w:spacing w:val="-3"/>
        </w:rPr>
        <w:t>exemption entries</w:t>
      </w:r>
      <w:r w:rsidR="00F36523">
        <w:rPr>
          <w:spacing w:val="-3"/>
        </w:rPr>
        <w:t xml:space="preserve"> in the </w:t>
      </w:r>
      <w:hyperlink r:id="rId14">
        <w:r w:rsidR="00F36523">
          <w:rPr>
            <w:color w:val="0000FF"/>
            <w:u w:val="single" w:color="0000FF"/>
          </w:rPr>
          <w:t>ACVM</w:t>
        </w:r>
        <w:r w:rsidR="00F36523">
          <w:rPr>
            <w:color w:val="0000FF"/>
            <w:spacing w:val="-2"/>
            <w:u w:val="single" w:color="0000FF"/>
          </w:rPr>
          <w:t xml:space="preserve"> </w:t>
        </w:r>
        <w:r w:rsidR="00F36523">
          <w:rPr>
            <w:color w:val="0000FF"/>
            <w:spacing w:val="-1"/>
            <w:u w:val="single" w:color="0000FF"/>
          </w:rPr>
          <w:t>(Exemptions</w:t>
        </w:r>
        <w:r w:rsidR="00F36523">
          <w:rPr>
            <w:color w:val="0000FF"/>
            <w:spacing w:val="-2"/>
            <w:u w:val="single" w:color="0000FF"/>
          </w:rPr>
          <w:t xml:space="preserve"> </w:t>
        </w:r>
        <w:r w:rsidR="00F36523">
          <w:rPr>
            <w:color w:val="0000FF"/>
            <w:spacing w:val="-1"/>
            <w:u w:val="single" w:color="0000FF"/>
          </w:rPr>
          <w:t>and</w:t>
        </w:r>
        <w:r w:rsidR="00F36523">
          <w:rPr>
            <w:color w:val="0000FF"/>
            <w:u w:val="single" w:color="0000FF"/>
          </w:rPr>
          <w:t xml:space="preserve"> </w:t>
        </w:r>
        <w:r w:rsidR="00F36523">
          <w:rPr>
            <w:color w:val="0000FF"/>
            <w:spacing w:val="-1"/>
            <w:u w:val="single" w:color="0000FF"/>
          </w:rPr>
          <w:t>Prohibited</w:t>
        </w:r>
      </w:hyperlink>
      <w:r w:rsidR="00F36523">
        <w:rPr>
          <w:color w:val="0000FF"/>
        </w:rPr>
        <w:t xml:space="preserve"> </w:t>
      </w:r>
      <w:hyperlink r:id="rId15">
        <w:r w:rsidR="00F36523">
          <w:rPr>
            <w:color w:val="0000FF"/>
            <w:spacing w:val="-1"/>
            <w:u w:val="single" w:color="0000FF"/>
          </w:rPr>
          <w:t>Substances)</w:t>
        </w:r>
        <w:r w:rsidR="00F36523">
          <w:rPr>
            <w:color w:val="0000FF"/>
            <w:spacing w:val="-2"/>
            <w:u w:val="single" w:color="0000FF"/>
          </w:rPr>
          <w:t xml:space="preserve"> </w:t>
        </w:r>
        <w:r w:rsidR="00F36523">
          <w:rPr>
            <w:color w:val="0000FF"/>
            <w:spacing w:val="-1"/>
            <w:u w:val="single" w:color="0000FF"/>
          </w:rPr>
          <w:t>Regulations</w:t>
        </w:r>
        <w:r w:rsidR="00F36523">
          <w:rPr>
            <w:color w:val="0000FF"/>
            <w:spacing w:val="-3"/>
            <w:u w:val="single" w:color="0000FF"/>
          </w:rPr>
          <w:t xml:space="preserve"> </w:t>
        </w:r>
        <w:r w:rsidR="00F36523">
          <w:rPr>
            <w:color w:val="0000FF"/>
            <w:u w:val="single" w:color="0000FF"/>
          </w:rPr>
          <w:t>2011</w:t>
        </w:r>
        <w:r w:rsidR="00F36523">
          <w:t>.</w:t>
        </w:r>
      </w:hyperlink>
      <w:r w:rsidR="00F36523">
        <w:t xml:space="preserve"> </w:t>
      </w:r>
    </w:p>
    <w:p w14:paraId="74749E4C" w14:textId="5F5FFB49" w:rsidR="005A59B1" w:rsidRDefault="009F6583" w:rsidP="00043681">
      <w:pPr>
        <w:pStyle w:val="BodyText"/>
        <w:spacing w:before="0" w:after="120"/>
        <w:ind w:left="0" w:right="14"/>
      </w:pPr>
      <w:r>
        <w:t xml:space="preserve">The </w:t>
      </w:r>
      <w:r w:rsidR="00401303">
        <w:rPr>
          <w:spacing w:val="-1"/>
        </w:rPr>
        <w:t>entries</w:t>
      </w:r>
      <w:r w:rsidR="00401303"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exemption </w:t>
      </w:r>
      <w:r>
        <w:t xml:space="preserve">are </w:t>
      </w:r>
      <w:r>
        <w:rPr>
          <w:spacing w:val="-1"/>
        </w:rPr>
        <w:t>listed in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 w:rsidR="00F36523">
        <w:rPr>
          <w:spacing w:val="4"/>
        </w:rPr>
        <w:t xml:space="preserve">ACVM Regulations 2011. </w:t>
      </w:r>
      <w:r>
        <w:rPr>
          <w:spacing w:val="-1"/>
        </w:rPr>
        <w:t xml:space="preserve">Read our guideline </w:t>
      </w:r>
      <w:hyperlink r:id="rId16">
        <w:r>
          <w:rPr>
            <w:color w:val="0000FF"/>
            <w:spacing w:val="-1"/>
            <w:u w:val="single" w:color="0000FF"/>
          </w:rPr>
          <w:t>Products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regulated under 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ACVM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Act,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rPr>
          <w:spacing w:val="-1"/>
        </w:rPr>
        <w:t>which</w:t>
      </w:r>
      <w:r>
        <w:rPr>
          <w:spacing w:val="69"/>
        </w:rPr>
        <w:t xml:space="preserve"> </w:t>
      </w:r>
      <w:r>
        <w:rPr>
          <w:spacing w:val="-1"/>
        </w:rPr>
        <w:t>explains</w:t>
      </w:r>
      <w:r>
        <w:rPr>
          <w:spacing w:val="-3"/>
        </w:rPr>
        <w:t xml:space="preserve"> </w:t>
      </w:r>
      <w:r>
        <w:rPr>
          <w:spacing w:val="-1"/>
        </w:rPr>
        <w:t>exemption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lists</w:t>
      </w:r>
      <w: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plants.</w:t>
      </w:r>
    </w:p>
    <w:p w14:paraId="38E9AFE3" w14:textId="77777777" w:rsidR="005A59B1" w:rsidRDefault="009F6583" w:rsidP="00C85003">
      <w:pPr>
        <w:pStyle w:val="BodyText"/>
        <w:spacing w:before="0" w:after="120"/>
        <w:ind w:left="0" w:right="11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website.</w:t>
      </w:r>
    </w:p>
    <w:p w14:paraId="780D6F0E" w14:textId="0548C78E" w:rsidR="005A59B1" w:rsidRDefault="009F6583" w:rsidP="00C85003">
      <w:pPr>
        <w:spacing w:before="240" w:after="120"/>
        <w:ind w:right="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Import</w:t>
      </w:r>
      <w:r w:rsidR="00015843">
        <w:rPr>
          <w:rFonts w:ascii="Arial Narrow"/>
          <w:b/>
          <w:spacing w:val="-1"/>
          <w:sz w:val="24"/>
        </w:rPr>
        <w:t>ing agricultural compounds into New Zealand</w:t>
      </w:r>
      <w:r>
        <w:rPr>
          <w:rFonts w:ascii="Arial Narrow"/>
          <w:b/>
          <w:spacing w:val="-7"/>
          <w:sz w:val="24"/>
        </w:rPr>
        <w:t xml:space="preserve"> </w:t>
      </w:r>
    </w:p>
    <w:p w14:paraId="0596E627" w14:textId="23006223" w:rsidR="00B17C9F" w:rsidRPr="00DB1BE6" w:rsidRDefault="00401303" w:rsidP="00043681">
      <w:pPr>
        <w:pStyle w:val="BodyText"/>
        <w:spacing w:before="0" w:after="120"/>
        <w:ind w:left="0" w:right="14"/>
        <w:rPr>
          <w:spacing w:val="-1"/>
        </w:rPr>
      </w:pPr>
      <w:r>
        <w:rPr>
          <w:spacing w:val="-1"/>
        </w:rPr>
        <w:t xml:space="preserve">To enable Biosecurity </w:t>
      </w:r>
      <w:r>
        <w:t>New</w:t>
      </w:r>
      <w:r w:rsidRPr="00F36523">
        <w:t xml:space="preserve"> </w:t>
      </w:r>
      <w:r>
        <w:rPr>
          <w:spacing w:val="-1"/>
        </w:rPr>
        <w:t>Zealand</w:t>
      </w:r>
      <w:r>
        <w:t xml:space="preserve"> to release your product </w:t>
      </w:r>
      <w:r>
        <w:rPr>
          <w:spacing w:val="-1"/>
        </w:rPr>
        <w:t>under</w:t>
      </w:r>
      <w:r w:rsidRPr="5F94C141">
        <w:t xml:space="preserve"> </w:t>
      </w:r>
      <w:r>
        <w:rPr>
          <w:spacing w:val="-1"/>
        </w:rPr>
        <w:t>the</w:t>
      </w:r>
      <w:r w:rsidRPr="00F36523">
        <w:t xml:space="preserve"> </w:t>
      </w:r>
      <w:r>
        <w:rPr>
          <w:spacing w:val="-1"/>
        </w:rPr>
        <w:t>ACVM</w:t>
      </w:r>
      <w:r w:rsidRPr="009370AC">
        <w:t xml:space="preserve"> </w:t>
      </w:r>
      <w:r>
        <w:rPr>
          <w:spacing w:val="-1"/>
        </w:rPr>
        <w:t>Act</w:t>
      </w:r>
      <w:r>
        <w:t xml:space="preserve"> at</w:t>
      </w:r>
      <w:r w:rsidRPr="009370AC">
        <w:t xml:space="preserve"> </w:t>
      </w:r>
      <w:r>
        <w:t>the</w:t>
      </w:r>
      <w:r w:rsidRPr="009370AC">
        <w:t xml:space="preserve"> </w:t>
      </w:r>
      <w:r>
        <w:t>border</w:t>
      </w:r>
      <w:r w:rsidRPr="009370AC">
        <w:t xml:space="preserve"> </w:t>
      </w:r>
      <w:r>
        <w:rPr>
          <w:spacing w:val="-3"/>
        </w:rPr>
        <w:t>you must provide your</w:t>
      </w:r>
      <w:r w:rsidRPr="0034618D">
        <w:t xml:space="preserve"> </w:t>
      </w:r>
      <w:r>
        <w:rPr>
          <w:spacing w:val="-1"/>
        </w:rPr>
        <w:t>class</w:t>
      </w:r>
      <w:r w:rsidRPr="5F94C141">
        <w:t xml:space="preserve"> </w:t>
      </w:r>
      <w:r>
        <w:rPr>
          <w:spacing w:val="-1"/>
        </w:rPr>
        <w:t>determination</w:t>
      </w:r>
      <w:r w:rsidR="00C40031">
        <w:rPr>
          <w:spacing w:val="-1"/>
        </w:rPr>
        <w:t xml:space="preserve"> (CD)</w:t>
      </w:r>
      <w:r w:rsidRPr="5F94C141">
        <w:t xml:space="preserve"> </w:t>
      </w:r>
      <w:r>
        <w:rPr>
          <w:spacing w:val="-1"/>
        </w:rPr>
        <w:t>advice</w:t>
      </w:r>
      <w:r w:rsidRPr="5F94C141">
        <w:t xml:space="preserve"> </w:t>
      </w:r>
      <w:r>
        <w:rPr>
          <w:spacing w:val="-1"/>
        </w:rPr>
        <w:t>letter</w:t>
      </w:r>
      <w:r w:rsidRPr="5F94C141">
        <w:t xml:space="preserve"> </w:t>
      </w:r>
      <w:r>
        <w:rPr>
          <w:spacing w:val="-1"/>
        </w:rPr>
        <w:t>(or</w:t>
      </w:r>
      <w:r>
        <w:t xml:space="preserve"> a </w:t>
      </w:r>
      <w:r>
        <w:rPr>
          <w:spacing w:val="-1"/>
        </w:rPr>
        <w:t>copy). This applies only if your product</w:t>
      </w:r>
      <w:r w:rsidRPr="0034618D">
        <w:t xml:space="preserve"> </w:t>
      </w:r>
      <w:r w:rsidR="009F6583">
        <w:rPr>
          <w:spacing w:val="-1"/>
        </w:rPr>
        <w:t>does</w:t>
      </w:r>
      <w:r w:rsidR="009F6583" w:rsidRPr="0034618D">
        <w:t xml:space="preserve"> </w:t>
      </w:r>
      <w:r w:rsidR="009F6583">
        <w:t xml:space="preserve">not </w:t>
      </w:r>
      <w:r w:rsidR="009F6583">
        <w:rPr>
          <w:spacing w:val="-2"/>
        </w:rPr>
        <w:t>require</w:t>
      </w:r>
      <w:r w:rsidR="009F6583">
        <w:rPr>
          <w:spacing w:val="-1"/>
        </w:rPr>
        <w:t xml:space="preserve"> registration</w:t>
      </w:r>
      <w:r>
        <w:t xml:space="preserve"> </w:t>
      </w:r>
      <w:proofErr w:type="gramStart"/>
      <w:r>
        <w:t>i.e.</w:t>
      </w:r>
      <w:proofErr w:type="gramEnd"/>
      <w:r w:rsidRPr="5F94C141">
        <w:t xml:space="preserve"> </w:t>
      </w:r>
      <w:r w:rsidR="009F6583">
        <w:rPr>
          <w:spacing w:val="-1"/>
        </w:rPr>
        <w:t>it</w:t>
      </w:r>
      <w:r w:rsidR="009F6583" w:rsidRPr="5F94C141">
        <w:t xml:space="preserve"> </w:t>
      </w:r>
      <w:r w:rsidR="009F6583">
        <w:rPr>
          <w:spacing w:val="-1"/>
        </w:rPr>
        <w:t>is</w:t>
      </w:r>
      <w:r w:rsidR="009F6583" w:rsidRPr="0034618D">
        <w:t xml:space="preserve"> </w:t>
      </w:r>
      <w:r w:rsidR="009F6583">
        <w:rPr>
          <w:spacing w:val="-1"/>
        </w:rPr>
        <w:t>either</w:t>
      </w:r>
      <w:r w:rsidR="009F6583" w:rsidRPr="5F94C141">
        <w:t xml:space="preserve"> </w:t>
      </w:r>
      <w:r w:rsidR="009F6583">
        <w:rPr>
          <w:spacing w:val="-1"/>
        </w:rPr>
        <w:t>exempt</w:t>
      </w:r>
      <w:r w:rsidR="009F6583" w:rsidRPr="0034618D">
        <w:t xml:space="preserve"> </w:t>
      </w:r>
      <w:r w:rsidR="009F6583">
        <w:t>from</w:t>
      </w:r>
      <w:r w:rsidR="009F6583">
        <w:rPr>
          <w:spacing w:val="-1"/>
        </w:rPr>
        <w:t xml:space="preserve"> registration</w:t>
      </w:r>
      <w:r w:rsidR="009F6583" w:rsidRPr="0034618D">
        <w:t xml:space="preserve"> </w:t>
      </w:r>
      <w:r w:rsidR="009F6583">
        <w:t>or does</w:t>
      </w:r>
      <w:r w:rsidR="009F6583" w:rsidRPr="0034618D">
        <w:t xml:space="preserve"> </w:t>
      </w:r>
      <w:r w:rsidR="009F6583">
        <w:rPr>
          <w:spacing w:val="-1"/>
        </w:rPr>
        <w:t xml:space="preserve">not </w:t>
      </w:r>
      <w:r w:rsidR="009F6583">
        <w:t xml:space="preserve">fit </w:t>
      </w:r>
      <w:r w:rsidR="009F6583">
        <w:rPr>
          <w:spacing w:val="-1"/>
        </w:rPr>
        <w:t>the</w:t>
      </w:r>
      <w:r w:rsidR="009F6583" w:rsidRPr="0034618D">
        <w:t xml:space="preserve"> </w:t>
      </w:r>
      <w:r w:rsidR="009F6583">
        <w:rPr>
          <w:spacing w:val="-1"/>
        </w:rPr>
        <w:t>definition</w:t>
      </w:r>
      <w:r>
        <w:rPr>
          <w:spacing w:val="-1"/>
        </w:rPr>
        <w:t xml:space="preserve"> of an agricultural compound</w:t>
      </w:r>
      <w:r w:rsidR="009F6583" w:rsidRPr="0034618D">
        <w:t xml:space="preserve"> </w:t>
      </w:r>
      <w:r w:rsidR="009370AC">
        <w:rPr>
          <w:spacing w:val="-1"/>
        </w:rPr>
        <w:t>under</w:t>
      </w:r>
      <w:r w:rsidR="009370AC" w:rsidRPr="5F94C141">
        <w:t xml:space="preserve"> </w:t>
      </w:r>
      <w:r w:rsidR="009F6583">
        <w:rPr>
          <w:spacing w:val="-1"/>
        </w:rPr>
        <w:t>the</w:t>
      </w:r>
      <w:r w:rsidR="009F6583" w:rsidRPr="0034618D">
        <w:t xml:space="preserve"> </w:t>
      </w:r>
      <w:r w:rsidR="00015843">
        <w:t xml:space="preserve">ACVM </w:t>
      </w:r>
      <w:r w:rsidR="009F6583">
        <w:rPr>
          <w:spacing w:val="-1"/>
        </w:rPr>
        <w:t>Act</w:t>
      </w:r>
      <w:r w:rsidR="00015843">
        <w:rPr>
          <w:spacing w:val="-1"/>
        </w:rPr>
        <w:t xml:space="preserve"> 1997</w:t>
      </w:r>
      <w:r w:rsidRPr="0034618D">
        <w:t xml:space="preserve">. </w:t>
      </w:r>
      <w:r w:rsidR="009F6583">
        <w:t>To</w:t>
      </w:r>
      <w:r w:rsidR="009F6583" w:rsidRPr="0034618D">
        <w:t xml:space="preserve"> </w:t>
      </w:r>
      <w:r w:rsidR="009F6583">
        <w:rPr>
          <w:spacing w:val="-1"/>
        </w:rPr>
        <w:t>avoid</w:t>
      </w:r>
      <w:r w:rsidR="009F6583" w:rsidRPr="0034618D">
        <w:t xml:space="preserve"> </w:t>
      </w:r>
      <w:r w:rsidR="009F6583">
        <w:rPr>
          <w:spacing w:val="-1"/>
        </w:rPr>
        <w:t>delays with</w:t>
      </w:r>
      <w:r w:rsidR="009F6583" w:rsidRPr="5F94C141">
        <w:t xml:space="preserve"> </w:t>
      </w:r>
      <w:r w:rsidR="009F6583">
        <w:rPr>
          <w:spacing w:val="-1"/>
        </w:rPr>
        <w:t>clearance and</w:t>
      </w:r>
      <w:r w:rsidR="009F6583" w:rsidRPr="0034618D">
        <w:t xml:space="preserve"> </w:t>
      </w:r>
      <w:r w:rsidR="009F6583">
        <w:rPr>
          <w:spacing w:val="-1"/>
        </w:rPr>
        <w:t>ACVM</w:t>
      </w:r>
      <w:r w:rsidR="009F6583" w:rsidRPr="0034618D">
        <w:t xml:space="preserve"> </w:t>
      </w:r>
      <w:r w:rsidR="009F6583">
        <w:rPr>
          <w:spacing w:val="-1"/>
        </w:rPr>
        <w:t>inspection costs,</w:t>
      </w:r>
      <w:r w:rsidR="009F6583" w:rsidRPr="5F94C141">
        <w:t xml:space="preserve"> </w:t>
      </w:r>
      <w:r>
        <w:t xml:space="preserve">it is recommended you seek a class determination </w:t>
      </w:r>
      <w:r w:rsidR="009370AC">
        <w:t>at least 15 working days prior</w:t>
      </w:r>
      <w:r>
        <w:t xml:space="preserve"> to importing a product. </w:t>
      </w:r>
      <w:r>
        <w:rPr>
          <w:spacing w:val="-1"/>
        </w:rPr>
        <w:t>I</w:t>
      </w:r>
      <w:r w:rsidR="009F6583">
        <w:rPr>
          <w:spacing w:val="-1"/>
        </w:rPr>
        <w:t xml:space="preserve">nclude </w:t>
      </w:r>
      <w:r w:rsidR="009F6583">
        <w:t>a</w:t>
      </w:r>
      <w:r w:rsidR="009F6583" w:rsidRPr="0034618D">
        <w:t xml:space="preserve"> </w:t>
      </w:r>
      <w:r w:rsidR="009F6583">
        <w:t>copy</w:t>
      </w:r>
      <w:r w:rsidR="009F6583" w:rsidRPr="0034618D">
        <w:t xml:space="preserve"> </w:t>
      </w:r>
      <w:r w:rsidR="009F6583">
        <w:t>of</w:t>
      </w:r>
      <w:r w:rsidR="009F6583" w:rsidRPr="0034618D">
        <w:t xml:space="preserve"> </w:t>
      </w:r>
      <w:r>
        <w:rPr>
          <w:spacing w:val="-1"/>
        </w:rPr>
        <w:t xml:space="preserve">your </w:t>
      </w:r>
      <w:r w:rsidR="009370AC">
        <w:rPr>
          <w:spacing w:val="-1"/>
        </w:rPr>
        <w:t xml:space="preserve">CD advice </w:t>
      </w:r>
      <w:r w:rsidR="009F6583">
        <w:rPr>
          <w:spacing w:val="-1"/>
        </w:rPr>
        <w:t>letter</w:t>
      </w:r>
      <w:r w:rsidR="009F6583" w:rsidRPr="5F94C141">
        <w:t xml:space="preserve"> </w:t>
      </w:r>
      <w:r w:rsidR="009F6583">
        <w:rPr>
          <w:spacing w:val="-1"/>
        </w:rPr>
        <w:t>with</w:t>
      </w:r>
      <w:r w:rsidR="009F6583" w:rsidRPr="5F94C141">
        <w:t xml:space="preserve"> </w:t>
      </w:r>
      <w:r w:rsidR="009F6583">
        <w:rPr>
          <w:spacing w:val="-1"/>
        </w:rPr>
        <w:t xml:space="preserve">the </w:t>
      </w:r>
      <w:r w:rsidR="009F6583">
        <w:t>declaration</w:t>
      </w:r>
      <w:r w:rsidR="009F6583" w:rsidRPr="0034618D">
        <w:t xml:space="preserve"> </w:t>
      </w:r>
      <w:r w:rsidR="009F6583">
        <w:rPr>
          <w:spacing w:val="-1"/>
        </w:rPr>
        <w:t>information</w:t>
      </w:r>
      <w:r w:rsidR="009F6583" w:rsidRPr="0034618D">
        <w:t xml:space="preserve"> </w:t>
      </w:r>
      <w:r w:rsidR="009F6583">
        <w:rPr>
          <w:spacing w:val="-1"/>
        </w:rPr>
        <w:t>attached</w:t>
      </w:r>
      <w:r w:rsidR="009F6583" w:rsidRPr="5F94C141">
        <w:t xml:space="preserve"> </w:t>
      </w:r>
      <w:r w:rsidR="009F6583">
        <w:rPr>
          <w:spacing w:val="-1"/>
        </w:rPr>
        <w:t>to</w:t>
      </w:r>
      <w:r w:rsidR="009F6583" w:rsidRPr="5F94C141">
        <w:t xml:space="preserve"> </w:t>
      </w:r>
      <w:r w:rsidR="009F6583">
        <w:rPr>
          <w:spacing w:val="-1"/>
        </w:rPr>
        <w:t>the</w:t>
      </w:r>
      <w:r w:rsidR="009F6583" w:rsidRPr="0034618D">
        <w:t xml:space="preserve"> </w:t>
      </w:r>
      <w:r w:rsidR="009F6583">
        <w:rPr>
          <w:spacing w:val="-1"/>
        </w:rPr>
        <w:t>product</w:t>
      </w:r>
      <w:r w:rsidR="00BA3D39">
        <w:rPr>
          <w:spacing w:val="-1"/>
        </w:rPr>
        <w:t xml:space="preserve"> to avoid delays at border.</w:t>
      </w:r>
    </w:p>
    <w:p w14:paraId="694B2F87" w14:textId="20736282" w:rsidR="0034618D" w:rsidRPr="00757244" w:rsidRDefault="0034618D" w:rsidP="00C85003">
      <w:pPr>
        <w:pStyle w:val="BodyText"/>
        <w:spacing w:before="240" w:after="120"/>
        <w:ind w:left="0" w:right="11"/>
        <w:rPr>
          <w:b/>
          <w:bCs/>
          <w:spacing w:val="-1"/>
        </w:rPr>
      </w:pPr>
      <w:r w:rsidRPr="00757244">
        <w:rPr>
          <w:b/>
          <w:bCs/>
          <w:spacing w:val="-1"/>
        </w:rPr>
        <w:t>Class Determination Outcome</w:t>
      </w:r>
    </w:p>
    <w:p w14:paraId="7386B48C" w14:textId="77777777" w:rsidR="0069214B" w:rsidRPr="00B17C9F" w:rsidRDefault="0034618D" w:rsidP="00043681">
      <w:pPr>
        <w:spacing w:after="120" w:line="20" w:lineRule="atLeast"/>
        <w:ind w:right="14"/>
        <w:rPr>
          <w:rFonts w:ascii="Arial Narrow" w:hAnsi="Arial Narrow"/>
          <w:spacing w:val="2"/>
          <w:sz w:val="24"/>
          <w:szCs w:val="24"/>
        </w:rPr>
      </w:pPr>
      <w:r w:rsidRPr="00B17C9F">
        <w:rPr>
          <w:rFonts w:ascii="Arial Narrow" w:hAnsi="Arial Narrow"/>
          <w:spacing w:val="-1"/>
          <w:sz w:val="24"/>
          <w:szCs w:val="24"/>
        </w:rPr>
        <w:t>On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completion</w:t>
      </w:r>
      <w:r w:rsidRPr="00B17C9F">
        <w:rPr>
          <w:rFonts w:ascii="Arial Narrow" w:hAnsi="Arial Narrow"/>
          <w:spacing w:val="-2"/>
          <w:sz w:val="24"/>
          <w:szCs w:val="24"/>
        </w:rPr>
        <w:t xml:space="preserve"> </w:t>
      </w:r>
      <w:r w:rsidRPr="00B17C9F">
        <w:rPr>
          <w:rFonts w:ascii="Arial Narrow" w:hAnsi="Arial Narrow"/>
          <w:sz w:val="24"/>
          <w:szCs w:val="24"/>
        </w:rPr>
        <w:t xml:space="preserve">of </w:t>
      </w:r>
      <w:r w:rsidRPr="00B17C9F">
        <w:rPr>
          <w:rFonts w:ascii="Arial Narrow" w:hAnsi="Arial Narrow"/>
          <w:spacing w:val="-1"/>
          <w:sz w:val="24"/>
          <w:szCs w:val="24"/>
        </w:rPr>
        <w:t>the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class</w:t>
      </w:r>
      <w:r w:rsidRPr="00B17C9F">
        <w:rPr>
          <w:rFonts w:ascii="Arial Narrow" w:hAnsi="Arial Narrow"/>
          <w:spacing w:val="-5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determination,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you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will receive</w:t>
      </w:r>
      <w:r w:rsidRPr="00B17C9F">
        <w:rPr>
          <w:rFonts w:ascii="Arial Narrow" w:hAnsi="Arial Narrow"/>
          <w:sz w:val="24"/>
          <w:szCs w:val="24"/>
        </w:rPr>
        <w:t xml:space="preserve"> a</w:t>
      </w:r>
      <w:r w:rsidRPr="00B17C9F">
        <w:rPr>
          <w:rFonts w:ascii="Arial Narrow" w:hAnsi="Arial Narrow"/>
          <w:spacing w:val="1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class</w:t>
      </w:r>
      <w:r w:rsidRPr="00B17C9F">
        <w:rPr>
          <w:rFonts w:ascii="Arial Narrow" w:hAnsi="Arial Narrow"/>
          <w:spacing w:val="-2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determination</w:t>
      </w:r>
      <w:r w:rsidRPr="00B17C9F">
        <w:rPr>
          <w:rFonts w:ascii="Arial Narrow" w:hAnsi="Arial Narrow"/>
          <w:spacing w:val="2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2"/>
          <w:sz w:val="24"/>
          <w:szCs w:val="24"/>
        </w:rPr>
        <w:t>advice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letter</w:t>
      </w:r>
      <w:r w:rsidR="00126193" w:rsidRPr="00B17C9F">
        <w:rPr>
          <w:rFonts w:ascii="Arial Narrow" w:hAnsi="Arial Narrow"/>
          <w:spacing w:val="97"/>
          <w:w w:val="99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informing</w:t>
      </w:r>
      <w:r w:rsidRPr="00B17C9F">
        <w:rPr>
          <w:rFonts w:ascii="Arial Narrow" w:hAnsi="Arial Narrow"/>
          <w:spacing w:val="1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you</w:t>
      </w:r>
      <w:r w:rsidRPr="00B17C9F">
        <w:rPr>
          <w:rFonts w:ascii="Arial Narrow" w:hAnsi="Arial Narrow"/>
          <w:sz w:val="24"/>
          <w:szCs w:val="24"/>
        </w:rPr>
        <w:t xml:space="preserve"> of</w:t>
      </w:r>
      <w:r w:rsidRPr="00B17C9F">
        <w:rPr>
          <w:rFonts w:ascii="Arial Narrow" w:hAnsi="Arial Narrow"/>
          <w:spacing w:val="-2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the</w:t>
      </w:r>
      <w:r w:rsidRPr="00B17C9F">
        <w:rPr>
          <w:rFonts w:ascii="Arial Narrow" w:hAnsi="Arial Narrow"/>
          <w:sz w:val="24"/>
          <w:szCs w:val="24"/>
        </w:rPr>
        <w:t xml:space="preserve"> </w:t>
      </w:r>
      <w:r w:rsidRPr="00B17C9F">
        <w:rPr>
          <w:rFonts w:ascii="Arial Narrow" w:hAnsi="Arial Narrow"/>
          <w:spacing w:val="-1"/>
          <w:sz w:val="24"/>
          <w:szCs w:val="24"/>
        </w:rPr>
        <w:t>status of your product under the Act.</w:t>
      </w:r>
      <w:r w:rsidRPr="00B17C9F">
        <w:rPr>
          <w:rFonts w:ascii="Arial Narrow" w:hAnsi="Arial Narrow"/>
          <w:spacing w:val="2"/>
          <w:sz w:val="24"/>
          <w:szCs w:val="24"/>
        </w:rPr>
        <w:t xml:space="preserve"> The letter will include details of the exemption entry(</w:t>
      </w:r>
      <w:proofErr w:type="spellStart"/>
      <w:r w:rsidRPr="00B17C9F">
        <w:rPr>
          <w:rFonts w:ascii="Arial Narrow" w:hAnsi="Arial Narrow"/>
          <w:spacing w:val="2"/>
          <w:sz w:val="24"/>
          <w:szCs w:val="24"/>
        </w:rPr>
        <w:t>ies</w:t>
      </w:r>
      <w:proofErr w:type="spellEnd"/>
      <w:r w:rsidRPr="00B17C9F">
        <w:rPr>
          <w:rFonts w:ascii="Arial Narrow" w:hAnsi="Arial Narrow"/>
          <w:spacing w:val="2"/>
          <w:sz w:val="24"/>
          <w:szCs w:val="24"/>
        </w:rPr>
        <w:t>) that may describe your product and advice regarding compliance with the entry(</w:t>
      </w:r>
      <w:proofErr w:type="spellStart"/>
      <w:r w:rsidRPr="00B17C9F">
        <w:rPr>
          <w:rFonts w:ascii="Arial Narrow" w:hAnsi="Arial Narrow"/>
          <w:spacing w:val="2"/>
          <w:sz w:val="24"/>
          <w:szCs w:val="24"/>
        </w:rPr>
        <w:t>ies</w:t>
      </w:r>
      <w:proofErr w:type="spellEnd"/>
      <w:r w:rsidRPr="00B17C9F">
        <w:rPr>
          <w:rFonts w:ascii="Arial Narrow" w:hAnsi="Arial Narrow"/>
          <w:spacing w:val="2"/>
          <w:sz w:val="24"/>
          <w:szCs w:val="24"/>
        </w:rPr>
        <w:t xml:space="preserve">) description and conditions. </w:t>
      </w:r>
    </w:p>
    <w:p w14:paraId="7E635EF6" w14:textId="475F4495" w:rsidR="005A59B1" w:rsidRPr="00DB1BE6" w:rsidRDefault="0069214B" w:rsidP="00043681">
      <w:pPr>
        <w:pStyle w:val="BodyText"/>
        <w:spacing w:before="0" w:after="120"/>
        <w:ind w:left="0" w:right="14"/>
      </w:pPr>
      <w:r w:rsidRPr="00757244">
        <w:rPr>
          <w:spacing w:val="-1"/>
        </w:rPr>
        <w:t>You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have</w:t>
      </w:r>
      <w:r w:rsidRPr="00757244">
        <w:rPr>
          <w:spacing w:val="-2"/>
        </w:rPr>
        <w:t xml:space="preserve"> </w:t>
      </w:r>
      <w:r w:rsidRPr="00757244">
        <w:t>the</w:t>
      </w:r>
      <w:r w:rsidRPr="00757244">
        <w:rPr>
          <w:spacing w:val="-2"/>
        </w:rPr>
        <w:t xml:space="preserve"> </w:t>
      </w:r>
      <w:r w:rsidRPr="00757244">
        <w:t>right</w:t>
      </w:r>
      <w:r w:rsidRPr="00757244">
        <w:rPr>
          <w:spacing w:val="-2"/>
        </w:rPr>
        <w:t xml:space="preserve"> </w:t>
      </w:r>
      <w:r w:rsidRPr="00757244">
        <w:t>to</w:t>
      </w:r>
      <w:r w:rsidRPr="00757244">
        <w:rPr>
          <w:spacing w:val="1"/>
        </w:rPr>
        <w:t xml:space="preserve"> </w:t>
      </w:r>
      <w:r w:rsidRPr="00757244">
        <w:rPr>
          <w:spacing w:val="-1"/>
        </w:rPr>
        <w:t>contest</w:t>
      </w:r>
      <w:r w:rsidRPr="00757244">
        <w:rPr>
          <w:spacing w:val="-3"/>
        </w:rPr>
        <w:t xml:space="preserve"> </w:t>
      </w:r>
      <w:r w:rsidRPr="00757244">
        <w:t>the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advice.</w:t>
      </w:r>
      <w:r w:rsidRPr="00757244">
        <w:t xml:space="preserve"> </w:t>
      </w:r>
      <w:r w:rsidRPr="00757244">
        <w:rPr>
          <w:spacing w:val="-1"/>
        </w:rPr>
        <w:t>Send</w:t>
      </w:r>
      <w:r w:rsidRPr="00757244">
        <w:rPr>
          <w:spacing w:val="-4"/>
        </w:rPr>
        <w:t xml:space="preserve"> </w:t>
      </w:r>
      <w:r>
        <w:rPr>
          <w:spacing w:val="-4"/>
        </w:rPr>
        <w:t xml:space="preserve">these </w:t>
      </w:r>
      <w:r w:rsidRPr="00757244">
        <w:rPr>
          <w:spacing w:val="-1"/>
        </w:rPr>
        <w:t>queries</w:t>
      </w:r>
      <w:r>
        <w:rPr>
          <w:spacing w:val="69"/>
        </w:rPr>
        <w:t xml:space="preserve"> </w:t>
      </w:r>
      <w:r w:rsidRPr="00757244">
        <w:rPr>
          <w:spacing w:val="-1"/>
        </w:rPr>
        <w:t>electronically to</w:t>
      </w:r>
      <w:r w:rsidRPr="00757244">
        <w:rPr>
          <w:spacing w:val="1"/>
        </w:rPr>
        <w:t xml:space="preserve"> </w:t>
      </w:r>
      <w:hyperlink r:id="rId17">
        <w:r w:rsidRPr="00757244">
          <w:rPr>
            <w:color w:val="0000FF"/>
            <w:spacing w:val="-1"/>
            <w:u w:val="single" w:color="0000FF"/>
          </w:rPr>
          <w:t>approvals@mpi.govt.nz</w:t>
        </w:r>
        <w:r w:rsidRPr="00757244">
          <w:rPr>
            <w:spacing w:val="-1"/>
          </w:rPr>
          <w:t>.</w:t>
        </w:r>
      </w:hyperlink>
      <w:r w:rsidRPr="00757244">
        <w:rPr>
          <w:spacing w:val="54"/>
        </w:rPr>
        <w:t xml:space="preserve"> </w:t>
      </w:r>
      <w:r w:rsidRPr="009B290A">
        <w:rPr>
          <w:spacing w:val="2"/>
        </w:rPr>
        <w:t>(Note:</w:t>
      </w:r>
      <w:r>
        <w:rPr>
          <w:spacing w:val="2"/>
        </w:rPr>
        <w:t xml:space="preserve"> </w:t>
      </w:r>
      <w:r w:rsidRPr="009B290A">
        <w:rPr>
          <w:spacing w:val="2"/>
        </w:rPr>
        <w:t>This will be charged on a cost time basis. See Section 3).</w:t>
      </w:r>
      <w:r w:rsidR="00126193" w:rsidRPr="00757244">
        <w:rPr>
          <w:spacing w:val="2"/>
        </w:rPr>
        <w:br/>
      </w:r>
      <w:r w:rsidR="00126193" w:rsidRPr="00757244">
        <w:rPr>
          <w:spacing w:val="2"/>
        </w:rPr>
        <w:br/>
      </w:r>
      <w:r w:rsidR="00401303">
        <w:rPr>
          <w:rFonts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8BBF0AB" wp14:editId="0AC74B8A">
                <wp:extent cx="5806440" cy="7620"/>
                <wp:effectExtent l="9525" t="1905" r="3810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7620"/>
                          <a:chOff x="0" y="0"/>
                          <a:chExt cx="9144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2" cy="2"/>
                            <a:chOff x="6" y="6"/>
                            <a:chExt cx="913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2"/>
                                <a:gd name="T2" fmla="+- 0 9137 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B4BAA" id="Group 2" o:spid="_x0000_s1026" style="width:457.2pt;height:.6pt;mso-position-horizontal-relative:char;mso-position-vertical-relative:line" coordsize="91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">
                <v:group id="Group 3" o:spid="_x0000_s1027" style="position:absolute;left:6;top:6;width:9132;height:2" coordorigin="6,6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453EFB8D" w14:textId="77777777" w:rsidR="005A59B1" w:rsidRDefault="005A59B1" w:rsidP="00043681">
      <w:pPr>
        <w:spacing w:before="6"/>
        <w:ind w:right="14"/>
        <w:rPr>
          <w:rFonts w:ascii="Arial Narrow" w:eastAsia="Arial Narrow" w:hAnsi="Arial Narrow" w:cs="Arial Narrow"/>
          <w:sz w:val="5"/>
          <w:szCs w:val="5"/>
        </w:rPr>
      </w:pPr>
    </w:p>
    <w:p w14:paraId="1C45378D" w14:textId="741C53F2" w:rsidR="005A59B1" w:rsidRDefault="00FA4BA5" w:rsidP="00043681">
      <w:pPr>
        <w:tabs>
          <w:tab w:val="left" w:pos="5443"/>
        </w:tabs>
        <w:spacing w:line="200" w:lineRule="atLeast"/>
        <w:ind w:left="141" w:right="14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CD7082" wp14:editId="5241BA8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068830" cy="376213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583">
        <w:rPr>
          <w:rFonts w:ascii="Arial Narrow"/>
          <w:position w:val="21"/>
          <w:sz w:val="20"/>
        </w:rPr>
        <w:tab/>
      </w:r>
      <w:r w:rsidR="009F6583">
        <w:rPr>
          <w:rFonts w:ascii="Arial Narrow"/>
          <w:noProof/>
          <w:sz w:val="20"/>
        </w:rPr>
        <w:drawing>
          <wp:inline distT="0" distB="0" distL="0" distR="0" wp14:anchorId="1EB78242" wp14:editId="010CEED4">
            <wp:extent cx="2352765" cy="5303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765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0E235" w14:textId="702C6905" w:rsidR="005A59B1" w:rsidRDefault="005A59B1" w:rsidP="00043681">
      <w:pPr>
        <w:spacing w:line="200" w:lineRule="atLeast"/>
        <w:ind w:right="14"/>
        <w:rPr>
          <w:rFonts w:ascii="Arial Narrow" w:eastAsia="Arial Narrow" w:hAnsi="Arial Narrow" w:cs="Arial Narrow"/>
          <w:sz w:val="20"/>
          <w:szCs w:val="20"/>
        </w:rPr>
        <w:sectPr w:rsidR="005A59B1">
          <w:type w:val="continuous"/>
          <w:pgSz w:w="11910" w:h="16840"/>
          <w:pgMar w:top="460" w:right="980" w:bottom="280" w:left="1560" w:header="720" w:footer="720" w:gutter="0"/>
          <w:cols w:space="720"/>
        </w:sectPr>
      </w:pPr>
    </w:p>
    <w:p w14:paraId="074F5BD4" w14:textId="77777777" w:rsidR="0069214B" w:rsidRPr="00757244" w:rsidRDefault="0069214B" w:rsidP="00043681">
      <w:pPr>
        <w:pStyle w:val="BodyText"/>
        <w:spacing w:before="120"/>
        <w:ind w:left="0" w:right="14"/>
      </w:pPr>
      <w:bookmarkStart w:id="2" w:name="_bookmark2"/>
      <w:bookmarkEnd w:id="2"/>
      <w:r w:rsidRPr="00757244">
        <w:lastRenderedPageBreak/>
        <w:t>The</w:t>
      </w:r>
      <w:r w:rsidRPr="00757244">
        <w:rPr>
          <w:spacing w:val="1"/>
        </w:rPr>
        <w:t xml:space="preserve"> </w:t>
      </w:r>
      <w:r w:rsidRPr="00757244">
        <w:rPr>
          <w:spacing w:val="-1"/>
        </w:rPr>
        <w:t>advice</w:t>
      </w:r>
      <w:r w:rsidRPr="00757244">
        <w:rPr>
          <w:spacing w:val="1"/>
        </w:rPr>
        <w:t xml:space="preserve"> </w:t>
      </w:r>
      <w:r w:rsidRPr="00757244">
        <w:rPr>
          <w:spacing w:val="-1"/>
        </w:rPr>
        <w:t>letter</w:t>
      </w:r>
      <w:r w:rsidRPr="00757244">
        <w:t xml:space="preserve"> </w:t>
      </w:r>
      <w:r w:rsidRPr="00757244">
        <w:rPr>
          <w:spacing w:val="-1"/>
        </w:rPr>
        <w:t>is valid</w:t>
      </w:r>
      <w:r w:rsidRPr="00757244">
        <w:rPr>
          <w:spacing w:val="-2"/>
        </w:rPr>
        <w:t xml:space="preserve"> </w:t>
      </w:r>
      <w:r w:rsidRPr="00757244">
        <w:t>for</w:t>
      </w:r>
      <w:r w:rsidRPr="00757244">
        <w:rPr>
          <w:spacing w:val="-3"/>
        </w:rPr>
        <w:t xml:space="preserve"> </w:t>
      </w:r>
      <w:r w:rsidRPr="00757244">
        <w:t xml:space="preserve">three </w:t>
      </w:r>
      <w:r w:rsidRPr="00757244">
        <w:rPr>
          <w:spacing w:val="-1"/>
        </w:rPr>
        <w:t>years. Any change*</w:t>
      </w:r>
      <w:r w:rsidRPr="00757244">
        <w:t xml:space="preserve"> </w:t>
      </w:r>
      <w:r w:rsidRPr="00757244">
        <w:rPr>
          <w:spacing w:val="-1"/>
        </w:rPr>
        <w:t>made</w:t>
      </w:r>
      <w:r w:rsidRPr="00757244">
        <w:rPr>
          <w:spacing w:val="-2"/>
        </w:rPr>
        <w:t xml:space="preserve"> </w:t>
      </w:r>
      <w:r w:rsidRPr="00757244">
        <w:t xml:space="preserve">to </w:t>
      </w:r>
      <w:r w:rsidRPr="00757244">
        <w:rPr>
          <w:spacing w:val="-1"/>
        </w:rPr>
        <w:t>the</w:t>
      </w:r>
      <w:r w:rsidRPr="00757244">
        <w:t xml:space="preserve"> </w:t>
      </w:r>
      <w:r w:rsidRPr="00757244">
        <w:rPr>
          <w:spacing w:val="-1"/>
        </w:rPr>
        <w:t>product</w:t>
      </w:r>
      <w:r w:rsidRPr="00757244">
        <w:rPr>
          <w:spacing w:val="2"/>
        </w:rPr>
        <w:t xml:space="preserve"> </w:t>
      </w:r>
      <w:r w:rsidRPr="00757244">
        <w:t>or</w:t>
      </w:r>
      <w:r w:rsidRPr="00757244">
        <w:rPr>
          <w:spacing w:val="-3"/>
        </w:rPr>
        <w:t xml:space="preserve"> </w:t>
      </w:r>
      <w:r w:rsidRPr="00757244">
        <w:t>any</w:t>
      </w:r>
      <w:r w:rsidRPr="00757244">
        <w:rPr>
          <w:spacing w:val="-3"/>
        </w:rPr>
        <w:t xml:space="preserve"> </w:t>
      </w:r>
      <w:r w:rsidRPr="00757244">
        <w:t>of</w:t>
      </w:r>
      <w:r w:rsidRPr="00757244">
        <w:rPr>
          <w:spacing w:val="-2"/>
        </w:rPr>
        <w:t xml:space="preserve"> </w:t>
      </w:r>
      <w:r w:rsidRPr="00757244">
        <w:t>the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other</w:t>
      </w:r>
      <w:r w:rsidRPr="00757244">
        <w:rPr>
          <w:spacing w:val="59"/>
          <w:w w:val="99"/>
        </w:rPr>
        <w:t xml:space="preserve"> </w:t>
      </w:r>
      <w:r w:rsidRPr="00757244">
        <w:rPr>
          <w:spacing w:val="-1"/>
        </w:rPr>
        <w:t>information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provided</w:t>
      </w:r>
      <w:r w:rsidRPr="00757244">
        <w:t xml:space="preserve"> with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the</w:t>
      </w:r>
      <w:r w:rsidRPr="00757244">
        <w:t xml:space="preserve"> </w:t>
      </w:r>
      <w:r w:rsidRPr="00757244">
        <w:rPr>
          <w:spacing w:val="-1"/>
        </w:rPr>
        <w:t>application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may alter</w:t>
      </w:r>
      <w:r w:rsidRPr="00757244">
        <w:t xml:space="preserve"> </w:t>
      </w:r>
      <w:r w:rsidRPr="00757244">
        <w:rPr>
          <w:spacing w:val="-1"/>
        </w:rPr>
        <w:t>the</w:t>
      </w:r>
      <w:r w:rsidRPr="00757244">
        <w:t xml:space="preserve"> status</w:t>
      </w:r>
      <w:r w:rsidRPr="00757244">
        <w:rPr>
          <w:spacing w:val="-2"/>
        </w:rPr>
        <w:t xml:space="preserve"> </w:t>
      </w:r>
      <w:r w:rsidRPr="00757244">
        <w:t xml:space="preserve">of </w:t>
      </w:r>
      <w:r w:rsidRPr="00757244">
        <w:rPr>
          <w:spacing w:val="-1"/>
        </w:rPr>
        <w:t>the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product.</w:t>
      </w:r>
      <w:r w:rsidRPr="00757244">
        <w:rPr>
          <w:spacing w:val="54"/>
        </w:rPr>
        <w:t xml:space="preserve"> </w:t>
      </w:r>
      <w:r w:rsidRPr="00757244">
        <w:t xml:space="preserve">If </w:t>
      </w:r>
      <w:r w:rsidRPr="00757244">
        <w:rPr>
          <w:spacing w:val="-1"/>
        </w:rPr>
        <w:t xml:space="preserve">changes </w:t>
      </w:r>
      <w:r w:rsidRPr="00757244">
        <w:t>are</w:t>
      </w:r>
      <w:r w:rsidRPr="00757244">
        <w:rPr>
          <w:spacing w:val="-3"/>
        </w:rPr>
        <w:t xml:space="preserve"> </w:t>
      </w:r>
      <w:r w:rsidRPr="00757244">
        <w:rPr>
          <w:spacing w:val="1"/>
        </w:rPr>
        <w:t>made,</w:t>
      </w:r>
      <w:r w:rsidRPr="00757244">
        <w:rPr>
          <w:spacing w:val="73"/>
        </w:rPr>
        <w:t xml:space="preserve"> </w:t>
      </w:r>
      <w:r w:rsidRPr="00757244">
        <w:t>the</w:t>
      </w:r>
      <w:r w:rsidRPr="00757244">
        <w:rPr>
          <w:spacing w:val="-1"/>
        </w:rPr>
        <w:t xml:space="preserve"> status</w:t>
      </w:r>
      <w:r w:rsidRPr="00757244">
        <w:rPr>
          <w:spacing w:val="-3"/>
        </w:rPr>
        <w:t xml:space="preserve"> </w:t>
      </w:r>
      <w:r w:rsidRPr="00757244">
        <w:t xml:space="preserve">of </w:t>
      </w:r>
      <w:r w:rsidRPr="00757244">
        <w:rPr>
          <w:spacing w:val="-1"/>
        </w:rPr>
        <w:t>the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product</w:t>
      </w:r>
      <w:r w:rsidRPr="00757244">
        <w:t xml:space="preserve"> </w:t>
      </w:r>
      <w:r w:rsidRPr="00757244">
        <w:rPr>
          <w:spacing w:val="-1"/>
        </w:rPr>
        <w:t>can</w:t>
      </w:r>
      <w:r w:rsidRPr="00757244">
        <w:t xml:space="preserve"> be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confirmed</w:t>
      </w:r>
      <w:r w:rsidRPr="00757244">
        <w:rPr>
          <w:spacing w:val="5"/>
        </w:rPr>
        <w:t xml:space="preserve"> </w:t>
      </w:r>
      <w:r>
        <w:rPr>
          <w:spacing w:val="5"/>
        </w:rPr>
        <w:t>by submitting a new application.</w:t>
      </w:r>
    </w:p>
    <w:p w14:paraId="0A827DE7" w14:textId="77777777" w:rsidR="0069214B" w:rsidRPr="00701D40" w:rsidRDefault="0069214B" w:rsidP="00043681">
      <w:pPr>
        <w:pStyle w:val="BodyText"/>
        <w:spacing w:before="118"/>
        <w:ind w:left="0" w:right="14"/>
      </w:pPr>
      <w:r w:rsidRPr="00757244">
        <w:t>*</w:t>
      </w:r>
      <w:r w:rsidRPr="00757244">
        <w:rPr>
          <w:spacing w:val="-1"/>
        </w:rPr>
        <w:t xml:space="preserve"> Change</w:t>
      </w:r>
      <w:r w:rsidRPr="00757244">
        <w:t xml:space="preserve"> </w:t>
      </w:r>
      <w:r w:rsidRPr="00757244">
        <w:rPr>
          <w:spacing w:val="-1"/>
        </w:rPr>
        <w:t>includes</w:t>
      </w:r>
      <w:r w:rsidRPr="00757244">
        <w:rPr>
          <w:spacing w:val="-4"/>
        </w:rPr>
        <w:t xml:space="preserve"> </w:t>
      </w:r>
      <w:r w:rsidRPr="00757244">
        <w:t>any</w:t>
      </w:r>
      <w:r w:rsidRPr="00757244">
        <w:rPr>
          <w:spacing w:val="-3"/>
        </w:rPr>
        <w:t xml:space="preserve"> </w:t>
      </w:r>
      <w:r w:rsidRPr="00757244">
        <w:rPr>
          <w:spacing w:val="-1"/>
        </w:rPr>
        <w:t>changes to the</w:t>
      </w:r>
      <w:r w:rsidRPr="00757244">
        <w:t xml:space="preserve"> </w:t>
      </w:r>
      <w:r w:rsidRPr="00757244">
        <w:rPr>
          <w:spacing w:val="-1"/>
        </w:rPr>
        <w:t>ingredients,</w:t>
      </w:r>
      <w:r w:rsidRPr="00757244">
        <w:t xml:space="preserve"> </w:t>
      </w:r>
      <w:r w:rsidRPr="00757244">
        <w:rPr>
          <w:spacing w:val="-1"/>
        </w:rPr>
        <w:t>use</w:t>
      </w:r>
      <w:r w:rsidRPr="00757244">
        <w:rPr>
          <w:spacing w:val="-3"/>
        </w:rPr>
        <w:t xml:space="preserve"> </w:t>
      </w:r>
      <w:r w:rsidRPr="00757244">
        <w:rPr>
          <w:spacing w:val="-1"/>
        </w:rPr>
        <w:t>patterns,</w:t>
      </w:r>
      <w:r w:rsidRPr="00757244">
        <w:t xml:space="preserve"> </w:t>
      </w:r>
      <w:r w:rsidRPr="00757244">
        <w:rPr>
          <w:spacing w:val="-1"/>
        </w:rPr>
        <w:t>claims,</w:t>
      </w:r>
      <w:r w:rsidRPr="00757244">
        <w:t xml:space="preserve"> </w:t>
      </w:r>
      <w:r w:rsidRPr="00757244">
        <w:rPr>
          <w:spacing w:val="-1"/>
        </w:rPr>
        <w:t>statements</w:t>
      </w:r>
      <w:r w:rsidRPr="00757244">
        <w:rPr>
          <w:spacing w:val="-3"/>
        </w:rPr>
        <w:t xml:space="preserve"> </w:t>
      </w:r>
      <w:r w:rsidRPr="00757244">
        <w:t>relating</w:t>
      </w:r>
      <w:r w:rsidRPr="00757244">
        <w:rPr>
          <w:spacing w:val="-2"/>
        </w:rPr>
        <w:t xml:space="preserve"> </w:t>
      </w:r>
      <w:r w:rsidRPr="00757244">
        <w:t xml:space="preserve">to </w:t>
      </w:r>
      <w:r w:rsidRPr="00757244">
        <w:rPr>
          <w:spacing w:val="-1"/>
        </w:rPr>
        <w:t>the</w:t>
      </w:r>
      <w:r w:rsidRPr="00757244">
        <w:rPr>
          <w:spacing w:val="65"/>
        </w:rPr>
        <w:t xml:space="preserve"> </w:t>
      </w:r>
      <w:r w:rsidRPr="00757244">
        <w:t>way</w:t>
      </w:r>
      <w:r w:rsidRPr="00757244">
        <w:rPr>
          <w:spacing w:val="-1"/>
        </w:rPr>
        <w:t xml:space="preserve"> in</w:t>
      </w:r>
      <w:r w:rsidRPr="00757244">
        <w:t xml:space="preserve"> which</w:t>
      </w:r>
      <w:r w:rsidRPr="00757244">
        <w:rPr>
          <w:spacing w:val="-2"/>
        </w:rPr>
        <w:t xml:space="preserve"> </w:t>
      </w:r>
      <w:r w:rsidRPr="00757244">
        <w:t>the</w:t>
      </w:r>
      <w:r w:rsidRPr="00757244">
        <w:rPr>
          <w:spacing w:val="-1"/>
        </w:rPr>
        <w:t xml:space="preserve"> ingredients </w:t>
      </w:r>
      <w:r w:rsidRPr="00757244">
        <w:t>or</w:t>
      </w:r>
      <w:r w:rsidRPr="00757244">
        <w:rPr>
          <w:spacing w:val="-1"/>
        </w:rPr>
        <w:t xml:space="preserve"> product</w:t>
      </w:r>
      <w:r w:rsidRPr="00757244">
        <w:t xml:space="preserve"> </w:t>
      </w:r>
      <w:r w:rsidRPr="00757244">
        <w:rPr>
          <w:spacing w:val="-1"/>
        </w:rPr>
        <w:t>act,</w:t>
      </w:r>
      <w:r w:rsidRPr="00757244">
        <w:t xml:space="preserve"> or</w:t>
      </w:r>
      <w:r w:rsidRPr="00757244">
        <w:rPr>
          <w:spacing w:val="-1"/>
        </w:rPr>
        <w:t xml:space="preserve"> label-referenced</w:t>
      </w:r>
      <w:r w:rsidRPr="00757244">
        <w:t xml:space="preserve"> </w:t>
      </w:r>
      <w:r w:rsidRPr="00757244">
        <w:rPr>
          <w:spacing w:val="-1"/>
        </w:rPr>
        <w:t>website</w:t>
      </w:r>
      <w:r w:rsidRPr="00757244">
        <w:t xml:space="preserve"> </w:t>
      </w:r>
      <w:r w:rsidRPr="00757244">
        <w:rPr>
          <w:spacing w:val="-1"/>
        </w:rPr>
        <w:t>content that</w:t>
      </w:r>
      <w:r w:rsidRPr="00757244">
        <w:t xml:space="preserve"> </w:t>
      </w:r>
      <w:r w:rsidRPr="00757244">
        <w:rPr>
          <w:spacing w:val="-1"/>
        </w:rPr>
        <w:t>differs</w:t>
      </w:r>
      <w:r w:rsidRPr="00757244">
        <w:t xml:space="preserve"> from</w:t>
      </w:r>
      <w:r w:rsidRPr="00757244">
        <w:rPr>
          <w:spacing w:val="-1"/>
        </w:rPr>
        <w:t xml:space="preserve"> the</w:t>
      </w:r>
      <w:r w:rsidRPr="00757244">
        <w:rPr>
          <w:spacing w:val="69"/>
        </w:rPr>
        <w:t xml:space="preserve"> </w:t>
      </w:r>
      <w:r w:rsidRPr="00757244">
        <w:rPr>
          <w:spacing w:val="-1"/>
        </w:rPr>
        <w:t>label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information</w:t>
      </w:r>
      <w:r w:rsidRPr="00757244">
        <w:rPr>
          <w:spacing w:val="-2"/>
        </w:rPr>
        <w:t xml:space="preserve"> </w:t>
      </w:r>
      <w:r w:rsidRPr="00757244">
        <w:t>on</w:t>
      </w:r>
      <w:r w:rsidRPr="00757244">
        <w:rPr>
          <w:spacing w:val="-2"/>
        </w:rPr>
        <w:t xml:space="preserve"> </w:t>
      </w:r>
      <w:r w:rsidRPr="00757244">
        <w:t>any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marketing</w:t>
      </w:r>
      <w:r w:rsidRPr="00757244">
        <w:rPr>
          <w:spacing w:val="1"/>
        </w:rPr>
        <w:t xml:space="preserve"> </w:t>
      </w:r>
      <w:r w:rsidRPr="00757244">
        <w:rPr>
          <w:spacing w:val="-1"/>
        </w:rPr>
        <w:t>material</w:t>
      </w:r>
      <w:r w:rsidRPr="00757244">
        <w:rPr>
          <w:spacing w:val="4"/>
        </w:rPr>
        <w:t xml:space="preserve"> </w:t>
      </w:r>
      <w:r w:rsidRPr="00757244">
        <w:t>or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information</w:t>
      </w:r>
      <w:r w:rsidRPr="00757244">
        <w:t xml:space="preserve"> </w:t>
      </w:r>
      <w:r w:rsidRPr="00757244">
        <w:rPr>
          <w:spacing w:val="-1"/>
        </w:rPr>
        <w:t>provided</w:t>
      </w:r>
      <w:r w:rsidRPr="00757244">
        <w:rPr>
          <w:spacing w:val="-2"/>
        </w:rPr>
        <w:t xml:space="preserve"> </w:t>
      </w:r>
      <w:r w:rsidRPr="00757244">
        <w:t>with</w:t>
      </w:r>
      <w:r w:rsidRPr="00757244">
        <w:rPr>
          <w:spacing w:val="-1"/>
        </w:rPr>
        <w:t xml:space="preserve"> the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product</w:t>
      </w:r>
      <w:r w:rsidRPr="00757244">
        <w:t xml:space="preserve"> or</w:t>
      </w:r>
      <w:r w:rsidRPr="00757244">
        <w:rPr>
          <w:spacing w:val="-1"/>
        </w:rPr>
        <w:t xml:space="preserve"> </w:t>
      </w:r>
      <w:r w:rsidRPr="00757244">
        <w:t>New</w:t>
      </w:r>
      <w:r w:rsidRPr="00757244">
        <w:rPr>
          <w:spacing w:val="-1"/>
        </w:rPr>
        <w:t xml:space="preserve"> Zealand</w:t>
      </w:r>
      <w:r w:rsidRPr="00757244">
        <w:rPr>
          <w:spacing w:val="69"/>
        </w:rPr>
        <w:t xml:space="preserve"> </w:t>
      </w:r>
      <w:r w:rsidRPr="00757244">
        <w:rPr>
          <w:spacing w:val="-1"/>
        </w:rPr>
        <w:t>websites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 xml:space="preserve">controlled </w:t>
      </w:r>
      <w:r w:rsidRPr="00757244">
        <w:t>by</w:t>
      </w:r>
      <w:r w:rsidRPr="00757244">
        <w:rPr>
          <w:spacing w:val="-2"/>
        </w:rPr>
        <w:t xml:space="preserve"> </w:t>
      </w:r>
      <w:r w:rsidRPr="00757244">
        <w:rPr>
          <w:spacing w:val="-1"/>
        </w:rPr>
        <w:t>the</w:t>
      </w:r>
      <w:r w:rsidRPr="00757244">
        <w:rPr>
          <w:spacing w:val="-3"/>
        </w:rPr>
        <w:t xml:space="preserve"> </w:t>
      </w:r>
      <w:r w:rsidRPr="00757244">
        <w:rPr>
          <w:spacing w:val="-1"/>
        </w:rPr>
        <w:t>applicant.</w:t>
      </w:r>
    </w:p>
    <w:p w14:paraId="4B24CF00" w14:textId="77777777" w:rsidR="0069214B" w:rsidRPr="00757244" w:rsidRDefault="0069214B" w:rsidP="00043681">
      <w:pPr>
        <w:pStyle w:val="BodyText"/>
        <w:spacing w:before="0"/>
        <w:ind w:right="14"/>
      </w:pPr>
    </w:p>
    <w:p w14:paraId="7346371B" w14:textId="380F674C" w:rsidR="0069214B" w:rsidRPr="00DB1BE6" w:rsidRDefault="0069214B" w:rsidP="00043681">
      <w:pPr>
        <w:pStyle w:val="CommentText"/>
        <w:ind w:right="14"/>
        <w:rPr>
          <w:rFonts w:ascii="Arial Narrow" w:eastAsia="Arial Narrow" w:hAnsi="Arial Narrow"/>
          <w:spacing w:val="-1"/>
          <w:sz w:val="24"/>
          <w:szCs w:val="24"/>
        </w:rPr>
      </w:pPr>
      <w:r w:rsidRPr="00757244">
        <w:rPr>
          <w:rFonts w:ascii="Arial Narrow" w:eastAsia="Arial Narrow" w:hAnsi="Arial Narrow"/>
          <w:b/>
          <w:bCs/>
          <w:spacing w:val="-1"/>
          <w:sz w:val="24"/>
          <w:szCs w:val="24"/>
        </w:rPr>
        <w:t>Note</w:t>
      </w:r>
      <w:r w:rsidRPr="00757244">
        <w:rPr>
          <w:rFonts w:ascii="Arial Narrow" w:eastAsia="Arial Narrow" w:hAnsi="Arial Narrow"/>
          <w:spacing w:val="-1"/>
          <w:sz w:val="24"/>
          <w:szCs w:val="24"/>
        </w:rPr>
        <w:t>: If the product is determined to be an agricultural compound that is exempt from the requirement for registration</w:t>
      </w:r>
      <w:r>
        <w:rPr>
          <w:rFonts w:ascii="Arial Narrow" w:eastAsia="Arial Narrow" w:hAnsi="Arial Narrow"/>
          <w:spacing w:val="-1"/>
          <w:sz w:val="24"/>
          <w:szCs w:val="24"/>
        </w:rPr>
        <w:t>,</w:t>
      </w:r>
      <w:r w:rsidRPr="00757244">
        <w:rPr>
          <w:rFonts w:ascii="Arial Narrow" w:eastAsia="Arial Narrow" w:hAnsi="Arial Narrow"/>
          <w:spacing w:val="-1"/>
          <w:sz w:val="24"/>
          <w:szCs w:val="24"/>
        </w:rPr>
        <w:t xml:space="preserve"> all aspects of its importation, manufacture, </w:t>
      </w:r>
      <w:proofErr w:type="gramStart"/>
      <w:r w:rsidRPr="00757244">
        <w:rPr>
          <w:rFonts w:ascii="Arial Narrow" w:eastAsia="Arial Narrow" w:hAnsi="Arial Narrow"/>
          <w:spacing w:val="-1"/>
          <w:sz w:val="24"/>
          <w:szCs w:val="24"/>
        </w:rPr>
        <w:t>sale</w:t>
      </w:r>
      <w:proofErr w:type="gramEnd"/>
      <w:r w:rsidRPr="00757244">
        <w:rPr>
          <w:rFonts w:ascii="Arial Narrow" w:eastAsia="Arial Narrow" w:hAnsi="Arial Narrow"/>
          <w:spacing w:val="-1"/>
          <w:sz w:val="24"/>
          <w:szCs w:val="24"/>
        </w:rPr>
        <w:t xml:space="preserve"> or use</w:t>
      </w:r>
      <w:r>
        <w:rPr>
          <w:rFonts w:ascii="Arial Narrow" w:eastAsia="Arial Narrow" w:hAnsi="Arial Narrow"/>
          <w:spacing w:val="-1"/>
          <w:sz w:val="24"/>
          <w:szCs w:val="24"/>
        </w:rPr>
        <w:t>,</w:t>
      </w:r>
      <w:r w:rsidRPr="00757244">
        <w:rPr>
          <w:rFonts w:ascii="Arial Narrow" w:eastAsia="Arial Narrow" w:hAnsi="Arial Narrow"/>
          <w:spacing w:val="-1"/>
          <w:sz w:val="24"/>
          <w:szCs w:val="24"/>
        </w:rPr>
        <w:t xml:space="preserve"> are still subject to the requirements stipulated in the Regulations. It is important that the Regulations be read and understood, in addition to the ACVM guideline “</w:t>
      </w:r>
      <w:hyperlink r:id="rId20" w:history="1">
        <w:r w:rsidRPr="00701D40">
          <w:rPr>
            <w:rStyle w:val="Hyperlink"/>
            <w:rFonts w:ascii="Arial Narrow" w:eastAsia="Arial Narrow" w:hAnsi="Arial Narrow"/>
            <w:spacing w:val="-1"/>
            <w:sz w:val="24"/>
            <w:szCs w:val="24"/>
          </w:rPr>
          <w:t>Obligations under the ACVM Regulations</w:t>
        </w:r>
      </w:hyperlink>
      <w:r w:rsidRPr="00757244">
        <w:rPr>
          <w:rFonts w:ascii="Arial Narrow" w:eastAsia="Arial Narrow" w:hAnsi="Arial Narrow"/>
          <w:spacing w:val="-1"/>
          <w:sz w:val="24"/>
          <w:szCs w:val="24"/>
        </w:rPr>
        <w:t>” and the ACVM Notice “</w:t>
      </w:r>
      <w:hyperlink r:id="rId21" w:history="1">
        <w:r w:rsidRPr="00701D40">
          <w:rPr>
            <w:rStyle w:val="Hyperlink"/>
            <w:rFonts w:ascii="Arial Narrow" w:eastAsia="Arial Narrow" w:hAnsi="Arial Narrow"/>
            <w:spacing w:val="-1"/>
            <w:sz w:val="24"/>
            <w:szCs w:val="24"/>
          </w:rPr>
          <w:t>Agricultural Compounds Exempt from Registration</w:t>
        </w:r>
      </w:hyperlink>
      <w:r w:rsidRPr="00757244">
        <w:rPr>
          <w:rFonts w:ascii="Arial Narrow" w:eastAsia="Arial Narrow" w:hAnsi="Arial Narrow"/>
          <w:spacing w:val="-1"/>
          <w:sz w:val="24"/>
          <w:szCs w:val="24"/>
        </w:rPr>
        <w:t>”</w:t>
      </w:r>
    </w:p>
    <w:p w14:paraId="67BCEF55" w14:textId="77777777" w:rsidR="0069214B" w:rsidRDefault="0069214B" w:rsidP="00C85003">
      <w:pPr>
        <w:pStyle w:val="Heading2"/>
        <w:spacing w:before="240" w:after="120"/>
        <w:ind w:left="0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requirements</w:t>
      </w:r>
    </w:p>
    <w:p w14:paraId="563678B4" w14:textId="136CAA0F" w:rsidR="0069214B" w:rsidRDefault="0069214B" w:rsidP="00C85003">
      <w:pPr>
        <w:pStyle w:val="BodyText"/>
        <w:ind w:left="0" w:right="18"/>
      </w:pPr>
      <w:r>
        <w:t>Imported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 xml:space="preserve">from ingredients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rPr>
          <w:spacing w:val="4"/>
        </w:rPr>
        <w:t xml:space="preserve"> </w:t>
      </w:r>
      <w:r>
        <w:rPr>
          <w:spacing w:val="-1"/>
        </w:rPr>
        <w:t>(plant,</w:t>
      </w:r>
      <w:r>
        <w:rPr>
          <w:spacing w:val="-2"/>
        </w:rPr>
        <w:t xml:space="preserve"> </w:t>
      </w:r>
      <w:r>
        <w:rPr>
          <w:spacing w:val="-1"/>
        </w:rPr>
        <w:t>animal,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micro-organism)</w:t>
      </w:r>
      <w:r>
        <w:t xml:space="preserve"> origin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62"/>
        </w:rPr>
        <w:t xml:space="preserve"> </w:t>
      </w:r>
      <w:r>
        <w:rPr>
          <w:spacing w:val="-1"/>
        </w:rPr>
        <w:t>also meet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Biosecurity Act</w:t>
      </w:r>
      <w:r>
        <w:rPr>
          <w:spacing w:val="-3"/>
        </w:rPr>
        <w:t xml:space="preserve"> </w:t>
      </w:r>
      <w:r>
        <w:rPr>
          <w:spacing w:val="-1"/>
        </w:rPr>
        <w:t>1993.</w:t>
      </w:r>
      <w:r>
        <w:rPr>
          <w:spacing w:val="51"/>
        </w:rPr>
        <w:t xml:space="preserve"> </w:t>
      </w:r>
      <w:r>
        <w:t>See</w:t>
      </w:r>
      <w:r w:rsidR="00043681">
        <w:rPr>
          <w:spacing w:val="4"/>
        </w:rPr>
        <w:t xml:space="preserve"> </w:t>
      </w:r>
      <w:hyperlink r:id="rId22" w:history="1">
        <w:r w:rsidR="00043681" w:rsidRPr="00F6415F">
          <w:rPr>
            <w:rStyle w:val="Hyperlink"/>
            <w:spacing w:val="-1"/>
          </w:rPr>
          <w:t>http://www.mpi.govt.nz/biosecuritynz/</w:t>
        </w:r>
      </w:hyperlink>
      <w:r w:rsidR="00043681">
        <w:rPr>
          <w:color w:val="0000FF"/>
          <w:spacing w:val="76"/>
        </w:rPr>
        <w:t xml:space="preserve"> </w:t>
      </w:r>
      <w:r>
        <w:t>or</w:t>
      </w:r>
      <w:r>
        <w:rPr>
          <w:spacing w:val="-1"/>
        </w:rPr>
        <w:t xml:space="preserve"> contact</w:t>
      </w:r>
      <w:r>
        <w:rPr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animal.imports@mpi.govt.nz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plantimports@mpi.govt.nz</w:t>
        </w:r>
      </w:hyperlink>
    </w:p>
    <w:p w14:paraId="67F1FEB7" w14:textId="1E98C397" w:rsidR="0069214B" w:rsidRPr="00DB1BE6" w:rsidRDefault="0069214B" w:rsidP="00C85003">
      <w:pPr>
        <w:pStyle w:val="BodyText"/>
        <w:spacing w:before="118"/>
        <w:ind w:left="0" w:right="18"/>
      </w:pPr>
      <w:r>
        <w:t>Imported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containing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>organism</w:t>
      </w:r>
      <w:r>
        <w:rPr>
          <w:spacing w:val="-2"/>
        </w:rPr>
        <w:t xml:space="preserve"> </w:t>
      </w:r>
      <w:r>
        <w:t>and/or a</w:t>
      </w:r>
      <w:r>
        <w:rPr>
          <w:spacing w:val="-2"/>
        </w:rPr>
        <w:t xml:space="preserve"> </w:t>
      </w:r>
      <w:r>
        <w:rPr>
          <w:spacing w:val="-1"/>
        </w:rPr>
        <w:t>hazardous substance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meet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under the Hazardous</w:t>
      </w:r>
      <w:r>
        <w:rPr>
          <w:spacing w:val="-3"/>
        </w:rPr>
        <w:t xml:space="preserve"> </w:t>
      </w:r>
      <w:r>
        <w:rPr>
          <w:spacing w:val="-1"/>
        </w:rPr>
        <w:t>Substances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New</w:t>
      </w:r>
      <w:r>
        <w:rPr>
          <w:spacing w:val="-1"/>
        </w:rPr>
        <w:t xml:space="preserve"> Organisms</w:t>
      </w:r>
      <w:r>
        <w:rPr>
          <w:spacing w:val="6"/>
        </w:rPr>
        <w:t xml:space="preserve"> </w:t>
      </w:r>
      <w:r>
        <w:rPr>
          <w:spacing w:val="-1"/>
        </w:rPr>
        <w:t>(HSNO)</w:t>
      </w:r>
      <w:r>
        <w:rPr>
          <w:spacing w:val="-3"/>
        </w:rPr>
        <w:t xml:space="preserve"> </w:t>
      </w:r>
      <w:r>
        <w:rPr>
          <w:spacing w:val="-1"/>
        </w:rPr>
        <w:t>Act 1996.</w:t>
      </w:r>
      <w:r>
        <w:rPr>
          <w:spacing w:val="5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color w:val="0000FF"/>
          <w:w w:val="99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www.epa.govt.nz</w:t>
        </w:r>
      </w:hyperlink>
    </w:p>
    <w:p w14:paraId="49C5B1EF" w14:textId="77777777" w:rsidR="0069214B" w:rsidRDefault="0069214B" w:rsidP="00DB1BE6">
      <w:pPr>
        <w:pStyle w:val="Heading1"/>
        <w:numPr>
          <w:ilvl w:val="0"/>
          <w:numId w:val="4"/>
        </w:numPr>
        <w:tabs>
          <w:tab w:val="left" w:pos="848"/>
        </w:tabs>
        <w:spacing w:before="240" w:after="120"/>
        <w:ind w:left="851" w:hanging="851"/>
        <w:rPr>
          <w:b w:val="0"/>
          <w:bCs w:val="0"/>
        </w:rPr>
      </w:pPr>
      <w:r>
        <w:rPr>
          <w:spacing w:val="-2"/>
        </w:rPr>
        <w:t>Timeframe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fees</w:t>
      </w:r>
    </w:p>
    <w:p w14:paraId="4047F68A" w14:textId="1AD78157" w:rsidR="0069214B" w:rsidRDefault="0069214B" w:rsidP="00043681">
      <w:pPr>
        <w:pStyle w:val="BodyText"/>
        <w:spacing w:before="0" w:after="120"/>
        <w:ind w:left="0" w:right="18"/>
      </w:pPr>
      <w:r>
        <w:rPr>
          <w:spacing w:val="-1"/>
        </w:rPr>
        <w:t>ACVM aim to complete each class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15</w:t>
      </w:r>
      <w:r>
        <w:rPr>
          <w:spacing w:val="5"/>
        </w:rPr>
        <w:t xml:space="preserve"> </w:t>
      </w:r>
      <w:r>
        <w:rPr>
          <w:spacing w:val="-1"/>
        </w:rPr>
        <w:t>working days. Applications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1"/>
        </w:rP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processed until all information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received.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 xml:space="preserve">communication </w:t>
      </w:r>
      <w:r>
        <w:t>or</w:t>
      </w:r>
      <w:r w:rsidR="00C85003">
        <w:rPr>
          <w:spacing w:val="79"/>
          <w:w w:val="99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charges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14:paraId="64D76B1E" w14:textId="718425B0" w:rsidR="00B17C9F" w:rsidRPr="00BA3D39" w:rsidRDefault="0069214B" w:rsidP="00043681">
      <w:pPr>
        <w:pStyle w:val="BodyText"/>
        <w:spacing w:before="0" w:after="120"/>
        <w:ind w:left="0" w:right="18"/>
        <w:rPr>
          <w:spacing w:val="-1"/>
        </w:rPr>
      </w:pPr>
      <w:r>
        <w:t xml:space="preserve">The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rPr>
          <w:spacing w:val="-1"/>
        </w:rPr>
        <w:t xml:space="preserve">attracts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$155.25 </w:t>
      </w:r>
      <w:r>
        <w:rPr>
          <w:spacing w:val="-1"/>
        </w:rPr>
        <w:t>(</w:t>
      </w:r>
      <w:r w:rsidR="00604427">
        <w:rPr>
          <w:spacing w:val="-1"/>
        </w:rPr>
        <w:t>inc.</w:t>
      </w:r>
      <w:r>
        <w:rPr>
          <w:spacing w:val="-1"/>
        </w:rPr>
        <w:t xml:space="preserve"> GST).</w:t>
      </w:r>
      <w:r>
        <w:t xml:space="preserve"> If </w:t>
      </w:r>
      <w:r>
        <w:rPr>
          <w:spacing w:val="-1"/>
        </w:rPr>
        <w:t>multiple product</w:t>
      </w:r>
      <w:r>
        <w:rPr>
          <w:spacing w:val="-2"/>
        </w:rPr>
        <w:t xml:space="preserve"> </w:t>
      </w:r>
      <w:r>
        <w:rPr>
          <w:spacing w:val="-1"/>
        </w:rPr>
        <w:t xml:space="preserve">determinations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above with subsequent determinations charged</w:t>
      </w:r>
      <w:r>
        <w:t xml:space="preserve"> </w:t>
      </w:r>
      <w:r>
        <w:rPr>
          <w:spacing w:val="-1"/>
        </w:rPr>
        <w:t>on</w:t>
      </w:r>
      <w:r>
        <w:rPr>
          <w:spacing w:val="63"/>
        </w:rPr>
        <w:t xml:space="preserve"> </w:t>
      </w:r>
      <w:r>
        <w:rPr>
          <w:spacing w:val="-1"/>
        </w:rPr>
        <w:t>cost versus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$155.25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604427">
        <w:rPr>
          <w:spacing w:val="-1"/>
        </w:rPr>
        <w:t>inc.</w:t>
      </w:r>
      <w:r>
        <w:rPr>
          <w:spacing w:val="-1"/>
        </w:rPr>
        <w:t xml:space="preserve"> </w:t>
      </w:r>
      <w:r>
        <w:t>GST)/hr.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 xml:space="preserve">of </w:t>
      </w:r>
      <w:r>
        <w:t>$155.25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accompany the</w:t>
      </w:r>
      <w:r>
        <w:rPr>
          <w:spacing w:val="53"/>
        </w:rPr>
        <w:t xml:space="preserve"> </w:t>
      </w:r>
      <w:r>
        <w:rPr>
          <w:spacing w:val="-1"/>
        </w:rPr>
        <w:t>application. The remainder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invoiced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applicable.</w:t>
      </w:r>
      <w:r w:rsidR="00BA3D39" w:rsidRPr="00BA3D39">
        <w:rPr>
          <w:rFonts w:cs="Arial"/>
          <w:i/>
          <w:iCs/>
          <w:sz w:val="20"/>
          <w:szCs w:val="20"/>
        </w:rPr>
        <w:t xml:space="preserve"> </w:t>
      </w:r>
      <w:r w:rsidR="00BA3D39" w:rsidRPr="00BA3D39">
        <w:rPr>
          <w:rFonts w:cs="Arial"/>
        </w:rPr>
        <w:t>For multiple products, group together by use, 20 products per application.</w:t>
      </w:r>
    </w:p>
    <w:p w14:paraId="1E761FE1" w14:textId="01D78DB9" w:rsidR="005A59B1" w:rsidRPr="00DB1BE6" w:rsidRDefault="0069214B" w:rsidP="00043681">
      <w:pPr>
        <w:pStyle w:val="BodyText"/>
        <w:spacing w:before="0" w:after="120"/>
        <w:ind w:left="0" w:right="18"/>
        <w:rPr>
          <w:spacing w:val="-1"/>
        </w:rPr>
      </w:pPr>
      <w:r w:rsidRPr="00B17C9F">
        <w:rPr>
          <w:spacing w:val="-1"/>
        </w:rPr>
        <w:t>If you wish to contest the advice provided any</w:t>
      </w:r>
      <w:r w:rsidRPr="00B17C9F">
        <w:rPr>
          <w:spacing w:val="-2"/>
        </w:rPr>
        <w:t xml:space="preserve"> </w:t>
      </w:r>
      <w:r w:rsidRPr="00B17C9F">
        <w:rPr>
          <w:spacing w:val="-1"/>
        </w:rPr>
        <w:t>additional time taken</w:t>
      </w:r>
      <w:r w:rsidRPr="00B17C9F">
        <w:t xml:space="preserve"> in deliberation and responding to the query </w:t>
      </w:r>
      <w:r w:rsidRPr="00B17C9F">
        <w:rPr>
          <w:spacing w:val="-1"/>
        </w:rPr>
        <w:t>will</w:t>
      </w:r>
      <w:r w:rsidRPr="00B17C9F">
        <w:rPr>
          <w:spacing w:val="-2"/>
        </w:rPr>
        <w:t xml:space="preserve"> </w:t>
      </w:r>
      <w:r w:rsidRPr="00B17C9F">
        <w:t>be</w:t>
      </w:r>
      <w:r w:rsidRPr="00B17C9F">
        <w:rPr>
          <w:spacing w:val="-2"/>
        </w:rPr>
        <w:t xml:space="preserve"> </w:t>
      </w:r>
      <w:r w:rsidRPr="00B17C9F">
        <w:rPr>
          <w:spacing w:val="-1"/>
        </w:rPr>
        <w:t>charged</w:t>
      </w:r>
      <w:r w:rsidRPr="00B17C9F">
        <w:rPr>
          <w:spacing w:val="-3"/>
        </w:rPr>
        <w:t xml:space="preserve"> </w:t>
      </w:r>
      <w:r w:rsidRPr="00B17C9F">
        <w:t xml:space="preserve">at </w:t>
      </w:r>
      <w:r w:rsidRPr="00B17C9F">
        <w:rPr>
          <w:spacing w:val="-2"/>
        </w:rPr>
        <w:t>the</w:t>
      </w:r>
      <w:r w:rsidRPr="00B17C9F">
        <w:rPr>
          <w:spacing w:val="-1"/>
        </w:rPr>
        <w:t xml:space="preserve"> current</w:t>
      </w:r>
      <w:r w:rsidRPr="00B17C9F">
        <w:rPr>
          <w:spacing w:val="-2"/>
        </w:rPr>
        <w:t xml:space="preserve"> </w:t>
      </w:r>
      <w:r w:rsidRPr="00B17C9F">
        <w:rPr>
          <w:spacing w:val="-1"/>
        </w:rPr>
        <w:t>hourly</w:t>
      </w:r>
      <w:r w:rsidRPr="00B17C9F">
        <w:rPr>
          <w:spacing w:val="-2"/>
        </w:rPr>
        <w:t xml:space="preserve"> </w:t>
      </w:r>
      <w:r w:rsidRPr="00B17C9F">
        <w:t xml:space="preserve">rate. </w:t>
      </w:r>
    </w:p>
    <w:p w14:paraId="0194BADA" w14:textId="1E3D0714" w:rsidR="00043681" w:rsidRPr="00043681" w:rsidRDefault="00043681" w:rsidP="00043681">
      <w:pPr>
        <w:pStyle w:val="Heading1"/>
        <w:numPr>
          <w:ilvl w:val="0"/>
          <w:numId w:val="4"/>
        </w:numPr>
        <w:tabs>
          <w:tab w:val="left" w:pos="848"/>
        </w:tabs>
        <w:spacing w:before="240"/>
        <w:ind w:left="851" w:hanging="851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Request form</w:t>
      </w:r>
    </w:p>
    <w:p w14:paraId="60AECA95" w14:textId="0B54359B" w:rsidR="005A59B1" w:rsidRDefault="00604427" w:rsidP="00C85003">
      <w:pPr>
        <w:pStyle w:val="Heading2"/>
        <w:tabs>
          <w:tab w:val="left" w:pos="535"/>
        </w:tabs>
        <w:spacing w:before="240" w:after="120"/>
        <w:ind w:left="0"/>
        <w:rPr>
          <w:b w:val="0"/>
          <w:bCs w:val="0"/>
        </w:rPr>
      </w:pPr>
      <w:r>
        <w:rPr>
          <w:spacing w:val="-1"/>
        </w:rPr>
        <w:t>N</w:t>
      </w:r>
      <w:r w:rsidR="009F6583">
        <w:rPr>
          <w:spacing w:val="-1"/>
        </w:rPr>
        <w:t xml:space="preserve">ame </w:t>
      </w:r>
      <w:r w:rsidR="009F6583">
        <w:t xml:space="preserve">and </w:t>
      </w:r>
      <w:r w:rsidR="009F6583">
        <w:rPr>
          <w:spacing w:val="-1"/>
        </w:rPr>
        <w:t>Contact</w:t>
      </w:r>
      <w:r w:rsidR="009F6583">
        <w:rPr>
          <w:spacing w:val="-3"/>
        </w:rPr>
        <w:t xml:space="preserve"> </w:t>
      </w:r>
      <w:r w:rsidR="009F6583">
        <w:rPr>
          <w:spacing w:val="-1"/>
        </w:rPr>
        <w:t>Details</w:t>
      </w:r>
    </w:p>
    <w:p w14:paraId="5D758731" w14:textId="5DE63018" w:rsidR="005A59B1" w:rsidRPr="00B17C9F" w:rsidRDefault="009F6583" w:rsidP="002E3636">
      <w:pPr>
        <w:pStyle w:val="BodyText"/>
        <w:spacing w:before="0" w:after="120"/>
        <w:ind w:left="0"/>
      </w:pPr>
      <w:r>
        <w:rPr>
          <w:spacing w:val="-1"/>
        </w:rPr>
        <w:t>Explained on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00D04124" w14:textId="084EAD0C" w:rsidR="005A59B1" w:rsidRDefault="009F6583" w:rsidP="00DB1BE6">
      <w:pPr>
        <w:pStyle w:val="Heading2"/>
        <w:spacing w:before="240" w:after="120"/>
        <w:ind w:left="0"/>
        <w:rPr>
          <w:b w:val="0"/>
          <w:bCs w:val="0"/>
        </w:rPr>
      </w:pPr>
      <w:r>
        <w:rPr>
          <w:spacing w:val="-1"/>
        </w:rPr>
        <w:t>4A</w:t>
      </w:r>
      <w:r>
        <w:t xml:space="preserve"> </w:t>
      </w:r>
      <w:r w:rsidR="00043681">
        <w:tab/>
      </w:r>
      <w:r>
        <w:rPr>
          <w:spacing w:val="-1"/>
        </w:rPr>
        <w:t>Trade Name Product</w:t>
      </w:r>
      <w:r>
        <w:t xml:space="preserve"> </w:t>
      </w:r>
      <w:r>
        <w:rPr>
          <w:spacing w:val="-1"/>
        </w:rPr>
        <w:t>Details: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505FA97D" w14:textId="77777777" w:rsidR="005A59B1" w:rsidRDefault="009F6583" w:rsidP="00043681">
      <w:pPr>
        <w:pStyle w:val="BodyText"/>
        <w:spacing w:before="0" w:after="120"/>
        <w:ind w:left="0"/>
      </w:pPr>
      <w:r>
        <w:t>Enter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 product.</w:t>
      </w:r>
    </w:p>
    <w:p w14:paraId="00F60F16" w14:textId="2A27B7E8" w:rsidR="005A59B1" w:rsidRDefault="009F6583" w:rsidP="00043681">
      <w:pPr>
        <w:pStyle w:val="BodyText"/>
        <w:spacing w:before="0" w:after="120"/>
        <w:ind w:left="0"/>
        <w:rPr>
          <w:spacing w:val="-1"/>
        </w:rPr>
      </w:pPr>
      <w:r>
        <w:t>State</w:t>
      </w:r>
      <w:r>
        <w:rPr>
          <w:spacing w:val="-2"/>
        </w:rPr>
        <w:t xml:space="preserve"> </w:t>
      </w:r>
      <w:r w:rsidR="0059494B">
        <w:rPr>
          <w:spacing w:val="-2"/>
        </w:rPr>
        <w:t xml:space="preserve">the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ingredient(s)</w:t>
      </w:r>
      <w:r>
        <w:rPr>
          <w:spacing w:val="1"/>
        </w:rPr>
        <w:t xml:space="preserve"> </w:t>
      </w:r>
      <w:r>
        <w:rPr>
          <w:spacing w:val="-1"/>
        </w:rPr>
        <w:t>(that</w:t>
      </w:r>
      <w:r>
        <w:t xml:space="preserve"> </w:t>
      </w:r>
      <w:r>
        <w:rPr>
          <w:spacing w:val="-1"/>
        </w:rPr>
        <w:t>is,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biological</w:t>
      </w:r>
      <w: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59494B"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that</w:t>
      </w:r>
      <w:r w:rsidR="00043681">
        <w:rPr>
          <w:spacing w:val="81"/>
        </w:rPr>
        <w:t xml:space="preserve"> </w:t>
      </w:r>
      <w:r>
        <w:rPr>
          <w:spacing w:val="-1"/>
        </w:rPr>
        <w:t>is principally responsible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effect(s) being</w:t>
      </w:r>
      <w:r>
        <w:t xml:space="preserve"> </w:t>
      </w:r>
      <w:r>
        <w:rPr>
          <w:spacing w:val="-1"/>
        </w:rPr>
        <w:t>claimed;</w:t>
      </w:r>
      <w:r>
        <w:rPr>
          <w:spacing w:val="1"/>
        </w:rPr>
        <w:t xml:space="preserve"> </w:t>
      </w:r>
      <w:r>
        <w:rPr>
          <w:spacing w:val="-1"/>
        </w:rPr>
        <w:t>distinct</w:t>
      </w:r>
      <w:r>
        <w:t xml:space="preserve"> from</w:t>
      </w:r>
      <w:r>
        <w:rPr>
          <w:spacing w:val="-3"/>
        </w:rPr>
        <w:t xml:space="preserve"> </w:t>
      </w:r>
      <w:r>
        <w:rPr>
          <w:spacing w:val="-1"/>
        </w:rPr>
        <w:t>other formulation</w:t>
      </w:r>
      <w:r>
        <w:t xml:space="preserve"> </w:t>
      </w:r>
      <w:r>
        <w:rPr>
          <w:spacing w:val="-1"/>
        </w:rPr>
        <w:t>components</w:t>
      </w:r>
      <w:r>
        <w:rPr>
          <w:spacing w:val="71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surfactants,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carriers</w:t>
      </w:r>
      <w:proofErr w:type="gramEnd"/>
      <w:r>
        <w:t xml:space="preserve"> or </w:t>
      </w:r>
      <w:r>
        <w:rPr>
          <w:spacing w:val="-1"/>
        </w:rPr>
        <w:t>diluents).</w:t>
      </w:r>
    </w:p>
    <w:p w14:paraId="50C6F7A0" w14:textId="77777777" w:rsidR="00604427" w:rsidRDefault="00604427" w:rsidP="00043681">
      <w:pPr>
        <w:pStyle w:val="BodyText"/>
        <w:spacing w:before="0" w:after="120"/>
        <w:ind w:left="0"/>
        <w:rPr>
          <w:spacing w:val="-1"/>
        </w:rPr>
      </w:pPr>
    </w:p>
    <w:p w14:paraId="26C2B786" w14:textId="77777777" w:rsidR="00C26BB4" w:rsidRPr="00B77CE7" w:rsidRDefault="00C26BB4" w:rsidP="00043681">
      <w:pPr>
        <w:spacing w:after="120"/>
        <w:rPr>
          <w:rFonts w:ascii="Arial Narrow" w:eastAsia="Arial Narrow" w:hAnsi="Arial Narrow"/>
          <w:spacing w:val="-1"/>
          <w:sz w:val="24"/>
          <w:szCs w:val="24"/>
        </w:rPr>
      </w:pPr>
      <w:r w:rsidRPr="00B77CE7">
        <w:rPr>
          <w:rFonts w:ascii="Arial Narrow" w:eastAsia="Arial Narrow" w:hAnsi="Arial Narrow"/>
          <w:spacing w:val="-1"/>
          <w:sz w:val="24"/>
          <w:szCs w:val="24"/>
        </w:rPr>
        <w:t xml:space="preserve">If the label refers to additional documents </w:t>
      </w:r>
      <w:r>
        <w:rPr>
          <w:rFonts w:ascii="Arial Narrow" w:eastAsia="Arial Narrow" w:hAnsi="Arial Narrow"/>
          <w:spacing w:val="-1"/>
          <w:sz w:val="24"/>
          <w:szCs w:val="24"/>
        </w:rPr>
        <w:t xml:space="preserve">which describe the product </w:t>
      </w:r>
      <w:r w:rsidRPr="00B77CE7">
        <w:rPr>
          <w:rFonts w:ascii="Arial Narrow" w:eastAsia="Arial Narrow" w:hAnsi="Arial Narrow"/>
          <w:spacing w:val="-1"/>
          <w:sz w:val="24"/>
          <w:szCs w:val="24"/>
        </w:rPr>
        <w:t xml:space="preserve">such as </w:t>
      </w:r>
      <w:r>
        <w:rPr>
          <w:rFonts w:ascii="Arial Narrow" w:eastAsia="Arial Narrow" w:hAnsi="Arial Narrow"/>
          <w:spacing w:val="-1"/>
          <w:sz w:val="24"/>
          <w:szCs w:val="24"/>
        </w:rPr>
        <w:t xml:space="preserve">safety data sheets (SDS) or </w:t>
      </w:r>
      <w:r w:rsidRPr="00B77CE7">
        <w:rPr>
          <w:rFonts w:ascii="Arial Narrow" w:eastAsia="Arial Narrow" w:hAnsi="Arial Narrow"/>
          <w:spacing w:val="-1"/>
          <w:sz w:val="24"/>
          <w:szCs w:val="24"/>
        </w:rPr>
        <w:t>data</w:t>
      </w:r>
      <w:r>
        <w:rPr>
          <w:rFonts w:ascii="Arial Narrow" w:eastAsia="Arial Narrow" w:hAnsi="Arial Narrow"/>
          <w:spacing w:val="-1"/>
          <w:sz w:val="24"/>
          <w:szCs w:val="24"/>
        </w:rPr>
        <w:t>/product</w:t>
      </w:r>
      <w:r w:rsidRPr="00B77CE7">
        <w:rPr>
          <w:rFonts w:ascii="Arial Narrow" w:eastAsia="Arial Narrow" w:hAnsi="Arial Narrow"/>
          <w:spacing w:val="-1"/>
          <w:sz w:val="24"/>
          <w:szCs w:val="24"/>
        </w:rPr>
        <w:t xml:space="preserve"> specification sheets, please provide these with the initial application</w:t>
      </w:r>
      <w:r>
        <w:rPr>
          <w:rFonts w:ascii="Arial Narrow" w:eastAsia="Arial Narrow" w:hAnsi="Arial Narrow"/>
          <w:spacing w:val="-1"/>
          <w:sz w:val="24"/>
          <w:szCs w:val="24"/>
        </w:rPr>
        <w:t>.</w:t>
      </w:r>
    </w:p>
    <w:p w14:paraId="7AAD626E" w14:textId="2D2BDF40" w:rsidR="005A59B1" w:rsidRDefault="009F6583" w:rsidP="00043681">
      <w:pPr>
        <w:spacing w:after="120"/>
        <w:rPr>
          <w:rFonts w:ascii="Arial Narrow"/>
          <w:b/>
          <w:sz w:val="24"/>
        </w:rPr>
      </w:pPr>
      <w:r>
        <w:rPr>
          <w:rFonts w:ascii="Arial Narrow"/>
          <w:sz w:val="24"/>
        </w:rPr>
        <w:t>Enter</w:t>
      </w:r>
      <w:r>
        <w:rPr>
          <w:rFonts w:ascii="Arial Narrow"/>
          <w:spacing w:val="-1"/>
          <w:sz w:val="24"/>
        </w:rPr>
        <w:t xml:space="preserve"> 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use claim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for 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product. State </w:t>
      </w:r>
      <w:r>
        <w:rPr>
          <w:rFonts w:ascii="Arial Narrow"/>
          <w:sz w:val="24"/>
        </w:rPr>
        <w:t>what</w:t>
      </w:r>
      <w:r>
        <w:rPr>
          <w:rFonts w:ascii="Arial Narrow"/>
          <w:spacing w:val="-1"/>
          <w:sz w:val="24"/>
        </w:rPr>
        <w:t xml:space="preserve"> crop/</w:t>
      </w:r>
      <w:r w:rsidR="0059494B">
        <w:rPr>
          <w:rFonts w:ascii="Arial Narrow"/>
          <w:spacing w:val="-1"/>
          <w:sz w:val="24"/>
        </w:rPr>
        <w:t xml:space="preserve"> animal </w:t>
      </w:r>
      <w:r>
        <w:rPr>
          <w:rFonts w:ascii="Arial Narrow"/>
          <w:spacing w:val="-1"/>
          <w:sz w:val="24"/>
        </w:rPr>
        <w:t>species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the product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is intended </w:t>
      </w:r>
      <w:r>
        <w:rPr>
          <w:rFonts w:ascii="Arial Narrow"/>
          <w:sz w:val="24"/>
        </w:rPr>
        <w:t xml:space="preserve">for </w:t>
      </w:r>
      <w:r>
        <w:rPr>
          <w:rFonts w:ascii="Arial Narrow"/>
          <w:spacing w:val="-1"/>
          <w:sz w:val="24"/>
        </w:rPr>
        <w:t>and what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61"/>
          <w:sz w:val="24"/>
        </w:rPr>
        <w:t xml:space="preserve"> </w:t>
      </w:r>
      <w:r>
        <w:rPr>
          <w:rFonts w:ascii="Arial Narrow"/>
          <w:spacing w:val="-1"/>
          <w:sz w:val="24"/>
        </w:rPr>
        <w:t>product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will </w:t>
      </w:r>
      <w:r>
        <w:rPr>
          <w:rFonts w:ascii="Arial Narrow"/>
          <w:sz w:val="24"/>
        </w:rPr>
        <w:t xml:space="preserve">be </w:t>
      </w:r>
      <w:r>
        <w:rPr>
          <w:rFonts w:ascii="Arial Narrow"/>
          <w:spacing w:val="-1"/>
          <w:sz w:val="24"/>
        </w:rPr>
        <w:t>used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for (for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example,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supplement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 xml:space="preserve">for </w:t>
      </w:r>
      <w:r>
        <w:rPr>
          <w:rFonts w:ascii="Arial Narrow"/>
          <w:spacing w:val="-1"/>
          <w:sz w:val="24"/>
        </w:rPr>
        <w:t>horses</w:t>
      </w:r>
      <w:r>
        <w:rPr>
          <w:rFonts w:ascii="Arial Narrow"/>
          <w:spacing w:val="5"/>
          <w:sz w:val="24"/>
        </w:rPr>
        <w:t xml:space="preserve"> </w:t>
      </w:r>
      <w:r>
        <w:rPr>
          <w:rFonts w:ascii="Arial Narrow"/>
          <w:sz w:val="24"/>
        </w:rPr>
        <w:t>to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provide </w:t>
      </w:r>
      <w:r>
        <w:rPr>
          <w:rFonts w:ascii="Arial Narrow"/>
          <w:sz w:val="24"/>
        </w:rPr>
        <w:t xml:space="preserve">a </w:t>
      </w:r>
      <w:r>
        <w:rPr>
          <w:rFonts w:ascii="Arial Narrow"/>
          <w:spacing w:val="-1"/>
          <w:sz w:val="24"/>
        </w:rPr>
        <w:t>source</w:t>
      </w:r>
      <w:r>
        <w:rPr>
          <w:rFonts w:ascii="Arial Narrow"/>
          <w:sz w:val="24"/>
        </w:rPr>
        <w:t xml:space="preserve"> of</w:t>
      </w:r>
      <w:r>
        <w:rPr>
          <w:rFonts w:ascii="Arial Narrow"/>
          <w:spacing w:val="-5"/>
          <w:sz w:val="24"/>
        </w:rPr>
        <w:t xml:space="preserve"> </w:t>
      </w:r>
      <w:r>
        <w:rPr>
          <w:rFonts w:ascii="Arial Narrow"/>
          <w:sz w:val="24"/>
        </w:rPr>
        <w:t>nutrients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pacing w:val="55"/>
          <w:sz w:val="24"/>
        </w:rPr>
        <w:t xml:space="preserve"> </w:t>
      </w:r>
      <w:r>
        <w:rPr>
          <w:rFonts w:ascii="Arial Narrow"/>
          <w:spacing w:val="-1"/>
          <w:sz w:val="24"/>
        </w:rPr>
        <w:t>may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be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deficient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in the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diet).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Information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on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intended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 xml:space="preserve">use </w:t>
      </w:r>
      <w:r>
        <w:rPr>
          <w:rFonts w:ascii="Arial Narrow"/>
          <w:b/>
          <w:spacing w:val="1"/>
          <w:sz w:val="24"/>
        </w:rPr>
        <w:t>is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essential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1"/>
          <w:sz w:val="24"/>
        </w:rPr>
        <w:t xml:space="preserve"> making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a</w:t>
      </w:r>
      <w:r>
        <w:rPr>
          <w:rFonts w:ascii="Arial Narrow"/>
          <w:b/>
          <w:spacing w:val="-1"/>
          <w:sz w:val="24"/>
        </w:rPr>
        <w:t xml:space="preserve"> class</w:t>
      </w:r>
      <w:r>
        <w:rPr>
          <w:rFonts w:ascii="Arial Narrow"/>
          <w:b/>
          <w:spacing w:val="69"/>
          <w:sz w:val="24"/>
        </w:rPr>
        <w:t xml:space="preserve"> </w:t>
      </w:r>
      <w:r>
        <w:rPr>
          <w:rFonts w:ascii="Arial Narrow"/>
          <w:b/>
          <w:sz w:val="24"/>
        </w:rPr>
        <w:t>determination.</w:t>
      </w:r>
    </w:p>
    <w:p w14:paraId="68A612F1" w14:textId="6AFD448E" w:rsidR="005A59B1" w:rsidRDefault="009F6583" w:rsidP="00043681">
      <w:pPr>
        <w:pStyle w:val="BodyText"/>
        <w:spacing w:before="0" w:after="120"/>
        <w:ind w:left="0"/>
      </w:pPr>
      <w:r>
        <w:t>If</w:t>
      </w:r>
      <w:r>
        <w:rPr>
          <w:spacing w:val="-1"/>
        </w:rPr>
        <w:t xml:space="preserve"> multiple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together,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group the</w:t>
      </w:r>
      <w:r>
        <w:t xml:space="preserve"> </w:t>
      </w:r>
      <w:r>
        <w:rPr>
          <w:spacing w:val="-1"/>
        </w:rPr>
        <w:t>products</w:t>
      </w:r>
      <w:r>
        <w:t xml:space="preserve"> by </w:t>
      </w:r>
      <w:r>
        <w:rPr>
          <w:spacing w:val="-1"/>
        </w:rPr>
        <w:t>USE</w:t>
      </w:r>
      <w:r w:rsidR="00B3486A">
        <w:rPr>
          <w:spacing w:val="-1"/>
        </w:rPr>
        <w:t xml:space="preserve"> PATTERN</w:t>
      </w:r>
      <w:r>
        <w:rPr>
          <w:spacing w:val="-1"/>
        </w:rPr>
        <w:t>.</w:t>
      </w:r>
    </w:p>
    <w:p w14:paraId="46318C08" w14:textId="583A2EF9" w:rsidR="005A59B1" w:rsidRDefault="009F6583" w:rsidP="00043681">
      <w:pPr>
        <w:pStyle w:val="BodyText"/>
        <w:spacing w:before="0" w:after="120"/>
        <w:ind w:left="0"/>
        <w:rPr>
          <w:spacing w:val="-1"/>
        </w:rPr>
      </w:pPr>
      <w:r>
        <w:t>If</w:t>
      </w:r>
      <w:r>
        <w:rPr>
          <w:spacing w:val="-1"/>
        </w:rPr>
        <w:t xml:space="preserve"> applying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ten</w:t>
      </w:r>
      <w:r>
        <w:rPr>
          <w:spacing w:val="-3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>please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information 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Excel spreadsheet</w:t>
      </w:r>
      <w:r>
        <w:rPr>
          <w:spacing w:val="83"/>
        </w:rPr>
        <w:t xml:space="preserve"> </w:t>
      </w:r>
      <w:r>
        <w:rPr>
          <w:spacing w:val="-1"/>
        </w:rPr>
        <w:t>with products grouped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USE</w:t>
      </w:r>
      <w:r w:rsidR="00B3486A">
        <w:rPr>
          <w:spacing w:val="-1"/>
        </w:rPr>
        <w:t xml:space="preserve"> PATTERN</w:t>
      </w:r>
      <w:r>
        <w:rPr>
          <w:spacing w:val="-1"/>
        </w:rPr>
        <w:t>.</w:t>
      </w:r>
    </w:p>
    <w:p w14:paraId="2D7F04D8" w14:textId="19BDFA55" w:rsidR="00B17C9F" w:rsidRPr="00DB1BE6" w:rsidRDefault="00B3486A" w:rsidP="00043681">
      <w:pPr>
        <w:pStyle w:val="BodyText"/>
        <w:spacing w:before="0" w:after="120"/>
        <w:ind w:left="0"/>
      </w:pPr>
      <w:r>
        <w:rPr>
          <w:spacing w:val="-1"/>
        </w:rPr>
        <w:t xml:space="preserve">For agricultural chemicals tick the applicable box to identify </w:t>
      </w:r>
      <w:r w:rsidR="00604427">
        <w:rPr>
          <w:spacing w:val="-1"/>
        </w:rPr>
        <w:t>whether</w:t>
      </w:r>
      <w:r>
        <w:rPr>
          <w:spacing w:val="-1"/>
        </w:rPr>
        <w:t xml:space="preserve"> the product is intended only for use in the home garden on non-food/ non-animal feed crops.</w:t>
      </w:r>
    </w:p>
    <w:p w14:paraId="27E4B4DE" w14:textId="55CF2F19" w:rsidR="005A59B1" w:rsidRDefault="009F6583" w:rsidP="00DB1BE6">
      <w:pPr>
        <w:pStyle w:val="Heading2"/>
        <w:spacing w:before="240" w:after="120"/>
        <w:ind w:left="0"/>
        <w:rPr>
          <w:b w:val="0"/>
          <w:bCs w:val="0"/>
        </w:rPr>
      </w:pPr>
      <w:r>
        <w:rPr>
          <w:spacing w:val="-1"/>
        </w:rPr>
        <w:t>4B</w:t>
      </w:r>
      <w:r>
        <w:t xml:space="preserve"> </w:t>
      </w:r>
      <w:r w:rsidR="00043681">
        <w:tab/>
      </w:r>
      <w:r>
        <w:rPr>
          <w:spacing w:val="-1"/>
        </w:rPr>
        <w:t>Trade Name Product</w:t>
      </w:r>
      <w:r>
        <w:t xml:space="preserve"> </w:t>
      </w:r>
      <w:r>
        <w:rPr>
          <w:spacing w:val="-1"/>
        </w:rPr>
        <w:t>Details:</w:t>
      </w:r>
      <w:r>
        <w:rPr>
          <w:spacing w:val="2"/>
        </w:rPr>
        <w:t xml:space="preserve"> </w:t>
      </w:r>
      <w:r>
        <w:rPr>
          <w:spacing w:val="-1"/>
        </w:rPr>
        <w:t>Renewal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</w:p>
    <w:p w14:paraId="0BFB5F6D" w14:textId="77777777" w:rsidR="005A59B1" w:rsidRDefault="009F6583" w:rsidP="00DB1BE6">
      <w:pPr>
        <w:pStyle w:val="BodyText"/>
        <w:spacing w:before="0" w:after="120"/>
        <w:ind w:left="0"/>
      </w:pPr>
      <w:r>
        <w:t>Enter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 product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either:</w:t>
      </w:r>
    </w:p>
    <w:p w14:paraId="212DB531" w14:textId="77777777" w:rsidR="005A59B1" w:rsidRDefault="009F6583" w:rsidP="00043681">
      <w:pPr>
        <w:pStyle w:val="BodyText"/>
        <w:numPr>
          <w:ilvl w:val="2"/>
          <w:numId w:val="3"/>
        </w:numPr>
        <w:tabs>
          <w:tab w:val="left" w:pos="860"/>
        </w:tabs>
        <w:spacing w:before="0" w:after="120" w:line="274" w:lineRule="exact"/>
        <w:ind w:right="18"/>
      </w:pPr>
      <w:r>
        <w:t>tick</w:t>
      </w:r>
      <w:r>
        <w:rPr>
          <w:spacing w:val="-2"/>
        </w:rPr>
        <w:t xml:space="preserve"> </w:t>
      </w:r>
      <w:r>
        <w:t>the NO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nothing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changed</w:t>
      </w:r>
      <w:r>
        <w:rPr>
          <w:spacing w:val="3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1"/>
        </w:rPr>
        <w:t>*Change in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above) since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previous</w:t>
      </w:r>
      <w:r>
        <w:rPr>
          <w:spacing w:val="-1"/>
        </w:rPr>
        <w:t xml:space="preserve"> class</w:t>
      </w:r>
      <w:r>
        <w:rPr>
          <w:spacing w:val="-3"/>
        </w:rPr>
        <w:t xml:space="preserve"> </w:t>
      </w:r>
      <w:r>
        <w:rPr>
          <w:spacing w:val="-1"/>
        </w:rPr>
        <w:t>determination,</w:t>
      </w:r>
      <w:r>
        <w:t xml:space="preserve"> or</w:t>
      </w:r>
    </w:p>
    <w:p w14:paraId="718CD125" w14:textId="77777777" w:rsidR="005A59B1" w:rsidRDefault="009F6583" w:rsidP="00043681">
      <w:pPr>
        <w:pStyle w:val="BodyText"/>
        <w:numPr>
          <w:ilvl w:val="2"/>
          <w:numId w:val="3"/>
        </w:numPr>
        <w:tabs>
          <w:tab w:val="left" w:pos="860"/>
        </w:tabs>
        <w:spacing w:before="0" w:after="120"/>
        <w:ind w:right="18"/>
      </w:pP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6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1"/>
        </w:rPr>
        <w:t>*Change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1"/>
        </w:rPr>
        <w:t>above). Highlight</w:t>
      </w:r>
      <w:r>
        <w:t xml:space="preserve"> </w:t>
      </w:r>
      <w:r>
        <w:rPr>
          <w:spacing w:val="-1"/>
        </w:rPr>
        <w:t xml:space="preserve">changes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label</w:t>
      </w:r>
      <w:r>
        <w:t xml:space="preserve"> </w:t>
      </w:r>
      <w:r>
        <w:rPr>
          <w:spacing w:val="-1"/>
        </w:rPr>
        <w:t>provided.</w:t>
      </w:r>
    </w:p>
    <w:p w14:paraId="4240690F" w14:textId="77777777" w:rsidR="005A59B1" w:rsidRDefault="009F6583" w:rsidP="00043681">
      <w:pPr>
        <w:pStyle w:val="BodyText"/>
        <w:spacing w:before="0" w:after="120"/>
        <w:ind w:left="0" w:right="18"/>
      </w:pPr>
      <w:r>
        <w:t>If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previously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MPI,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there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no</w:t>
      </w:r>
      <w:r>
        <w:rPr>
          <w:spacing w:val="-2"/>
        </w:rPr>
        <w:t xml:space="preserve"> </w:t>
      </w:r>
      <w:r>
        <w:t>changes.  If</w:t>
      </w:r>
      <w:r>
        <w:rPr>
          <w:spacing w:val="9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t xml:space="preserve">provided,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it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MPI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reassess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rPr>
          <w:spacing w:val="-1"/>
        </w:rPr>
        <w:t>advice.</w:t>
      </w:r>
    </w:p>
    <w:p w14:paraId="2AF685B7" w14:textId="7A075419" w:rsidR="007A046A" w:rsidRPr="002E3636" w:rsidRDefault="009F6583" w:rsidP="00043681">
      <w:pPr>
        <w:pStyle w:val="BodyText"/>
        <w:spacing w:before="0" w:after="120"/>
        <w:ind w:left="0" w:right="18"/>
        <w:rPr>
          <w:b/>
          <w:bCs/>
          <w:spacing w:val="-1"/>
        </w:rPr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form, </w:t>
      </w:r>
      <w:r w:rsidRPr="00757244">
        <w:rPr>
          <w:b/>
          <w:bCs/>
          <w:caps/>
        </w:rPr>
        <w:t>provide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</w:rPr>
        <w:t>a</w:t>
      </w:r>
      <w:r w:rsidRPr="00757244">
        <w:rPr>
          <w:b/>
          <w:bCs/>
          <w:caps/>
          <w:spacing w:val="5"/>
        </w:rPr>
        <w:t xml:space="preserve"> </w:t>
      </w:r>
      <w:r w:rsidRPr="00757244">
        <w:rPr>
          <w:b/>
          <w:bCs/>
          <w:caps/>
          <w:spacing w:val="-1"/>
        </w:rPr>
        <w:t>copy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</w:rPr>
        <w:t>of</w:t>
      </w:r>
      <w:r w:rsidRPr="00757244">
        <w:rPr>
          <w:b/>
          <w:bCs/>
          <w:caps/>
          <w:spacing w:val="-1"/>
        </w:rPr>
        <w:t xml:space="preserve"> the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</w:rPr>
        <w:t>previous</w:t>
      </w:r>
      <w:r w:rsidRPr="00757244">
        <w:rPr>
          <w:b/>
          <w:bCs/>
          <w:caps/>
          <w:spacing w:val="1"/>
        </w:rPr>
        <w:t xml:space="preserve"> </w:t>
      </w:r>
      <w:r w:rsidRPr="00757244">
        <w:rPr>
          <w:b/>
          <w:bCs/>
          <w:caps/>
          <w:spacing w:val="-1"/>
        </w:rPr>
        <w:t>C</w:t>
      </w:r>
      <w:r w:rsidR="00C40031">
        <w:rPr>
          <w:b/>
          <w:bCs/>
          <w:caps/>
          <w:spacing w:val="-1"/>
        </w:rPr>
        <w:t xml:space="preserve">lass </w:t>
      </w:r>
      <w:r w:rsidRPr="00757244">
        <w:rPr>
          <w:b/>
          <w:bCs/>
          <w:caps/>
          <w:spacing w:val="-1"/>
        </w:rPr>
        <w:t>D</w:t>
      </w:r>
      <w:r w:rsidR="00C40031">
        <w:rPr>
          <w:b/>
          <w:bCs/>
          <w:caps/>
          <w:spacing w:val="-1"/>
        </w:rPr>
        <w:t>etermination</w:t>
      </w:r>
      <w:r w:rsidRPr="00757244">
        <w:rPr>
          <w:b/>
          <w:bCs/>
          <w:caps/>
        </w:rPr>
        <w:t xml:space="preserve"> </w:t>
      </w:r>
      <w:r w:rsidRPr="00757244">
        <w:rPr>
          <w:b/>
          <w:bCs/>
          <w:caps/>
          <w:spacing w:val="-1"/>
        </w:rPr>
        <w:t>advice</w:t>
      </w:r>
      <w:r w:rsidRPr="00757244">
        <w:rPr>
          <w:b/>
          <w:bCs/>
          <w:caps/>
        </w:rPr>
        <w:t xml:space="preserve"> </w:t>
      </w:r>
      <w:r w:rsidRPr="00757244">
        <w:rPr>
          <w:b/>
          <w:bCs/>
          <w:caps/>
          <w:spacing w:val="-1"/>
        </w:rPr>
        <w:t xml:space="preserve">letter </w:t>
      </w:r>
      <w:r w:rsidR="002E61B9">
        <w:rPr>
          <w:b/>
          <w:bCs/>
          <w:caps/>
          <w:spacing w:val="-1"/>
        </w:rPr>
        <w:t xml:space="preserve">And Label </w:t>
      </w:r>
      <w:r w:rsidRPr="00757244">
        <w:rPr>
          <w:b/>
          <w:bCs/>
          <w:caps/>
          <w:spacing w:val="-1"/>
        </w:rPr>
        <w:t>whether</w:t>
      </w:r>
      <w:r w:rsidRPr="00757244">
        <w:rPr>
          <w:b/>
          <w:bCs/>
          <w:caps/>
        </w:rPr>
        <w:t xml:space="preserve"> </w:t>
      </w:r>
      <w:r w:rsidRPr="00757244">
        <w:rPr>
          <w:b/>
          <w:bCs/>
          <w:caps/>
          <w:spacing w:val="-1"/>
        </w:rPr>
        <w:t>or not</w:t>
      </w:r>
      <w:r w:rsidR="00C40031">
        <w:rPr>
          <w:b/>
          <w:bCs/>
          <w:caps/>
          <w:spacing w:val="53"/>
        </w:rPr>
        <w:t xml:space="preserve"> </w:t>
      </w:r>
      <w:r w:rsidRPr="00757244">
        <w:rPr>
          <w:b/>
          <w:bCs/>
          <w:caps/>
        </w:rPr>
        <w:t>there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  <w:spacing w:val="-1"/>
        </w:rPr>
        <w:t>have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  <w:spacing w:val="-1"/>
        </w:rPr>
        <w:t>been</w:t>
      </w:r>
      <w:r w:rsidRPr="00757244">
        <w:rPr>
          <w:b/>
          <w:bCs/>
          <w:caps/>
          <w:spacing w:val="-2"/>
        </w:rPr>
        <w:t xml:space="preserve"> </w:t>
      </w:r>
      <w:r w:rsidRPr="00757244">
        <w:rPr>
          <w:b/>
          <w:bCs/>
          <w:caps/>
        </w:rPr>
        <w:t>any</w:t>
      </w:r>
      <w:r w:rsidRPr="00757244">
        <w:rPr>
          <w:b/>
          <w:bCs/>
          <w:caps/>
          <w:spacing w:val="-1"/>
        </w:rPr>
        <w:t xml:space="preserve"> changes</w:t>
      </w:r>
      <w:r w:rsidRPr="00757244">
        <w:rPr>
          <w:b/>
          <w:bCs/>
          <w:spacing w:val="-1"/>
        </w:rPr>
        <w:t>.</w:t>
      </w:r>
    </w:p>
    <w:p w14:paraId="6BF4BE89" w14:textId="5CE845EB" w:rsidR="005A59B1" w:rsidRDefault="00043681" w:rsidP="00DB1BE6">
      <w:pPr>
        <w:pStyle w:val="Heading2"/>
        <w:numPr>
          <w:ilvl w:val="0"/>
          <w:numId w:val="2"/>
        </w:numPr>
        <w:tabs>
          <w:tab w:val="left" w:pos="332"/>
        </w:tabs>
        <w:spacing w:before="240" w:after="120"/>
        <w:ind w:left="0" w:firstLine="0"/>
        <w:rPr>
          <w:b w:val="0"/>
          <w:bCs w:val="0"/>
        </w:rPr>
      </w:pPr>
      <w:r>
        <w:rPr>
          <w:spacing w:val="-1"/>
        </w:rPr>
        <w:tab/>
      </w:r>
      <w:r w:rsidR="009F6583">
        <w:rPr>
          <w:spacing w:val="-1"/>
        </w:rPr>
        <w:t>Websites</w:t>
      </w:r>
      <w:r w:rsidR="009F6583" w:rsidRPr="00C26BB4">
        <w:t xml:space="preserve"> </w:t>
      </w:r>
      <w:r w:rsidR="009F6583">
        <w:t>and</w:t>
      </w:r>
      <w:r w:rsidR="009F6583" w:rsidRPr="00C26BB4">
        <w:t xml:space="preserve"> </w:t>
      </w:r>
      <w:r w:rsidR="009F6583">
        <w:rPr>
          <w:spacing w:val="-1"/>
        </w:rPr>
        <w:t>Marketing</w:t>
      </w:r>
      <w:r w:rsidR="009F6583">
        <w:t xml:space="preserve"> </w:t>
      </w:r>
      <w:r w:rsidR="009F6583">
        <w:rPr>
          <w:spacing w:val="-1"/>
        </w:rPr>
        <w:t>Material</w:t>
      </w:r>
      <w:r w:rsidR="009F6583" w:rsidRPr="00C26BB4">
        <w:t xml:space="preserve"> </w:t>
      </w:r>
      <w:r w:rsidR="009F6583">
        <w:rPr>
          <w:spacing w:val="-1"/>
        </w:rPr>
        <w:t>(Advertising)</w:t>
      </w:r>
    </w:p>
    <w:p w14:paraId="273E83DC" w14:textId="77777777" w:rsidR="005A59B1" w:rsidRDefault="009F6583" w:rsidP="00043681">
      <w:pPr>
        <w:pStyle w:val="BodyText"/>
        <w:spacing w:before="0" w:after="120"/>
        <w:ind w:left="0" w:right="18"/>
      </w:pPr>
      <w:r>
        <w:rPr>
          <w:spacing w:val="-1"/>
        </w:rPr>
        <w:t>MPI routinely checks</w:t>
      </w:r>
      <w:r w:rsidRPr="00C26BB4">
        <w:t xml:space="preserve"> </w:t>
      </w:r>
      <w:r>
        <w:rPr>
          <w:spacing w:val="-1"/>
        </w:rPr>
        <w:t xml:space="preserve">advertising </w:t>
      </w:r>
      <w:r>
        <w:t>as</w:t>
      </w:r>
      <w:r w:rsidRPr="00C26BB4"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the </w:t>
      </w:r>
      <w:r>
        <w:t>CD</w:t>
      </w:r>
      <w:r>
        <w:rPr>
          <w:spacing w:val="-1"/>
        </w:rPr>
        <w:t xml:space="preserve"> process.</w:t>
      </w:r>
      <w:r w:rsidRPr="00C26BB4">
        <w:t xml:space="preserve"> </w:t>
      </w:r>
      <w:r>
        <w:rPr>
          <w:spacing w:val="-1"/>
        </w:rPr>
        <w:t>Frequently,</w:t>
      </w:r>
      <w:r w:rsidRPr="00C26BB4">
        <w:t xml:space="preserve"> </w:t>
      </w:r>
      <w:r>
        <w:rPr>
          <w:spacing w:val="-1"/>
        </w:rPr>
        <w:t xml:space="preserve">websites </w:t>
      </w:r>
      <w:r w:rsidRPr="00C26BB4">
        <w:rPr>
          <w:spacing w:val="-1"/>
        </w:rPr>
        <w:t xml:space="preserve">and </w:t>
      </w:r>
      <w:r w:rsidRPr="00C26BB4">
        <w:t>other</w:t>
      </w:r>
      <w:r w:rsidRPr="00C26BB4">
        <w:rPr>
          <w:spacing w:val="-1"/>
        </w:rPr>
        <w:t xml:space="preserve"> material</w:t>
      </w:r>
      <w:r w:rsidRPr="00C26BB4">
        <w:t xml:space="preserve"> </w:t>
      </w:r>
      <w:r>
        <w:rPr>
          <w:spacing w:val="-1"/>
        </w:rPr>
        <w:t>referenced</w:t>
      </w:r>
      <w:r w:rsidRPr="00C26BB4">
        <w:t xml:space="preserve"> </w:t>
      </w:r>
      <w:r>
        <w:t>on a</w:t>
      </w:r>
      <w:r w:rsidRPr="00C26BB4"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label make claims other than</w:t>
      </w:r>
      <w:r w:rsidRPr="00C26BB4">
        <w:t xml:space="preserve"> </w:t>
      </w:r>
      <w:r>
        <w:rPr>
          <w:spacing w:val="-1"/>
        </w:rPr>
        <w:t>those</w:t>
      </w:r>
      <w:r w:rsidRPr="00C26BB4">
        <w:t xml:space="preserve"> </w:t>
      </w:r>
      <w:r>
        <w:t>on</w:t>
      </w:r>
      <w:r w:rsidRPr="00C26BB4">
        <w:t xml:space="preserve"> </w:t>
      </w:r>
      <w:r>
        <w:t>the</w:t>
      </w:r>
      <w:r w:rsidRPr="00C26BB4"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label.</w:t>
      </w:r>
      <w:r w:rsidRPr="00C26BB4"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claims</w:t>
      </w:r>
      <w:r w:rsidRPr="00C26BB4">
        <w:t xml:space="preserve"> </w:t>
      </w:r>
      <w:r>
        <w:t>or</w:t>
      </w:r>
      <w:r w:rsidRPr="00C26BB4">
        <w:t xml:space="preserve"> </w:t>
      </w:r>
      <w:r>
        <w:t>other</w:t>
      </w:r>
      <w:r>
        <w:rPr>
          <w:spacing w:val="-1"/>
        </w:rPr>
        <w:t xml:space="preserve"> statements</w:t>
      </w:r>
      <w:r>
        <w:t xml:space="preserve"> </w:t>
      </w:r>
      <w:r>
        <w:rPr>
          <w:spacing w:val="-1"/>
        </w:rPr>
        <w:t>may</w:t>
      </w:r>
      <w:r w:rsidRPr="00C26BB4">
        <w:t xml:space="preserve"> </w:t>
      </w:r>
      <w:r>
        <w:rPr>
          <w:spacing w:val="-1"/>
        </w:rPr>
        <w:t>alter</w:t>
      </w:r>
      <w:r>
        <w:t xml:space="preserve"> </w:t>
      </w:r>
      <w:r>
        <w:rPr>
          <w:spacing w:val="-1"/>
        </w:rPr>
        <w:t>the status</w:t>
      </w:r>
      <w:r w:rsidRPr="00C26BB4">
        <w:t xml:space="preserve"> </w:t>
      </w:r>
      <w:r>
        <w:t xml:space="preserve">of </w:t>
      </w:r>
      <w:r>
        <w:rPr>
          <w:spacing w:val="-1"/>
        </w:rPr>
        <w:t>the</w:t>
      </w:r>
      <w:r w:rsidRPr="00C26BB4"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 w:rsidRPr="00C26BB4">
        <w:t xml:space="preserve"> </w:t>
      </w:r>
      <w:r>
        <w:rPr>
          <w:spacing w:val="-1"/>
        </w:rPr>
        <w:t>Act</w:t>
      </w:r>
      <w:r w:rsidRPr="00C26BB4">
        <w:t xml:space="preserve"> </w:t>
      </w:r>
      <w:r>
        <w:t>and</w:t>
      </w:r>
      <w:r w:rsidRPr="00C26BB4">
        <w:t xml:space="preserve"> </w:t>
      </w:r>
      <w:r>
        <w:rPr>
          <w:spacing w:val="-1"/>
        </w:rPr>
        <w:t>invalidate</w:t>
      </w:r>
      <w:r>
        <w:t xml:space="preserve"> </w:t>
      </w:r>
      <w:r>
        <w:rPr>
          <w:spacing w:val="-1"/>
        </w:rPr>
        <w:t>class</w:t>
      </w:r>
      <w:r w:rsidRPr="00C26BB4">
        <w:t xml:space="preserve"> </w:t>
      </w:r>
      <w:r>
        <w:rPr>
          <w:spacing w:val="-1"/>
        </w:rPr>
        <w:t>determination</w:t>
      </w:r>
      <w:r w:rsidRPr="00C26BB4">
        <w:t xml:space="preserve"> </w:t>
      </w:r>
      <w:r>
        <w:rPr>
          <w:spacing w:val="-1"/>
        </w:rPr>
        <w:t>advice</w:t>
      </w:r>
      <w:r w:rsidRPr="00C26BB4"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solely</w:t>
      </w:r>
      <w:r w:rsidRPr="00C26BB4">
        <w:t xml:space="preserve"> </w:t>
      </w:r>
      <w:r>
        <w:t xml:space="preserve">on </w:t>
      </w:r>
      <w:r>
        <w:rPr>
          <w:spacing w:val="-1"/>
        </w:rPr>
        <w:t>label</w:t>
      </w:r>
      <w:r w:rsidRPr="00C26BB4">
        <w:t xml:space="preserve"> </w:t>
      </w:r>
      <w:r>
        <w:rPr>
          <w:spacing w:val="-1"/>
        </w:rPr>
        <w:t>content.</w:t>
      </w:r>
      <w:r>
        <w:t xml:space="preserve"> </w:t>
      </w:r>
      <w:r w:rsidRPr="00C26BB4"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rFonts w:cs="Arial Narrow"/>
        </w:rPr>
        <w:t>a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therapeutic</w:t>
      </w:r>
      <w:r>
        <w:rPr>
          <w:rFonts w:cs="Arial Narrow"/>
        </w:rPr>
        <w:t xml:space="preserve"> claim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such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-1"/>
        </w:rPr>
        <w:t xml:space="preserve"> “treats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arthritis”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79"/>
        </w:rPr>
        <w:t xml:space="preserve"> </w:t>
      </w:r>
      <w:r>
        <w:rPr>
          <w:spacing w:val="-1"/>
        </w:rPr>
        <w:t>made on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 xml:space="preserve">material </w:t>
      </w:r>
      <w:r>
        <w:t>for a</w:t>
      </w:r>
      <w:r w:rsidRPr="00C26BB4">
        <w:t xml:space="preserve"> </w:t>
      </w:r>
      <w:r>
        <w:rPr>
          <w:spacing w:val="-1"/>
        </w:rPr>
        <w:t>dietary supplement,</w:t>
      </w:r>
      <w:r w:rsidRPr="00C26BB4">
        <w:t xml:space="preserve"> </w:t>
      </w:r>
      <w:r>
        <w:t>the</w:t>
      </w:r>
      <w:r w:rsidRPr="00C26BB4">
        <w:t xml:space="preserve"> </w:t>
      </w:r>
      <w:r>
        <w:t xml:space="preserve">product </w:t>
      </w:r>
      <w:r>
        <w:rPr>
          <w:spacing w:val="-1"/>
        </w:rPr>
        <w:t>is</w:t>
      </w:r>
      <w:r w:rsidRPr="00C26BB4">
        <w:t xml:space="preserve"> </w:t>
      </w:r>
      <w:r>
        <w:t xml:space="preserve">a </w:t>
      </w:r>
      <w:r>
        <w:rPr>
          <w:spacing w:val="-1"/>
        </w:rPr>
        <w:t>veterinary medicine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 w:rsidRPr="00C26BB4">
        <w:t xml:space="preserve"> </w:t>
      </w:r>
      <w:r>
        <w:t>not</w:t>
      </w:r>
      <w:r w:rsidRPr="00C26BB4">
        <w:t xml:space="preserve"> </w:t>
      </w:r>
      <w:r>
        <w:rPr>
          <w:spacing w:val="-1"/>
        </w:rPr>
        <w:t>exempt</w:t>
      </w:r>
      <w:r w:rsidRPr="00C26BB4">
        <w:t xml:space="preserve"> </w:t>
      </w:r>
      <w:r>
        <w:t>from</w:t>
      </w:r>
      <w:r>
        <w:rPr>
          <w:spacing w:val="-1"/>
        </w:rPr>
        <w:t xml:space="preserve"> registration.)</w:t>
      </w:r>
    </w:p>
    <w:p w14:paraId="77680323" w14:textId="7327EF16" w:rsidR="005A59B1" w:rsidRPr="00DB1BE6" w:rsidRDefault="009F6583" w:rsidP="00043681">
      <w:pPr>
        <w:pStyle w:val="BodyText"/>
        <w:spacing w:before="0" w:after="120"/>
        <w:ind w:left="0" w:right="18"/>
      </w:pPr>
      <w:r>
        <w:t>If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intention 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New</w:t>
      </w:r>
      <w:r>
        <w:t xml:space="preserve"> </w:t>
      </w:r>
      <w:r>
        <w:rPr>
          <w:spacing w:val="-1"/>
        </w:rPr>
        <w:t>Zealand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what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label via</w:t>
      </w:r>
      <w:r>
        <w:t xml:space="preserve"> </w:t>
      </w:r>
      <w:r>
        <w:rPr>
          <w:spacing w:val="-1"/>
        </w:rPr>
        <w:t>written,</w:t>
      </w:r>
      <w:r>
        <w:rPr>
          <w:spacing w:val="-2"/>
        </w:rPr>
        <w:t xml:space="preserve"> </w:t>
      </w:r>
      <w:proofErr w:type="gramStart"/>
      <w:r>
        <w:t>verbal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 xml:space="preserve">media,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rPr>
          <w:spacing w:val="54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provided and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later found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 inconsistent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given, your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-3"/>
        </w:rPr>
        <w:t xml:space="preserve"> </w:t>
      </w:r>
      <w:r>
        <w:rPr>
          <w:spacing w:val="-1"/>
        </w:rPr>
        <w:t>non-compliant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6C4D3E16" w14:textId="05E92976" w:rsidR="005A59B1" w:rsidRDefault="00043681" w:rsidP="00DB1BE6">
      <w:pPr>
        <w:pStyle w:val="Heading2"/>
        <w:numPr>
          <w:ilvl w:val="0"/>
          <w:numId w:val="2"/>
        </w:numPr>
        <w:tabs>
          <w:tab w:val="left" w:pos="332"/>
        </w:tabs>
        <w:spacing w:before="240" w:after="120"/>
        <w:ind w:left="329" w:hanging="329"/>
        <w:rPr>
          <w:b w:val="0"/>
          <w:bCs w:val="0"/>
        </w:rPr>
      </w:pPr>
      <w:r>
        <w:tab/>
      </w:r>
      <w:r>
        <w:tab/>
      </w:r>
      <w:r w:rsidR="009F6583">
        <w:t>For</w:t>
      </w:r>
      <w:r w:rsidR="009F6583">
        <w:rPr>
          <w:spacing w:val="-3"/>
        </w:rPr>
        <w:t xml:space="preserve"> </w:t>
      </w:r>
      <w:r w:rsidR="009F6583">
        <w:rPr>
          <w:spacing w:val="-1"/>
        </w:rPr>
        <w:t>Oral</w:t>
      </w:r>
      <w:r w:rsidR="009F6583">
        <w:rPr>
          <w:spacing w:val="1"/>
        </w:rPr>
        <w:t xml:space="preserve"> </w:t>
      </w:r>
      <w:r w:rsidR="009F6583">
        <w:rPr>
          <w:spacing w:val="-1"/>
        </w:rPr>
        <w:t>Nutritional</w:t>
      </w:r>
      <w:r w:rsidR="009F6583">
        <w:rPr>
          <w:spacing w:val="-2"/>
        </w:rPr>
        <w:t xml:space="preserve"> </w:t>
      </w:r>
      <w:r w:rsidR="009F6583">
        <w:rPr>
          <w:spacing w:val="-1"/>
        </w:rPr>
        <w:t>Compounds</w:t>
      </w:r>
      <w:r w:rsidR="009F6583">
        <w:rPr>
          <w:spacing w:val="-3"/>
        </w:rPr>
        <w:t xml:space="preserve"> </w:t>
      </w:r>
      <w:r w:rsidR="009F6583">
        <w:t>Only</w:t>
      </w:r>
    </w:p>
    <w:p w14:paraId="32BA68FB" w14:textId="5AAA66C3" w:rsidR="00A46B45" w:rsidRDefault="009F6583" w:rsidP="00A46B45">
      <w:pPr>
        <w:pStyle w:val="BodyText"/>
        <w:spacing w:before="0" w:after="120"/>
        <w:ind w:left="0" w:right="18"/>
        <w:rPr>
          <w:spacing w:val="-1"/>
        </w:rPr>
      </w:pPr>
      <w:r>
        <w:t xml:space="preserve">Complete </w:t>
      </w:r>
      <w:r>
        <w:rPr>
          <w:spacing w:val="-1"/>
        </w:rPr>
        <w:t xml:space="preserve">feeds </w:t>
      </w:r>
      <w:r>
        <w:t>(not</w:t>
      </w:r>
      <w:r>
        <w:rPr>
          <w:spacing w:val="-2"/>
        </w:rPr>
        <w:t xml:space="preserve"> </w:t>
      </w:r>
      <w:r>
        <w:rPr>
          <w:spacing w:val="-1"/>
        </w:rPr>
        <w:t>supplements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vitamin</w:t>
      </w:r>
      <w:r>
        <w:t xml:space="preserve"> </w:t>
      </w:r>
      <w:r>
        <w:rPr>
          <w:spacing w:val="-1"/>
        </w:rPr>
        <w:t>tablets)</w:t>
      </w:r>
      <w:r>
        <w:t xml:space="preserve"> </w:t>
      </w:r>
      <w:r>
        <w:rPr>
          <w:spacing w:val="-1"/>
        </w:rPr>
        <w:t>imported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Australia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Trans -Tasman Mutual</w:t>
      </w:r>
      <w:r>
        <w:rPr>
          <w:spacing w:val="-2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Agreement (TTMRA).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accepted that</w:t>
      </w:r>
      <w:r>
        <w:rPr>
          <w:spacing w:val="-3"/>
        </w:rPr>
        <w:t xml:space="preserve"> </w:t>
      </w:r>
      <w:r>
        <w:rPr>
          <w:spacing w:val="-1"/>
        </w:rPr>
        <w:t>due care</w:t>
      </w:r>
      <w:r>
        <w:t xml:space="preserve"> 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77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 these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t xml:space="preserve"> are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purpose and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is required</w:t>
      </w:r>
      <w:r>
        <w:t xml:space="preserve"> </w:t>
      </w:r>
      <w:r>
        <w:rPr>
          <w:spacing w:val="-1"/>
        </w:rPr>
        <w:t>in</w:t>
      </w:r>
      <w:r>
        <w:t xml:space="preserve"> New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Zealand. However, </w:t>
      </w:r>
      <w:r>
        <w:t>we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 label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 there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therapeutic</w:t>
      </w:r>
      <w:r>
        <w:rPr>
          <w:spacing w:val="-2"/>
        </w:rPr>
        <w:t xml:space="preserve"> </w:t>
      </w:r>
      <w:r>
        <w:rPr>
          <w:spacing w:val="-1"/>
        </w:rPr>
        <w:t>claims. Products</w:t>
      </w:r>
      <w:r>
        <w:rPr>
          <w:spacing w:val="64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therapeutic claims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-1"/>
        </w:rPr>
        <w:t xml:space="preserve"> the TTMRA.</w:t>
      </w:r>
    </w:p>
    <w:p w14:paraId="3FBE9606" w14:textId="23198C92" w:rsidR="00A46B45" w:rsidRPr="00A46B45" w:rsidRDefault="00A46B45" w:rsidP="00A46B45">
      <w:pPr>
        <w:pStyle w:val="Heading2"/>
        <w:numPr>
          <w:ilvl w:val="0"/>
          <w:numId w:val="2"/>
        </w:numPr>
        <w:tabs>
          <w:tab w:val="left" w:pos="332"/>
        </w:tabs>
        <w:spacing w:before="240" w:after="120"/>
        <w:ind w:left="329" w:hanging="329"/>
        <w:rPr>
          <w:b w:val="0"/>
          <w:bCs w:val="0"/>
        </w:rPr>
      </w:pPr>
      <w:r>
        <w:lastRenderedPageBreak/>
        <w:tab/>
      </w:r>
      <w:r>
        <w:tab/>
        <w:t>Requirements</w:t>
      </w:r>
    </w:p>
    <w:p w14:paraId="2A862966" w14:textId="77777777" w:rsidR="00A46B45" w:rsidRPr="00A46B45" w:rsidRDefault="00A46B45" w:rsidP="00A46B45">
      <w:pPr>
        <w:pStyle w:val="ListParagraph"/>
        <w:ind w:left="331"/>
        <w:rPr>
          <w:rFonts w:ascii="Arial Narrow" w:eastAsia="Arial Narrow" w:hAnsi="Arial Narrow"/>
          <w:sz w:val="24"/>
          <w:szCs w:val="24"/>
        </w:rPr>
      </w:pPr>
      <w:r w:rsidRPr="00A46B45">
        <w:rPr>
          <w:rFonts w:ascii="Arial Narrow" w:eastAsia="Arial Narrow" w:hAnsi="Arial Narrow"/>
          <w:sz w:val="24"/>
          <w:szCs w:val="24"/>
        </w:rPr>
        <w:t>Explained on application form.</w:t>
      </w:r>
    </w:p>
    <w:p w14:paraId="6786C55A" w14:textId="6B16E6A8" w:rsidR="005A59B1" w:rsidRPr="00A46B45" w:rsidRDefault="00A46B45" w:rsidP="00A46B45">
      <w:pPr>
        <w:pStyle w:val="Heading2"/>
        <w:numPr>
          <w:ilvl w:val="0"/>
          <w:numId w:val="2"/>
        </w:numPr>
        <w:tabs>
          <w:tab w:val="left" w:pos="332"/>
        </w:tabs>
        <w:spacing w:before="240" w:after="120"/>
        <w:ind w:left="329" w:hanging="329"/>
        <w:rPr>
          <w:b w:val="0"/>
          <w:bCs w:val="0"/>
        </w:rPr>
      </w:pPr>
      <w:r>
        <w:rPr>
          <w:spacing w:val="-1"/>
        </w:rPr>
        <w:t xml:space="preserve"> </w:t>
      </w:r>
      <w:r w:rsidR="00043681" w:rsidRPr="00A46B45">
        <w:rPr>
          <w:spacing w:val="-1"/>
        </w:rPr>
        <w:tab/>
      </w:r>
      <w:r w:rsidR="009F6583" w:rsidRPr="00A46B45">
        <w:rPr>
          <w:spacing w:val="-1"/>
        </w:rPr>
        <w:t>Applicant</w:t>
      </w:r>
      <w:r w:rsidR="009F6583" w:rsidRPr="00A46B45">
        <w:rPr>
          <w:spacing w:val="-3"/>
        </w:rPr>
        <w:t xml:space="preserve"> </w:t>
      </w:r>
      <w:r w:rsidR="009F6583" w:rsidRPr="00A46B45">
        <w:rPr>
          <w:spacing w:val="-1"/>
        </w:rPr>
        <w:t>Statement</w:t>
      </w:r>
    </w:p>
    <w:p w14:paraId="219E0E96" w14:textId="63E6AD4D" w:rsidR="005A59B1" w:rsidRPr="00DB1BE6" w:rsidRDefault="009F6583" w:rsidP="00043681">
      <w:pPr>
        <w:pStyle w:val="BodyText"/>
        <w:spacing w:before="0" w:after="120"/>
        <w:ind w:left="0" w:right="18"/>
      </w:pPr>
      <w:r>
        <w:rPr>
          <w:spacing w:val="-1"/>
        </w:rPr>
        <w:t>Explained on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 statement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acknowledgement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to ensure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exemption status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 to an</w:t>
      </w:r>
      <w:r>
        <w:t xml:space="preserve"> </w:t>
      </w:r>
      <w:r>
        <w:rPr>
          <w:spacing w:val="-1"/>
        </w:rPr>
        <w:t>ACVM</w:t>
      </w:r>
      <w:r>
        <w:rPr>
          <w:spacing w:val="-2"/>
        </w:rPr>
        <w:t xml:space="preserve"> </w:t>
      </w:r>
      <w:r>
        <w:rPr>
          <w:spacing w:val="-1"/>
        </w:rPr>
        <w:t>product.</w:t>
      </w:r>
    </w:p>
    <w:p w14:paraId="47A263F6" w14:textId="551B32D8" w:rsidR="005A59B1" w:rsidRDefault="00043681" w:rsidP="00043681">
      <w:pPr>
        <w:pStyle w:val="Heading2"/>
        <w:tabs>
          <w:tab w:val="left" w:pos="459"/>
        </w:tabs>
        <w:spacing w:before="240" w:after="120"/>
        <w:ind w:left="0"/>
        <w:rPr>
          <w:b w:val="0"/>
          <w:bCs w:val="0"/>
        </w:rPr>
      </w:pPr>
      <w:r>
        <w:rPr>
          <w:spacing w:val="-1"/>
        </w:rPr>
        <w:t>10</w:t>
      </w:r>
      <w:r>
        <w:rPr>
          <w:spacing w:val="-1"/>
        </w:rPr>
        <w:tab/>
      </w:r>
      <w:r>
        <w:rPr>
          <w:spacing w:val="-1"/>
        </w:rPr>
        <w:tab/>
      </w:r>
      <w:r w:rsidR="009F6583">
        <w:rPr>
          <w:spacing w:val="-1"/>
        </w:rPr>
        <w:t>MPI</w:t>
      </w:r>
      <w:r w:rsidR="009F6583">
        <w:rPr>
          <w:spacing w:val="1"/>
        </w:rPr>
        <w:t xml:space="preserve"> </w:t>
      </w:r>
      <w:r w:rsidR="009F6583">
        <w:rPr>
          <w:spacing w:val="-1"/>
        </w:rPr>
        <w:t xml:space="preserve">Service </w:t>
      </w:r>
      <w:r w:rsidR="009F6583">
        <w:rPr>
          <w:spacing w:val="-2"/>
        </w:rPr>
        <w:t>Charge</w:t>
      </w:r>
    </w:p>
    <w:p w14:paraId="3BE1BB8B" w14:textId="335C94D7" w:rsidR="005A59B1" w:rsidRDefault="009F6583" w:rsidP="00043681">
      <w:pPr>
        <w:pStyle w:val="BodyText"/>
        <w:spacing w:before="0" w:after="120"/>
        <w:ind w:left="0" w:right="18"/>
        <w:rPr>
          <w:spacing w:val="-1"/>
        </w:rPr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 xml:space="preserve">made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credit, credit</w:t>
      </w:r>
      <w:r>
        <w:t xml:space="preserve"> card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cheque. Please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the instructions on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application form.</w:t>
      </w:r>
      <w:r>
        <w:t xml:space="preserve"> </w:t>
      </w:r>
      <w:r>
        <w:rPr>
          <w:spacing w:val="-1"/>
        </w:rPr>
        <w:t>Payment should</w:t>
      </w:r>
      <w:r>
        <w:rPr>
          <w:spacing w:val="-2"/>
        </w:rPr>
        <w:t xml:space="preserve"> </w:t>
      </w:r>
      <w:r>
        <w:rPr>
          <w:spacing w:val="-1"/>
        </w:rPr>
        <w:t>accompany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class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9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carried</w:t>
      </w:r>
      <w:r w:rsidR="007A046A">
        <w:rPr>
          <w:spacing w:val="7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payment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received.</w:t>
      </w:r>
    </w:p>
    <w:p w14:paraId="01C6C64A" w14:textId="41B1B19D" w:rsidR="00FA4BA5" w:rsidRDefault="00FA4BA5" w:rsidP="00043681">
      <w:pPr>
        <w:pStyle w:val="BodyText"/>
        <w:spacing w:before="0" w:after="120"/>
        <w:ind w:left="0" w:right="18"/>
        <w:rPr>
          <w:spacing w:val="-1"/>
        </w:rPr>
      </w:pPr>
    </w:p>
    <w:p w14:paraId="58F7BEBC" w14:textId="335D15F4" w:rsidR="00FA4BA5" w:rsidRDefault="00FA4BA5" w:rsidP="00043681">
      <w:pPr>
        <w:pStyle w:val="BodyText"/>
        <w:spacing w:before="0" w:after="120"/>
        <w:ind w:left="0" w:right="18"/>
        <w:rPr>
          <w:spacing w:val="-1"/>
        </w:rPr>
      </w:pPr>
    </w:p>
    <w:p w14:paraId="151FFB73" w14:textId="3E9CA55B" w:rsidR="00FA4BA5" w:rsidRDefault="00FA4BA5" w:rsidP="00043681">
      <w:pPr>
        <w:pStyle w:val="BodyText"/>
        <w:spacing w:before="0" w:after="120"/>
        <w:ind w:left="0" w:right="18"/>
      </w:pPr>
    </w:p>
    <w:sectPr w:rsidR="00FA4BA5" w:rsidSect="00F36523">
      <w:footerReference w:type="default" r:id="rId26"/>
      <w:pgSz w:w="11910" w:h="16840"/>
      <w:pgMar w:top="1580" w:right="1260" w:bottom="1540" w:left="1560" w:header="0" w:footer="1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210A5" w14:textId="77777777" w:rsidR="00DA2434" w:rsidRDefault="00DA2434">
      <w:r>
        <w:separator/>
      </w:r>
    </w:p>
  </w:endnote>
  <w:endnote w:type="continuationSeparator" w:id="0">
    <w:p w14:paraId="6923B2D7" w14:textId="77777777" w:rsidR="00DA2434" w:rsidRDefault="00DA2434">
      <w:r>
        <w:continuationSeparator/>
      </w:r>
    </w:p>
  </w:endnote>
  <w:endnote w:type="continuationNotice" w:id="1">
    <w:p w14:paraId="660D44F5" w14:textId="77777777" w:rsidR="00DA2434" w:rsidRDefault="00DA2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6C4F" w14:textId="2F1DA986" w:rsidR="00DA2434" w:rsidRDefault="006921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C7D05A0" wp14:editId="237453CE">
              <wp:simplePos x="0" y="0"/>
              <wp:positionH relativeFrom="page">
                <wp:posOffset>6172200</wp:posOffset>
              </wp:positionH>
              <wp:positionV relativeFrom="page">
                <wp:posOffset>9697720</wp:posOffset>
              </wp:positionV>
              <wp:extent cx="657225" cy="1397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4436" w14:textId="1248D5E9" w:rsidR="00DA2434" w:rsidRDefault="00DA2434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 w:rsidR="0069214B">
                            <w:rPr>
                              <w:rFonts w:ascii="Arial Narrow"/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D05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pt;margin-top:763.6pt;width:51.75pt;height:1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" filled="f" stroked="f">
              <v:textbox inset="0,0,0,0">
                <w:txbxContent>
                  <w:p w14:paraId="70464436" w14:textId="1248D5E9" w:rsidR="00DA2434" w:rsidRDefault="00DA2434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of</w:t>
                    </w:r>
                    <w:r w:rsidR="0069214B">
                      <w:rPr>
                        <w:rFonts w:ascii="Arial Narrow"/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019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CFE2276" wp14:editId="1205375D">
              <wp:simplePos x="0" y="0"/>
              <wp:positionH relativeFrom="page">
                <wp:posOffset>3676650</wp:posOffset>
              </wp:positionH>
              <wp:positionV relativeFrom="page">
                <wp:posOffset>9696450</wp:posOffset>
              </wp:positionV>
              <wp:extent cx="551180" cy="36195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7984" w14:textId="4181BD29" w:rsidR="00DA2434" w:rsidRDefault="00043681">
                          <w:pPr>
                            <w:spacing w:line="205" w:lineRule="exact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June</w:t>
                          </w:r>
                          <w:r w:rsidR="00950196"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 w:rsidR="00950196" w:rsidRPr="0054479D">
                            <w:rPr>
                              <w:rFonts w:ascii="Arial Narrow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 Narrow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A814C9B" w14:textId="77777777" w:rsidR="00950196" w:rsidRDefault="00950196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E2276" id="Text Box 2" o:spid="_x0000_s1027" type="#_x0000_t202" style="position:absolute;margin-left:289.5pt;margin-top:763.5pt;width:43.4pt;height:28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" filled="f" stroked="f">
              <v:textbox inset="0,0,0,0">
                <w:txbxContent>
                  <w:p w14:paraId="5C1A7984" w14:textId="4181BD29" w:rsidR="00DA2434" w:rsidRDefault="00043681">
                    <w:pPr>
                      <w:spacing w:line="205" w:lineRule="exact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June</w:t>
                    </w:r>
                    <w:r w:rsidR="00950196">
                      <w:rPr>
                        <w:rFonts w:ascii="Arial Narrow"/>
                        <w:sz w:val="18"/>
                      </w:rPr>
                      <w:t xml:space="preserve"> </w:t>
                    </w:r>
                    <w:r w:rsidR="00950196" w:rsidRPr="0054479D">
                      <w:rPr>
                        <w:rFonts w:ascii="Arial Narrow"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 Narrow"/>
                        <w:sz w:val="18"/>
                        <w:szCs w:val="18"/>
                      </w:rPr>
                      <w:t>2</w:t>
                    </w:r>
                  </w:p>
                  <w:p w14:paraId="3A814C9B" w14:textId="77777777" w:rsidR="00950196" w:rsidRDefault="00950196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2434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4823B6" wp14:editId="626E7A68">
              <wp:simplePos x="0" y="0"/>
              <wp:positionH relativeFrom="page">
                <wp:posOffset>1061085</wp:posOffset>
              </wp:positionH>
              <wp:positionV relativeFrom="page">
                <wp:posOffset>9693910</wp:posOffset>
              </wp:positionV>
              <wp:extent cx="5623560" cy="1270"/>
              <wp:effectExtent l="13335" t="6985" r="11430" b="1079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3560" cy="1270"/>
                        <a:chOff x="1671" y="15266"/>
                        <a:chExt cx="8856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671" y="15266"/>
                          <a:ext cx="8856" cy="2"/>
                        </a:xfrm>
                        <a:custGeom>
                          <a:avLst/>
                          <a:gdLst>
                            <a:gd name="T0" fmla="+- 0 1671 1671"/>
                            <a:gd name="T1" fmla="*/ T0 w 8856"/>
                            <a:gd name="T2" fmla="+- 0 10526 1671"/>
                            <a:gd name="T3" fmla="*/ T2 w 8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6">
                              <a:moveTo>
                                <a:pt x="0" y="0"/>
                              </a:moveTo>
                              <a:lnTo>
                                <a:pt x="885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5D70F" id="Group 4" o:spid="_x0000_s1026" style="position:absolute;margin-left:83.55pt;margin-top:763.3pt;width:442.8pt;height:.1pt;z-index:-251658240;mso-position-horizontal-relative:page;mso-position-vertical-relative:page" coordorigin="1671,1526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">
              <v:shape id="Freeform 5" o:spid="_x0000_s1027" style="position:absolute;left:1671;top:1526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" path="m,l8855,e" filled="f" strokeweight=".58pt">
                <v:path arrowok="t" o:connecttype="custom" o:connectlocs="0,0;8855,0" o:connectangles="0,0"/>
              </v:shape>
              <w10:wrap anchorx="page" anchory="page"/>
            </v:group>
          </w:pict>
        </mc:Fallback>
      </mc:AlternateContent>
    </w:r>
    <w:r w:rsidR="00DA2434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8EEBEF" wp14:editId="72C639DD">
              <wp:simplePos x="0" y="0"/>
              <wp:positionH relativeFrom="page">
                <wp:posOffset>1066800</wp:posOffset>
              </wp:positionH>
              <wp:positionV relativeFrom="page">
                <wp:posOffset>9697720</wp:posOffset>
              </wp:positionV>
              <wp:extent cx="965835" cy="139700"/>
              <wp:effectExtent l="0" t="127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D8F3D" w14:textId="2EA9C79D" w:rsidR="00DA2434" w:rsidRDefault="00DA2434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GEN-EDOC-15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EEBEF" id="Text Box 3" o:spid="_x0000_s1028" type="#_x0000_t202" style="position:absolute;margin-left:84pt;margin-top:763.6pt;width:76.0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" filled="f" stroked="f">
              <v:textbox inset="0,0,0,0">
                <w:txbxContent>
                  <w:p w14:paraId="234D8F3D" w14:textId="2EA9C79D" w:rsidR="00DA2434" w:rsidRDefault="00DA2434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spacing w:val="-1"/>
                        <w:sz w:val="18"/>
                      </w:rPr>
                      <w:t>GEN-EDOC-15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E61F" w14:textId="77777777" w:rsidR="00DA2434" w:rsidRDefault="00DA2434">
      <w:r>
        <w:separator/>
      </w:r>
    </w:p>
  </w:footnote>
  <w:footnote w:type="continuationSeparator" w:id="0">
    <w:p w14:paraId="57CA2CC1" w14:textId="77777777" w:rsidR="00DA2434" w:rsidRDefault="00DA2434">
      <w:r>
        <w:continuationSeparator/>
      </w:r>
    </w:p>
  </w:footnote>
  <w:footnote w:type="continuationNotice" w:id="1">
    <w:p w14:paraId="31F3F262" w14:textId="77777777" w:rsidR="00DA2434" w:rsidRDefault="00DA24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723"/>
    <w:multiLevelType w:val="hybridMultilevel"/>
    <w:tmpl w:val="A198B9DA"/>
    <w:lvl w:ilvl="0" w:tplc="F7F2B5A8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B0395"/>
    <w:multiLevelType w:val="multilevel"/>
    <w:tmpl w:val="4566D7D4"/>
    <w:lvl w:ilvl="0">
      <w:start w:val="1"/>
      <w:numFmt w:val="decimal"/>
      <w:lvlText w:val="%1"/>
      <w:lvlJc w:val="left"/>
      <w:pPr>
        <w:ind w:left="534" w:hanging="39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6" w:hanging="396"/>
      </w:pPr>
      <w:rPr>
        <w:rFonts w:ascii="Arial Narrow" w:eastAsia="Arial Narrow" w:hAnsi="Arial Narrow" w:hint="default"/>
        <w:b/>
        <w:bCs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</w:abstractNum>
  <w:abstractNum w:abstractNumId="2" w15:restartNumberingAfterBreak="0">
    <w:nsid w:val="24311587"/>
    <w:multiLevelType w:val="hybridMultilevel"/>
    <w:tmpl w:val="3D427F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E55D1"/>
    <w:multiLevelType w:val="hybridMultilevel"/>
    <w:tmpl w:val="0742D2FE"/>
    <w:lvl w:ilvl="0" w:tplc="DFB607AA">
      <w:start w:val="9"/>
      <w:numFmt w:val="decimal"/>
      <w:lvlText w:val="%1"/>
      <w:lvlJc w:val="left"/>
      <w:pPr>
        <w:ind w:left="331" w:hanging="192"/>
      </w:pPr>
      <w:rPr>
        <w:rFonts w:ascii="Arial Narrow" w:eastAsia="Arial Narrow" w:hAnsi="Arial Narrow" w:hint="default"/>
        <w:b/>
        <w:bCs/>
        <w:sz w:val="28"/>
        <w:szCs w:val="28"/>
      </w:rPr>
    </w:lvl>
    <w:lvl w:ilvl="1" w:tplc="79123080">
      <w:start w:val="1"/>
      <w:numFmt w:val="bullet"/>
      <w:lvlText w:val="•"/>
      <w:lvlJc w:val="left"/>
      <w:pPr>
        <w:ind w:left="1207" w:hanging="192"/>
      </w:pPr>
      <w:rPr>
        <w:rFonts w:hint="default"/>
      </w:rPr>
    </w:lvl>
    <w:lvl w:ilvl="2" w:tplc="2CAE8686">
      <w:start w:val="1"/>
      <w:numFmt w:val="bullet"/>
      <w:lvlText w:val="•"/>
      <w:lvlJc w:val="left"/>
      <w:pPr>
        <w:ind w:left="2082" w:hanging="192"/>
      </w:pPr>
      <w:rPr>
        <w:rFonts w:hint="default"/>
      </w:rPr>
    </w:lvl>
    <w:lvl w:ilvl="3" w:tplc="6DBE92D4">
      <w:start w:val="1"/>
      <w:numFmt w:val="bullet"/>
      <w:lvlText w:val="•"/>
      <w:lvlJc w:val="left"/>
      <w:pPr>
        <w:ind w:left="2958" w:hanging="192"/>
      </w:pPr>
      <w:rPr>
        <w:rFonts w:hint="default"/>
      </w:rPr>
    </w:lvl>
    <w:lvl w:ilvl="4" w:tplc="562AE1AE">
      <w:start w:val="1"/>
      <w:numFmt w:val="bullet"/>
      <w:lvlText w:val="•"/>
      <w:lvlJc w:val="left"/>
      <w:pPr>
        <w:ind w:left="3833" w:hanging="192"/>
      </w:pPr>
      <w:rPr>
        <w:rFonts w:hint="default"/>
      </w:rPr>
    </w:lvl>
    <w:lvl w:ilvl="5" w:tplc="5BE01136">
      <w:start w:val="1"/>
      <w:numFmt w:val="bullet"/>
      <w:lvlText w:val="•"/>
      <w:lvlJc w:val="left"/>
      <w:pPr>
        <w:ind w:left="4709" w:hanging="192"/>
      </w:pPr>
      <w:rPr>
        <w:rFonts w:hint="default"/>
      </w:rPr>
    </w:lvl>
    <w:lvl w:ilvl="6" w:tplc="AFBC5FD4">
      <w:start w:val="1"/>
      <w:numFmt w:val="bullet"/>
      <w:lvlText w:val="•"/>
      <w:lvlJc w:val="left"/>
      <w:pPr>
        <w:ind w:left="5584" w:hanging="192"/>
      </w:pPr>
      <w:rPr>
        <w:rFonts w:hint="default"/>
      </w:rPr>
    </w:lvl>
    <w:lvl w:ilvl="7" w:tplc="DD324932">
      <w:start w:val="1"/>
      <w:numFmt w:val="bullet"/>
      <w:lvlText w:val="•"/>
      <w:lvlJc w:val="left"/>
      <w:pPr>
        <w:ind w:left="6460" w:hanging="192"/>
      </w:pPr>
      <w:rPr>
        <w:rFonts w:hint="default"/>
      </w:rPr>
    </w:lvl>
    <w:lvl w:ilvl="8" w:tplc="7F984D02">
      <w:start w:val="1"/>
      <w:numFmt w:val="bullet"/>
      <w:lvlText w:val="•"/>
      <w:lvlJc w:val="left"/>
      <w:pPr>
        <w:ind w:left="7335" w:hanging="192"/>
      </w:pPr>
      <w:rPr>
        <w:rFonts w:hint="default"/>
      </w:rPr>
    </w:lvl>
  </w:abstractNum>
  <w:abstractNum w:abstractNumId="4" w15:restartNumberingAfterBreak="0">
    <w:nsid w:val="3E185FB0"/>
    <w:multiLevelType w:val="hybridMultilevel"/>
    <w:tmpl w:val="77625E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15E98"/>
    <w:multiLevelType w:val="hybridMultilevel"/>
    <w:tmpl w:val="8918E034"/>
    <w:lvl w:ilvl="0" w:tplc="BBF63CCA">
      <w:start w:val="1"/>
      <w:numFmt w:val="decimal"/>
      <w:lvlText w:val="%1."/>
      <w:lvlJc w:val="left"/>
      <w:pPr>
        <w:ind w:left="847" w:hanging="708"/>
      </w:pPr>
      <w:rPr>
        <w:rFonts w:ascii="Arial Narrow" w:eastAsia="Arial Narrow" w:hAnsi="Arial Narrow" w:hint="default"/>
        <w:b/>
        <w:bCs/>
        <w:spacing w:val="-1"/>
        <w:sz w:val="36"/>
        <w:szCs w:val="36"/>
      </w:rPr>
    </w:lvl>
    <w:lvl w:ilvl="1" w:tplc="7C24EA2A">
      <w:start w:val="1"/>
      <w:numFmt w:val="bullet"/>
      <w:lvlText w:val="•"/>
      <w:lvlJc w:val="left"/>
      <w:pPr>
        <w:ind w:left="1699" w:hanging="708"/>
      </w:pPr>
      <w:rPr>
        <w:rFonts w:hint="default"/>
      </w:rPr>
    </w:lvl>
    <w:lvl w:ilvl="2" w:tplc="F8289D4C">
      <w:start w:val="1"/>
      <w:numFmt w:val="bullet"/>
      <w:lvlText w:val="•"/>
      <w:lvlJc w:val="left"/>
      <w:pPr>
        <w:ind w:left="2551" w:hanging="708"/>
      </w:pPr>
      <w:rPr>
        <w:rFonts w:hint="default"/>
      </w:rPr>
    </w:lvl>
    <w:lvl w:ilvl="3" w:tplc="191A5A9A">
      <w:start w:val="1"/>
      <w:numFmt w:val="bullet"/>
      <w:lvlText w:val="•"/>
      <w:lvlJc w:val="left"/>
      <w:pPr>
        <w:ind w:left="3403" w:hanging="708"/>
      </w:pPr>
      <w:rPr>
        <w:rFonts w:hint="default"/>
      </w:rPr>
    </w:lvl>
    <w:lvl w:ilvl="4" w:tplc="43AECDD8">
      <w:start w:val="1"/>
      <w:numFmt w:val="bullet"/>
      <w:lvlText w:val="•"/>
      <w:lvlJc w:val="left"/>
      <w:pPr>
        <w:ind w:left="4255" w:hanging="708"/>
      </w:pPr>
      <w:rPr>
        <w:rFonts w:hint="default"/>
      </w:rPr>
    </w:lvl>
    <w:lvl w:ilvl="5" w:tplc="8F065A14">
      <w:start w:val="1"/>
      <w:numFmt w:val="bullet"/>
      <w:lvlText w:val="•"/>
      <w:lvlJc w:val="left"/>
      <w:pPr>
        <w:ind w:left="5107" w:hanging="708"/>
      </w:pPr>
      <w:rPr>
        <w:rFonts w:hint="default"/>
      </w:rPr>
    </w:lvl>
    <w:lvl w:ilvl="6" w:tplc="1C22BD52">
      <w:start w:val="1"/>
      <w:numFmt w:val="bullet"/>
      <w:lvlText w:val="•"/>
      <w:lvlJc w:val="left"/>
      <w:pPr>
        <w:ind w:left="5958" w:hanging="708"/>
      </w:pPr>
      <w:rPr>
        <w:rFonts w:hint="default"/>
      </w:rPr>
    </w:lvl>
    <w:lvl w:ilvl="7" w:tplc="748CA10E">
      <w:start w:val="1"/>
      <w:numFmt w:val="bullet"/>
      <w:lvlText w:val="•"/>
      <w:lvlJc w:val="left"/>
      <w:pPr>
        <w:ind w:left="6810" w:hanging="708"/>
      </w:pPr>
      <w:rPr>
        <w:rFonts w:hint="default"/>
      </w:rPr>
    </w:lvl>
    <w:lvl w:ilvl="8" w:tplc="34B4489A">
      <w:start w:val="1"/>
      <w:numFmt w:val="bullet"/>
      <w:lvlText w:val="•"/>
      <w:lvlJc w:val="left"/>
      <w:pPr>
        <w:ind w:left="7662" w:hanging="708"/>
      </w:pPr>
      <w:rPr>
        <w:rFonts w:hint="default"/>
      </w:rPr>
    </w:lvl>
  </w:abstractNum>
  <w:abstractNum w:abstractNumId="6" w15:restartNumberingAfterBreak="0">
    <w:nsid w:val="57D012F5"/>
    <w:multiLevelType w:val="hybridMultilevel"/>
    <w:tmpl w:val="A3CEA7A6"/>
    <w:lvl w:ilvl="0" w:tplc="F7F2B5A8">
      <w:start w:val="1"/>
      <w:numFmt w:val="decimal"/>
      <w:lvlText w:val="%1."/>
      <w:lvlJc w:val="left"/>
      <w:pPr>
        <w:ind w:left="706" w:hanging="567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BBE0FB76">
      <w:start w:val="1"/>
      <w:numFmt w:val="bullet"/>
      <w:lvlText w:val="•"/>
      <w:lvlJc w:val="left"/>
      <w:pPr>
        <w:ind w:left="1572" w:hanging="567"/>
      </w:pPr>
      <w:rPr>
        <w:rFonts w:hint="default"/>
      </w:rPr>
    </w:lvl>
    <w:lvl w:ilvl="2" w:tplc="7D801680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6A84D9FE">
      <w:start w:val="1"/>
      <w:numFmt w:val="bullet"/>
      <w:lvlText w:val="•"/>
      <w:lvlJc w:val="left"/>
      <w:pPr>
        <w:ind w:left="3304" w:hanging="567"/>
      </w:pPr>
      <w:rPr>
        <w:rFonts w:hint="default"/>
      </w:rPr>
    </w:lvl>
    <w:lvl w:ilvl="4" w:tplc="A4062D62">
      <w:start w:val="1"/>
      <w:numFmt w:val="bullet"/>
      <w:lvlText w:val="•"/>
      <w:lvlJc w:val="left"/>
      <w:pPr>
        <w:ind w:left="4170" w:hanging="567"/>
      </w:pPr>
      <w:rPr>
        <w:rFonts w:hint="default"/>
      </w:rPr>
    </w:lvl>
    <w:lvl w:ilvl="5" w:tplc="7B44803C">
      <w:start w:val="1"/>
      <w:numFmt w:val="bullet"/>
      <w:lvlText w:val="•"/>
      <w:lvlJc w:val="left"/>
      <w:pPr>
        <w:ind w:left="5036" w:hanging="567"/>
      </w:pPr>
      <w:rPr>
        <w:rFonts w:hint="default"/>
      </w:rPr>
    </w:lvl>
    <w:lvl w:ilvl="6" w:tplc="2172551E">
      <w:start w:val="1"/>
      <w:numFmt w:val="bullet"/>
      <w:lvlText w:val="•"/>
      <w:lvlJc w:val="left"/>
      <w:pPr>
        <w:ind w:left="5902" w:hanging="567"/>
      </w:pPr>
      <w:rPr>
        <w:rFonts w:hint="default"/>
      </w:rPr>
    </w:lvl>
    <w:lvl w:ilvl="7" w:tplc="F992F320">
      <w:start w:val="1"/>
      <w:numFmt w:val="bullet"/>
      <w:lvlText w:val="•"/>
      <w:lvlJc w:val="left"/>
      <w:pPr>
        <w:ind w:left="6768" w:hanging="567"/>
      </w:pPr>
      <w:rPr>
        <w:rFonts w:hint="default"/>
      </w:rPr>
    </w:lvl>
    <w:lvl w:ilvl="8" w:tplc="9DF09FD8">
      <w:start w:val="1"/>
      <w:numFmt w:val="bullet"/>
      <w:lvlText w:val="•"/>
      <w:lvlJc w:val="left"/>
      <w:pPr>
        <w:ind w:left="7634" w:hanging="567"/>
      </w:pPr>
      <w:rPr>
        <w:rFonts w:hint="default"/>
      </w:rPr>
    </w:lvl>
  </w:abstractNum>
  <w:abstractNum w:abstractNumId="7" w15:restartNumberingAfterBreak="0">
    <w:nsid w:val="6BDA5DEE"/>
    <w:multiLevelType w:val="hybridMultilevel"/>
    <w:tmpl w:val="71FEAC3C"/>
    <w:lvl w:ilvl="0" w:tplc="0B1A2B14">
      <w:start w:val="5"/>
      <w:numFmt w:val="decimal"/>
      <w:lvlText w:val="%1"/>
      <w:lvlJc w:val="left"/>
      <w:pPr>
        <w:ind w:left="331" w:hanging="192"/>
      </w:pPr>
      <w:rPr>
        <w:rFonts w:ascii="Arial Narrow" w:eastAsia="Arial Narrow" w:hAnsi="Arial Narrow" w:hint="default"/>
        <w:b/>
        <w:bCs/>
        <w:sz w:val="28"/>
        <w:szCs w:val="28"/>
      </w:rPr>
    </w:lvl>
    <w:lvl w:ilvl="1" w:tplc="E55EC23C">
      <w:start w:val="1"/>
      <w:numFmt w:val="bullet"/>
      <w:lvlText w:val="•"/>
      <w:lvlJc w:val="left"/>
      <w:pPr>
        <w:ind w:left="1207" w:hanging="192"/>
      </w:pPr>
      <w:rPr>
        <w:rFonts w:hint="default"/>
      </w:rPr>
    </w:lvl>
    <w:lvl w:ilvl="2" w:tplc="11426AB8">
      <w:start w:val="1"/>
      <w:numFmt w:val="bullet"/>
      <w:lvlText w:val="•"/>
      <w:lvlJc w:val="left"/>
      <w:pPr>
        <w:ind w:left="2082" w:hanging="192"/>
      </w:pPr>
      <w:rPr>
        <w:rFonts w:hint="default"/>
      </w:rPr>
    </w:lvl>
    <w:lvl w:ilvl="3" w:tplc="9F889B48">
      <w:start w:val="1"/>
      <w:numFmt w:val="bullet"/>
      <w:lvlText w:val="•"/>
      <w:lvlJc w:val="left"/>
      <w:pPr>
        <w:ind w:left="2958" w:hanging="192"/>
      </w:pPr>
      <w:rPr>
        <w:rFonts w:hint="default"/>
      </w:rPr>
    </w:lvl>
    <w:lvl w:ilvl="4" w:tplc="A02429BC">
      <w:start w:val="1"/>
      <w:numFmt w:val="bullet"/>
      <w:lvlText w:val="•"/>
      <w:lvlJc w:val="left"/>
      <w:pPr>
        <w:ind w:left="3833" w:hanging="192"/>
      </w:pPr>
      <w:rPr>
        <w:rFonts w:hint="default"/>
      </w:rPr>
    </w:lvl>
    <w:lvl w:ilvl="5" w:tplc="8C28676C">
      <w:start w:val="1"/>
      <w:numFmt w:val="bullet"/>
      <w:lvlText w:val="•"/>
      <w:lvlJc w:val="left"/>
      <w:pPr>
        <w:ind w:left="4709" w:hanging="192"/>
      </w:pPr>
      <w:rPr>
        <w:rFonts w:hint="default"/>
      </w:rPr>
    </w:lvl>
    <w:lvl w:ilvl="6" w:tplc="175A2574">
      <w:start w:val="1"/>
      <w:numFmt w:val="bullet"/>
      <w:lvlText w:val="•"/>
      <w:lvlJc w:val="left"/>
      <w:pPr>
        <w:ind w:left="5584" w:hanging="192"/>
      </w:pPr>
      <w:rPr>
        <w:rFonts w:hint="default"/>
      </w:rPr>
    </w:lvl>
    <w:lvl w:ilvl="7" w:tplc="1EF88DF0">
      <w:start w:val="1"/>
      <w:numFmt w:val="bullet"/>
      <w:lvlText w:val="•"/>
      <w:lvlJc w:val="left"/>
      <w:pPr>
        <w:ind w:left="6460" w:hanging="192"/>
      </w:pPr>
      <w:rPr>
        <w:rFonts w:hint="default"/>
      </w:rPr>
    </w:lvl>
    <w:lvl w:ilvl="8" w:tplc="C6A2DE72">
      <w:start w:val="1"/>
      <w:numFmt w:val="bullet"/>
      <w:lvlText w:val="•"/>
      <w:lvlJc w:val="left"/>
      <w:pPr>
        <w:ind w:left="7335" w:hanging="192"/>
      </w:pPr>
      <w:rPr>
        <w:rFonts w:hint="default"/>
      </w:rPr>
    </w:lvl>
  </w:abstractNum>
  <w:abstractNum w:abstractNumId="8" w15:restartNumberingAfterBreak="0">
    <w:nsid w:val="6F5F4EAC"/>
    <w:multiLevelType w:val="hybridMultilevel"/>
    <w:tmpl w:val="77625E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B1"/>
    <w:rsid w:val="00015843"/>
    <w:rsid w:val="00043681"/>
    <w:rsid w:val="0009295E"/>
    <w:rsid w:val="000B5E1A"/>
    <w:rsid w:val="000C3DA8"/>
    <w:rsid w:val="00126193"/>
    <w:rsid w:val="001C11D6"/>
    <w:rsid w:val="001C64CF"/>
    <w:rsid w:val="00264AB5"/>
    <w:rsid w:val="002727C7"/>
    <w:rsid w:val="002D631B"/>
    <w:rsid w:val="002E3636"/>
    <w:rsid w:val="002E61B9"/>
    <w:rsid w:val="0034618D"/>
    <w:rsid w:val="003D6AF0"/>
    <w:rsid w:val="00401303"/>
    <w:rsid w:val="0054479D"/>
    <w:rsid w:val="0059494B"/>
    <w:rsid w:val="005A59B1"/>
    <w:rsid w:val="00604427"/>
    <w:rsid w:val="00665732"/>
    <w:rsid w:val="0069214B"/>
    <w:rsid w:val="006A633B"/>
    <w:rsid w:val="00701D40"/>
    <w:rsid w:val="007364ED"/>
    <w:rsid w:val="00756E88"/>
    <w:rsid w:val="00757244"/>
    <w:rsid w:val="007A046A"/>
    <w:rsid w:val="008134E4"/>
    <w:rsid w:val="008372F9"/>
    <w:rsid w:val="008551EF"/>
    <w:rsid w:val="009370AC"/>
    <w:rsid w:val="00950196"/>
    <w:rsid w:val="009B290A"/>
    <w:rsid w:val="009F6583"/>
    <w:rsid w:val="00A46B45"/>
    <w:rsid w:val="00A66ABC"/>
    <w:rsid w:val="00A7682F"/>
    <w:rsid w:val="00AF0F59"/>
    <w:rsid w:val="00B17C9F"/>
    <w:rsid w:val="00B3486A"/>
    <w:rsid w:val="00B77CE7"/>
    <w:rsid w:val="00B8147F"/>
    <w:rsid w:val="00BA3D39"/>
    <w:rsid w:val="00C26BB4"/>
    <w:rsid w:val="00C40031"/>
    <w:rsid w:val="00C57DC2"/>
    <w:rsid w:val="00C66281"/>
    <w:rsid w:val="00C85003"/>
    <w:rsid w:val="00D11FAF"/>
    <w:rsid w:val="00D172E9"/>
    <w:rsid w:val="00D22D17"/>
    <w:rsid w:val="00DA2434"/>
    <w:rsid w:val="00DB1BE6"/>
    <w:rsid w:val="00DC053B"/>
    <w:rsid w:val="00DD49F2"/>
    <w:rsid w:val="00E54321"/>
    <w:rsid w:val="00F36523"/>
    <w:rsid w:val="00FA4BA5"/>
    <w:rsid w:val="00FB7F31"/>
    <w:rsid w:val="00FF37F1"/>
    <w:rsid w:val="2C05B011"/>
    <w:rsid w:val="48E980B3"/>
    <w:rsid w:val="5F94C141"/>
    <w:rsid w:val="6218F5C5"/>
    <w:rsid w:val="6BFAF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BF7E79A"/>
  <w15:docId w15:val="{A6141352-7EC0-43C7-BD06-1C6A81C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847" w:hanging="708"/>
      <w:outlineLvl w:val="0"/>
    </w:pPr>
    <w:rPr>
      <w:rFonts w:ascii="Arial Narrow" w:eastAsia="Arial Narrow" w:hAnsi="Arial Narrow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39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3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1B"/>
  </w:style>
  <w:style w:type="paragraph" w:styleId="Footer">
    <w:name w:val="footer"/>
    <w:basedOn w:val="Normal"/>
    <w:link w:val="FooterChar"/>
    <w:uiPriority w:val="99"/>
    <w:unhideWhenUsed/>
    <w:rsid w:val="002D63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1B"/>
  </w:style>
  <w:style w:type="paragraph" w:styleId="BalloonText">
    <w:name w:val="Balloon Text"/>
    <w:basedOn w:val="Normal"/>
    <w:link w:val="BalloonTextChar"/>
    <w:uiPriority w:val="99"/>
    <w:semiHidden/>
    <w:unhideWhenUsed/>
    <w:rsid w:val="00C4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0F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BB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rovals@mpi.govt.nz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pi.govt.nz/dmsdocument/21653-Agricultural-Compounds-Exempt-from-Registration-Requirements-for-conditions-of-exemp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pi.govt.nz/dmsdocument/2855-acvm-15-class-determination-request-form" TargetMode="External"/><Relationship Id="rId17" Type="http://schemas.openxmlformats.org/officeDocument/2006/relationships/hyperlink" Target="mailto:approvals@mpi.govt.nz" TargetMode="External"/><Relationship Id="rId25" Type="http://schemas.openxmlformats.org/officeDocument/2006/relationships/hyperlink" Target="http://www.epa.govt.n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dmsdocument/2979-products-regulated-under-the-acvm-act" TargetMode="External"/><Relationship Id="rId20" Type="http://schemas.openxmlformats.org/officeDocument/2006/relationships/hyperlink" Target="https://www.mpi.govt.nz/dmsdocument/19037-Obligations-under-the-ACVM-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lantimports@mpi.govt.n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t.nz/regulation/public/2011/0327/latest/DLM3982848.html?search=ts_regulation_Agricultural%2B%2BCompounds_resel&amp;amp;p=1&amp;amp;sr=1" TargetMode="External"/><Relationship Id="rId23" Type="http://schemas.openxmlformats.org/officeDocument/2006/relationships/hyperlink" Target="mailto:animal.imports@mpi.govt.n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t.nz/regulation/public/2011/0327/latest/DLM3982848.html?search=ts_regulation_Agricultural%2B%2BCompounds_resel&amp;amp;p=1&amp;amp;sr=1" TargetMode="External"/><Relationship Id="rId22" Type="http://schemas.openxmlformats.org/officeDocument/2006/relationships/hyperlink" Target="http://www.mpi.govt.nz/biosecurityn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(GEN)</TermName>
          <TermId xmlns="http://schemas.microsoft.com/office/infopath/2007/PartnerControls">9c7bca12-d836-4ce1-9741-88af6e7d7331</TermId>
        </TermInfo>
      </Terms>
    </C3TopicNote>
    <TaxCatchAll xmlns="0237b27c-de9f-4486-80bc-1272cb2481a8">
      <Value>1223</Value>
      <Value>13968</Value>
      <Value>10949</Value>
      <Value>12348</Value>
    </TaxCatchAll>
    <ob3cd473ce58430395df0fffc7a77982 xmlns="0237b27c-de9f-4486-80bc-1272cb2481a8">
      <Terms xmlns="http://schemas.microsoft.com/office/infopath/2007/PartnerControls"/>
    </ob3cd473ce58430395df0fffc7a77982>
    <de3b6a0b5c2b4917a4f4fd06e7a254f3 xmlns="0237b27c-de9f-4486-80bc-1272cb2481a8">
      <Terms xmlns="http://schemas.microsoft.com/office/infopath/2007/PartnerControls"/>
    </de3b6a0b5c2b4917a4f4fd06e7a254f3>
    <TaxKeywordTaxHTField xmlns="0237b27c-de9f-4486-80bc-1272cb248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authorisation</TermName>
          <TermId xmlns="http://schemas.microsoft.com/office/infopath/2007/PartnerControls">dacf9e7a-871b-4221-ae61-f74abe8be1b7</TermId>
        </TermInfo>
        <TermInfo xmlns="http://schemas.microsoft.com/office/infopath/2007/PartnerControls">
          <TermName xmlns="http://schemas.microsoft.com/office/infopath/2007/PartnerControls">ACVM</TermName>
          <TermId xmlns="http://schemas.microsoft.com/office/infopath/2007/PartnerControls">861d81d3-8f5c-4389-b351-49978385f336</TermId>
        </TermInfo>
        <TermInfo xmlns="http://schemas.microsoft.com/office/infopath/2007/PartnerControls">
          <TermName xmlns="http://schemas.microsoft.com/office/infopath/2007/PartnerControls">class determination</TermName>
          <TermId xmlns="http://schemas.microsoft.com/office/infopath/2007/PartnerControls">3c09c7f5-68be-4041-90eb-a38ffb6d4536</TermId>
        </TermInfo>
      </Terms>
    </TaxKeywordTaxHTField>
    <PingarLastProcessed xmlns="0237b27c-de9f-4486-80bc-1272cb2481a8" xsi:nil="true"/>
    <QMSVersionNumber xmlns="7ffd0076-f774-4cdb-9e7c-0aa55795af2f">2</QMSVersionNumber>
    <QMSNextReviewDate xmlns="7ffd0076-f774-4cdb-9e7c-0aa55795af2f">2026-05-31T12:00:00+00:00</QMSNextReviewDate>
    <QMSDocumentID xmlns="7ffd0076-f774-4cdb-9e7c-0aa55795af2f">EDOC-15</QMSDocumen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11B827F17114C344B0C9B2BC702A8130" ma:contentTypeVersion="11" ma:contentTypeDescription="Create a new Word Document" ma:contentTypeScope="" ma:versionID="34313754e292ae019993509c7c70d521">
  <xsd:schema xmlns:xsd="http://www.w3.org/2001/XMLSchema" xmlns:xs="http://www.w3.org/2001/XMLSchema" xmlns:p="http://schemas.microsoft.com/office/2006/metadata/properties" xmlns:ns3="01be4277-2979-4a68-876d-b92b25fceece" xmlns:ns4="0237b27c-de9f-4486-80bc-1272cb2481a8" xmlns:ns6="7ffd0076-f774-4cdb-9e7c-0aa55795af2f" xmlns:ns7="1b7b14e8-6548-4d12-8975-96fc0c0002f4" targetNamespace="http://schemas.microsoft.com/office/2006/metadata/properties" ma:root="true" ma:fieldsID="b166916ffc8fcb5db868ba2da070e757" ns3:_="" ns4:_="" ns6:_="" ns7:_="">
    <xsd:import namespace="01be4277-2979-4a68-876d-b92b25fceece"/>
    <xsd:import namespace="0237b27c-de9f-4486-80bc-1272cb2481a8"/>
    <xsd:import namespace="7ffd0076-f774-4cdb-9e7c-0aa55795af2f"/>
    <xsd:import namespace="1b7b14e8-6548-4d12-8975-96fc0c0002f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b3cd473ce58430395df0fffc7a77982" minOccurs="0"/>
                <xsd:element ref="ns4:de3b6a0b5c2b4917a4f4fd06e7a254f3" minOccurs="0"/>
                <xsd:element ref="ns4:PingarLastProcessed" minOccurs="0"/>
                <xsd:element ref="ns6:QMSDocumentID" minOccurs="0"/>
                <xsd:element ref="ns6:QMSVersionNumber" minOccurs="0"/>
                <xsd:element ref="ns6:QMSNextReviewDat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1fe17c9-e33d-4ccf-9dcc-20187cfa0872" ma:anchorId="44f9dddd-07c9-4d80-b103-1935161b73e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b27c-de9f-4486-80bc-1272cb2481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c068b27-8735-41aa-bec3-90f134263f51}" ma:internalName="TaxCatchAll" ma:showField="CatchAllData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c068b27-8735-41aa-bec3-90f134263f51}" ma:internalName="TaxCatchAllLabel" ma:readOnly="true" ma:showField="CatchAllDataLabel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3cd473ce58430395df0fffc7a77982" ma:index="14" nillable="true" ma:taxonomy="true" ma:internalName="ob3cd473ce58430395df0fffc7a77982" ma:taxonomyFieldName="MPISecurityClassification" ma:displayName="Security Classification" ma:default="1;#None|cf402fa0-b6a8-49a7-a22e-a95b6152c608" ma:fieldId="{8b3cd473-ce58-4303-95df-0fffc7a7798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3b6a0b5c2b4917a4f4fd06e7a254f3" ma:index="17" nillable="true" ma:taxonomy="true" ma:internalName="de3b6a0b5c2b4917a4f4fd06e7a254f3" ma:taxonomyFieldName="PingarMPI_Terms" ma:displayName="Derived Terms" ma:fieldId="{de3b6a0b-5c2b-4917-a4f4-fd06e7a254f3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076-f774-4cdb-9e7c-0aa55795af2f" elementFormDefault="qualified">
    <xsd:import namespace="http://schemas.microsoft.com/office/2006/documentManagement/types"/>
    <xsd:import namespace="http://schemas.microsoft.com/office/infopath/2007/PartnerControls"/>
    <xsd:element name="QMSDocumentID" ma:index="21" nillable="true" ma:displayName="Document ID" ma:internalName="QMSDocumentID">
      <xsd:simpleType>
        <xsd:restriction base="dms:Text">
          <xsd:maxLength value="255"/>
        </xsd:restriction>
      </xsd:simpleType>
    </xsd:element>
    <xsd:element name="QMSVersionNumber" ma:index="22" nillable="true" ma:displayName="Version Number" ma:internalName="QMSVersionNumber">
      <xsd:simpleType>
        <xsd:restriction base="dms:Text">
          <xsd:maxLength value="255"/>
        </xsd:restriction>
      </xsd:simpleType>
    </xsd:element>
    <xsd:element name="QMSNextReviewDate" ma:index="23" nillable="true" ma:displayName="Next Review Date" ma:format="DateOnly" ma:internalName="QMSNex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14e8-6548-4d12-8975-96fc0c00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83C10-B116-4C42-A053-2097A6825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510B8-6283-460E-9373-0776F6B73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EEF5CA-2DC5-42E8-8B36-7682E88FB3E9}">
  <ds:schemaRefs>
    <ds:schemaRef ds:uri="http://purl.org/dc/terms/"/>
    <ds:schemaRef ds:uri="1b7b14e8-6548-4d12-8975-96fc0c0002f4"/>
    <ds:schemaRef ds:uri="0237b27c-de9f-4486-80bc-1272cb2481a8"/>
    <ds:schemaRef ds:uri="http://schemas.microsoft.com/office/2006/documentManagement/types"/>
    <ds:schemaRef ds:uri="http://schemas.microsoft.com/office/infopath/2007/PartnerControls"/>
    <ds:schemaRef ds:uri="7ffd0076-f774-4cdb-9e7c-0aa55795af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08AA0D-857E-4124-B5AA-24B347B1A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0237b27c-de9f-4486-80bc-1272cb2481a8"/>
    <ds:schemaRef ds:uri="7ffd0076-f774-4cdb-9e7c-0aa55795af2f"/>
    <ds:schemaRef ds:uri="1b7b14e8-6548-4d12-8975-96fc0c00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determination request guideline</vt:lpstr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Determination Request Guideline</dc:title>
  <dc:subject>authorisation</dc:subject>
  <dc:creator>Authorised User</dc:creator>
  <cp:keywords>authorisation; class determination; ACVM</cp:keywords>
  <dc:description/>
  <cp:lastModifiedBy>Holly Jeboult-Jones</cp:lastModifiedBy>
  <cp:revision>2</cp:revision>
  <dcterms:created xsi:type="dcterms:W3CDTF">2022-06-15T03:45:00Z</dcterms:created>
  <dcterms:modified xsi:type="dcterms:W3CDTF">2022-06-15T03:45:00Z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2021-02-11T00:00:00Z</vt:filetime>
  </property>
  <property fmtid="{D5CDD505-2E9C-101B-9397-08002B2CF9AE}" pid="4" name="ContentTypeId">
    <vt:lpwstr>0x0101005496552013C0BA46BE88192D5C6EB20B00BC7B51C3C3DA487E91D1E0ED95F8C85C0011B827F17114C344B0C9B2BC702A8130</vt:lpwstr>
  </property>
  <property fmtid="{D5CDD505-2E9C-101B-9397-08002B2CF9AE}" pid="5" name="TaxKeyword">
    <vt:lpwstr>1223;#authorisation|dacf9e7a-871b-4221-ae61-f74abe8be1b7;#10949;#ACVM|861d81d3-8f5c-4389-b351-49978385f336;#12348;#class determination|3c09c7f5-68be-4041-90eb-a38ffb6d4536</vt:lpwstr>
  </property>
  <property fmtid="{D5CDD505-2E9C-101B-9397-08002B2CF9AE}" pid="6" name="EmReceivedByName">
    <vt:lpwstr/>
  </property>
  <property fmtid="{D5CDD505-2E9C-101B-9397-08002B2CF9AE}" pid="7" name="C3LegacyModifiedBy">
    <vt:lpwstr/>
  </property>
  <property fmtid="{D5CDD505-2E9C-101B-9397-08002B2CF9AE}" pid="8" name="EmSubject">
    <vt:lpwstr/>
  </property>
  <property fmtid="{D5CDD505-2E9C-101B-9397-08002B2CF9AE}" pid="9" name="DocumentSetDescription">
    <vt:lpwstr/>
  </property>
  <property fmtid="{D5CDD505-2E9C-101B-9397-08002B2CF9AE}" pid="10" name="MPISecurityClassification">
    <vt:lpwstr/>
  </property>
  <property fmtid="{D5CDD505-2E9C-101B-9397-08002B2CF9AE}" pid="11" name="C3MigrationBatch">
    <vt:lpwstr/>
  </property>
  <property fmtid="{D5CDD505-2E9C-101B-9397-08002B2CF9AE}" pid="12" name="EmToAddress">
    <vt:lpwstr/>
  </property>
  <property fmtid="{D5CDD505-2E9C-101B-9397-08002B2CF9AE}" pid="13" name="C3LegacyDocumentId">
    <vt:lpwstr/>
  </property>
  <property fmtid="{D5CDD505-2E9C-101B-9397-08002B2CF9AE}" pid="14" name="C3LegacyComments">
    <vt:lpwstr/>
  </property>
  <property fmtid="{D5CDD505-2E9C-101B-9397-08002B2CF9AE}" pid="15" name="RecordPoint_ActiveItemWebId">
    <vt:lpwstr>{7ffd0076-f774-4cdb-9e7c-0aa55795af2f}</vt:lpwstr>
  </property>
  <property fmtid="{D5CDD505-2E9C-101B-9397-08002B2CF9AE}" pid="16" name="C3Topic">
    <vt:lpwstr>13968;#General (GEN)|9c7bca12-d836-4ce1-9741-88af6e7d7331</vt:lpwstr>
  </property>
  <property fmtid="{D5CDD505-2E9C-101B-9397-08002B2CF9AE}" pid="17" name="C3LegacyCreatedBy">
    <vt:lpwstr/>
  </property>
  <property fmtid="{D5CDD505-2E9C-101B-9397-08002B2CF9AE}" pid="18" name="EmReceivedOnBehalfOfName">
    <vt:lpwstr/>
  </property>
  <property fmtid="{D5CDD505-2E9C-101B-9397-08002B2CF9AE}" pid="19" name="C3LegacyVersionNumber">
    <vt:lpwstr/>
  </property>
  <property fmtid="{D5CDD505-2E9C-101B-9397-08002B2CF9AE}" pid="20" name="EmCategory">
    <vt:lpwstr/>
  </property>
  <property fmtid="{D5CDD505-2E9C-101B-9397-08002B2CF9AE}" pid="21" name="EmConversationIndex">
    <vt:lpwstr/>
  </property>
  <property fmtid="{D5CDD505-2E9C-101B-9397-08002B2CF9AE}" pid="22" name="RecordPoint_WorkflowType">
    <vt:lpwstr>ActiveSubmitStub</vt:lpwstr>
  </property>
  <property fmtid="{D5CDD505-2E9C-101B-9397-08002B2CF9AE}" pid="23" name="EmRetentionPolicyName">
    <vt:lpwstr/>
  </property>
  <property fmtid="{D5CDD505-2E9C-101B-9397-08002B2CF9AE}" pid="24" name="EmBody">
    <vt:lpwstr/>
  </property>
  <property fmtid="{D5CDD505-2E9C-101B-9397-08002B2CF9AE}" pid="25" name="EmReplyRecipientNames">
    <vt:lpwstr/>
  </property>
  <property fmtid="{D5CDD505-2E9C-101B-9397-08002B2CF9AE}" pid="26" name="EmReplyRecipients">
    <vt:lpwstr/>
  </property>
  <property fmtid="{D5CDD505-2E9C-101B-9397-08002B2CF9AE}" pid="27" name="EmBCCSMTPAddress">
    <vt:lpwstr/>
  </property>
  <property fmtid="{D5CDD505-2E9C-101B-9397-08002B2CF9AE}" pid="28" name="EmFromName">
    <vt:lpwstr/>
  </property>
  <property fmtid="{D5CDD505-2E9C-101B-9397-08002B2CF9AE}" pid="29" name="EmCC">
    <vt:lpwstr/>
  </property>
  <property fmtid="{D5CDD505-2E9C-101B-9397-08002B2CF9AE}" pid="30" name="EmToSMTPAddress">
    <vt:lpwstr/>
  </property>
  <property fmtid="{D5CDD505-2E9C-101B-9397-08002B2CF9AE}" pid="31" name="EmTo">
    <vt:lpwstr/>
  </property>
  <property fmtid="{D5CDD505-2E9C-101B-9397-08002B2CF9AE}" pid="32" name="EmFrom">
    <vt:lpwstr/>
  </property>
  <property fmtid="{D5CDD505-2E9C-101B-9397-08002B2CF9AE}" pid="33" name="EmType">
    <vt:lpwstr/>
  </property>
  <property fmtid="{D5CDD505-2E9C-101B-9397-08002B2CF9AE}" pid="34" name="EmAttachmentNames">
    <vt:lpwstr/>
  </property>
  <property fmtid="{D5CDD505-2E9C-101B-9397-08002B2CF9AE}" pid="35" name="EmSentOnBehalfOfName">
    <vt:lpwstr/>
  </property>
  <property fmtid="{D5CDD505-2E9C-101B-9397-08002B2CF9AE}" pid="36" name="C3LegacyCreatedDate">
    <vt:lpwstr/>
  </property>
  <property fmtid="{D5CDD505-2E9C-101B-9397-08002B2CF9AE}" pid="37" name="RecordPoint_ActiveItemSiteId">
    <vt:lpwstr>{c10de846-7125-4e96-85e9-d53e4aa7648e}</vt:lpwstr>
  </property>
  <property fmtid="{D5CDD505-2E9C-101B-9397-08002B2CF9AE}" pid="38" name="RecordPoint_ActiveItemListId">
    <vt:lpwstr>{06045760-6d53-44d8-845e-54215346aa77}</vt:lpwstr>
  </property>
  <property fmtid="{D5CDD505-2E9C-101B-9397-08002B2CF9AE}" pid="39" name="EmConversationID">
    <vt:lpwstr/>
  </property>
  <property fmtid="{D5CDD505-2E9C-101B-9397-08002B2CF9AE}" pid="40" name="EmCCSMTPAddress">
    <vt:lpwstr/>
  </property>
  <property fmtid="{D5CDD505-2E9C-101B-9397-08002B2CF9AE}" pid="41" name="RecordPoint_ActiveItemUniqueId">
    <vt:lpwstr>{8ef5fa2f-4ebd-4593-b382-0382085fbd71}</vt:lpwstr>
  </property>
  <property fmtid="{D5CDD505-2E9C-101B-9397-08002B2CF9AE}" pid="42" name="PingarMPI_Terms">
    <vt:lpwstr/>
  </property>
  <property fmtid="{D5CDD505-2E9C-101B-9397-08002B2CF9AE}" pid="43" name="EmBCC">
    <vt:lpwstr/>
  </property>
  <property fmtid="{D5CDD505-2E9C-101B-9397-08002B2CF9AE}" pid="44" name="EmID">
    <vt:lpwstr/>
  </property>
  <property fmtid="{D5CDD505-2E9C-101B-9397-08002B2CF9AE}" pid="45" name="C3LegacyTags">
    <vt:lpwstr/>
  </property>
  <property fmtid="{D5CDD505-2E9C-101B-9397-08002B2CF9AE}" pid="46" name="URL">
    <vt:lpwstr/>
  </property>
  <property fmtid="{D5CDD505-2E9C-101B-9397-08002B2CF9AE}" pid="47" name="EmCon">
    <vt:lpwstr/>
  </property>
  <property fmtid="{D5CDD505-2E9C-101B-9397-08002B2CF9AE}" pid="48" name="EmCompanies">
    <vt:lpwstr/>
  </property>
  <property fmtid="{D5CDD505-2E9C-101B-9397-08002B2CF9AE}" pid="49" name="C3LegacyModifiedDate">
    <vt:lpwstr/>
  </property>
  <property fmtid="{D5CDD505-2E9C-101B-9397-08002B2CF9AE}" pid="50" name="EmFromSMTPAddress">
    <vt:lpwstr/>
  </property>
  <property fmtid="{D5CDD505-2E9C-101B-9397-08002B2CF9AE}" pid="51" name="EmAttachCount">
    <vt:lpwstr/>
  </property>
  <property fmtid="{D5CDD505-2E9C-101B-9397-08002B2CF9AE}" pid="52" name="RecordPoint_RecordNumberSubmitted">
    <vt:lpwstr/>
  </property>
  <property fmtid="{D5CDD505-2E9C-101B-9397-08002B2CF9AE}" pid="53" name="RecordPoint_SubmissionCompleted">
    <vt:lpwstr/>
  </property>
  <property fmtid="{D5CDD505-2E9C-101B-9397-08002B2CF9AE}" pid="54" name="RecordPoint_SubmissionDate">
    <vt:lpwstr/>
  </property>
  <property fmtid="{D5CDD505-2E9C-101B-9397-08002B2CF9AE}" pid="55" name="RecordPoint_ActiveItemMoved">
    <vt:lpwstr/>
  </property>
  <property fmtid="{D5CDD505-2E9C-101B-9397-08002B2CF9AE}" pid="56" name="RecordPoint_RecordFormat">
    <vt:lpwstr/>
  </property>
</Properties>
</file>