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4958" w14:textId="77777777" w:rsidR="0075784E" w:rsidRDefault="0075784E" w:rsidP="0075784E">
      <w:pPr>
        <w:rPr>
          <w:noProof/>
          <w:sz w:val="16"/>
        </w:rPr>
      </w:pPr>
    </w:p>
    <w:p w14:paraId="0412A703" w14:textId="77777777" w:rsidR="0075784E" w:rsidRPr="00EB2D29" w:rsidRDefault="0075784E" w:rsidP="0075784E">
      <w:pPr>
        <w:jc w:val="right"/>
        <w:rPr>
          <w:rFonts w:ascii="Arial" w:hAnsi="Arial" w:cs="Arial"/>
          <w:sz w:val="14"/>
          <w:lang w:val="en-GB"/>
        </w:rPr>
      </w:pPr>
      <w:r>
        <w:rPr>
          <w:noProof/>
          <w:snapToGrid/>
          <w:sz w:val="16"/>
          <w:lang w:val="en-NZ" w:eastAsia="en-NZ"/>
        </w:rPr>
        <w:drawing>
          <wp:anchor distT="0" distB="0" distL="114300" distR="114300" simplePos="0" relativeHeight="251658241" behindDoc="0" locked="0" layoutInCell="1" allowOverlap="1" wp14:anchorId="220B7386" wp14:editId="2C5BA9FB">
            <wp:simplePos x="0" y="0"/>
            <wp:positionH relativeFrom="margin">
              <wp:posOffset>25261</wp:posOffset>
            </wp:positionH>
            <wp:positionV relativeFrom="paragraph">
              <wp:posOffset>7209</wp:posOffset>
            </wp:positionV>
            <wp:extent cx="2458324" cy="57630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PI-logo-colo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7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D29">
        <w:rPr>
          <w:rFonts w:ascii="Arial" w:hAnsi="Arial" w:cs="Arial"/>
          <w:sz w:val="14"/>
          <w:lang w:val="en-GB"/>
        </w:rPr>
        <w:t>Ministry for Primary Industries</w:t>
      </w:r>
    </w:p>
    <w:p w14:paraId="5A9DE319" w14:textId="77777777" w:rsidR="0075784E" w:rsidRPr="00EB2D29" w:rsidRDefault="0075784E" w:rsidP="0075784E">
      <w:pPr>
        <w:tabs>
          <w:tab w:val="right" w:pos="10487"/>
        </w:tabs>
        <w:jc w:val="right"/>
        <w:rPr>
          <w:rFonts w:ascii="Arial" w:hAnsi="Arial" w:cs="Arial"/>
          <w:sz w:val="14"/>
        </w:rPr>
      </w:pPr>
      <w:r w:rsidRPr="00EB2D29">
        <w:rPr>
          <w:rFonts w:ascii="Arial" w:hAnsi="Arial" w:cs="Arial"/>
          <w:sz w:val="14"/>
        </w:rPr>
        <w:t>Verification &amp; Systems, Verification Services</w:t>
      </w:r>
    </w:p>
    <w:p w14:paraId="761E1B15" w14:textId="77777777" w:rsidR="0075784E" w:rsidRPr="00EB2D29" w:rsidRDefault="0075784E" w:rsidP="0075784E">
      <w:pPr>
        <w:tabs>
          <w:tab w:val="right" w:pos="10487"/>
        </w:tabs>
        <w:jc w:val="right"/>
        <w:rPr>
          <w:rFonts w:ascii="Arial" w:hAnsi="Arial" w:cs="Arial"/>
          <w:snapToGrid/>
          <w:sz w:val="14"/>
          <w:lang w:val="en-GB"/>
        </w:rPr>
      </w:pPr>
      <w:r>
        <w:rPr>
          <w:rFonts w:ascii="Arial" w:hAnsi="Arial" w:cs="Arial"/>
          <w:sz w:val="14"/>
        </w:rPr>
        <w:t>17 Maurice Wilson Ave, Auckland Airport</w:t>
      </w:r>
    </w:p>
    <w:p w14:paraId="7C01EF22" w14:textId="77777777" w:rsidR="0075784E" w:rsidRPr="00EB2D29" w:rsidRDefault="0075784E" w:rsidP="0075784E">
      <w:pPr>
        <w:tabs>
          <w:tab w:val="right" w:pos="10487"/>
        </w:tabs>
        <w:jc w:val="right"/>
        <w:rPr>
          <w:rFonts w:ascii="Arial" w:hAnsi="Arial" w:cs="Arial"/>
          <w:sz w:val="14"/>
          <w:lang w:val="sr-Cyrl-CS"/>
        </w:rPr>
      </w:pPr>
      <w:r w:rsidRPr="00EB2D29">
        <w:rPr>
          <w:rFonts w:ascii="Arial" w:hAnsi="Arial" w:cs="Arial"/>
          <w:sz w:val="14"/>
        </w:rPr>
        <w:t xml:space="preserve">PO Box 53030, </w:t>
      </w:r>
      <w:r w:rsidRPr="00EB2D29">
        <w:rPr>
          <w:rFonts w:ascii="Arial" w:hAnsi="Arial" w:cs="Arial"/>
          <w:sz w:val="14"/>
          <w:lang w:val="sr-Cyrl-CS"/>
        </w:rPr>
        <w:t>Auckland</w:t>
      </w:r>
    </w:p>
    <w:p w14:paraId="713FEAF4" w14:textId="77777777" w:rsidR="0075784E" w:rsidRPr="00EB2D29" w:rsidRDefault="0075784E" w:rsidP="0075784E">
      <w:pPr>
        <w:tabs>
          <w:tab w:val="left" w:pos="4314"/>
          <w:tab w:val="right" w:pos="9638"/>
          <w:tab w:val="right" w:pos="10487"/>
        </w:tabs>
        <w:rPr>
          <w:rFonts w:ascii="Arial" w:hAnsi="Arial" w:cs="Arial"/>
          <w:b/>
          <w:sz w:val="14"/>
          <w:szCs w:val="14"/>
          <w:lang w:val="sr-Cyrl-CS"/>
        </w:rPr>
      </w:pPr>
      <w:r>
        <w:rPr>
          <w:rFonts w:ascii="Arial" w:hAnsi="Arial" w:cs="Arial"/>
          <w:sz w:val="14"/>
          <w:szCs w:val="14"/>
          <w:lang w:val="sr-Cyrl-CS"/>
        </w:rPr>
        <w:tab/>
      </w:r>
      <w:r>
        <w:rPr>
          <w:rFonts w:ascii="Arial" w:hAnsi="Arial" w:cs="Arial"/>
          <w:sz w:val="14"/>
          <w:szCs w:val="14"/>
          <w:lang w:val="sr-Cyrl-CS"/>
        </w:rPr>
        <w:tab/>
      </w:r>
      <w:r w:rsidRPr="00EB2D29">
        <w:rPr>
          <w:rFonts w:ascii="Arial" w:hAnsi="Arial" w:cs="Arial"/>
          <w:sz w:val="14"/>
          <w:szCs w:val="14"/>
          <w:lang w:val="sr-Cyrl-CS"/>
        </w:rPr>
        <w:t>NEW ZEALAND</w:t>
      </w:r>
    </w:p>
    <w:p w14:paraId="3C25795E" w14:textId="77777777" w:rsidR="0075784E" w:rsidRPr="00EB2D29" w:rsidRDefault="0075784E" w:rsidP="0075784E">
      <w:pPr>
        <w:jc w:val="right"/>
        <w:rPr>
          <w:rFonts w:ascii="Arial" w:hAnsi="Arial" w:cs="Arial"/>
          <w:sz w:val="14"/>
        </w:rPr>
      </w:pPr>
      <w:r w:rsidRPr="00EB2D29">
        <w:rPr>
          <w:rFonts w:ascii="Arial" w:hAnsi="Arial" w:cs="Arial"/>
          <w:sz w:val="14"/>
        </w:rPr>
        <w:t>Ph: (0</w:t>
      </w:r>
      <w:r w:rsidRPr="00EB2D29">
        <w:rPr>
          <w:rFonts w:ascii="Arial" w:hAnsi="Arial" w:cs="Arial"/>
          <w:sz w:val="14"/>
          <w:lang w:val="sr-Cyrl-CS"/>
        </w:rPr>
        <w:t>9</w:t>
      </w:r>
      <w:r w:rsidRPr="00EB2D29">
        <w:rPr>
          <w:rFonts w:ascii="Arial" w:hAnsi="Arial" w:cs="Arial"/>
          <w:sz w:val="14"/>
        </w:rPr>
        <w:t>) 909 2701</w:t>
      </w:r>
    </w:p>
    <w:p w14:paraId="04ADE631" w14:textId="77777777" w:rsidR="0075784E" w:rsidRDefault="00781DE2" w:rsidP="0075784E">
      <w:pPr>
        <w:jc w:val="right"/>
        <w:rPr>
          <w:rFonts w:ascii="Arial" w:hAnsi="Arial"/>
          <w:b/>
          <w:sz w:val="14"/>
          <w:lang w:val="en-GB"/>
        </w:rPr>
      </w:pPr>
      <w:hyperlink r:id="rId13" w:history="1">
        <w:r w:rsidR="0075784E" w:rsidRPr="00184F58">
          <w:rPr>
            <w:rStyle w:val="Hyperlink"/>
            <w:rFonts w:ascii="Arial" w:hAnsi="Arial"/>
            <w:b/>
            <w:sz w:val="14"/>
            <w:lang w:val="en-GB"/>
          </w:rPr>
          <w:t>www.mpi.govt.nz</w:t>
        </w:r>
      </w:hyperlink>
    </w:p>
    <w:p w14:paraId="1E648D84" w14:textId="77777777" w:rsidR="0075784E" w:rsidRDefault="0075784E" w:rsidP="0075784E">
      <w:pPr>
        <w:pStyle w:val="Heading1"/>
      </w:pPr>
    </w:p>
    <w:p w14:paraId="1295BEC6" w14:textId="77777777" w:rsidR="0075784E" w:rsidRPr="00CF04AD" w:rsidRDefault="0075784E" w:rsidP="0075784E">
      <w:pPr>
        <w:pStyle w:val="Heading1"/>
        <w:jc w:val="center"/>
      </w:pPr>
      <w:r>
        <w:t>CERT9 Registration Certificate for Food Products to Thailand</w:t>
      </w:r>
    </w:p>
    <w:p w14:paraId="15C45FCA" w14:textId="77777777" w:rsidR="0075784E" w:rsidRPr="00EB2D29" w:rsidRDefault="0075784E" w:rsidP="0075784E">
      <w:pPr>
        <w:tabs>
          <w:tab w:val="right" w:pos="10487"/>
        </w:tabs>
        <w:jc w:val="both"/>
        <w:rPr>
          <w:rFonts w:ascii="Arial" w:hAnsi="Arial" w:cs="Arial"/>
          <w:noProof/>
          <w:snapToGrid/>
          <w:sz w:val="16"/>
        </w:rPr>
      </w:pPr>
    </w:p>
    <w:p w14:paraId="299B8227" w14:textId="77777777" w:rsidR="0075784E" w:rsidRPr="00EB2D29" w:rsidRDefault="0075784E" w:rsidP="0075784E">
      <w:pPr>
        <w:spacing w:line="19" w:lineRule="exact"/>
        <w:jc w:val="both"/>
        <w:rPr>
          <w:rFonts w:ascii="Arial" w:hAnsi="Arial" w:cs="Arial"/>
          <w:sz w:val="20"/>
          <w:lang w:val="en-GB"/>
        </w:rPr>
      </w:pPr>
      <w:r w:rsidRPr="00EB2D29">
        <w:rPr>
          <w:rFonts w:ascii="Arial" w:hAnsi="Arial" w:cs="Arial"/>
          <w:noProof/>
          <w:snapToGrid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5394D4E7" wp14:editId="0FB89024">
                <wp:simplePos x="0" y="0"/>
                <wp:positionH relativeFrom="page">
                  <wp:posOffset>450215</wp:posOffset>
                </wp:positionH>
                <wp:positionV relativeFrom="paragraph">
                  <wp:posOffset>0</wp:posOffset>
                </wp:positionV>
                <wp:extent cx="6659245" cy="12065"/>
                <wp:effectExtent l="2540" t="3175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EE5C" id="Rectangle 2" o:spid="_x0000_s1026" style="position:absolute;margin-left:35.45pt;margin-top:0;width:524.3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DDCEDBB" w14:textId="77777777" w:rsidR="0075784E" w:rsidRPr="00EB2D29" w:rsidRDefault="0075784E" w:rsidP="0075784E">
      <w:pPr>
        <w:jc w:val="both"/>
        <w:rPr>
          <w:rFonts w:ascii="Arial" w:hAnsi="Arial" w:cs="Arial"/>
          <w:sz w:val="16"/>
        </w:rPr>
      </w:pPr>
    </w:p>
    <w:p w14:paraId="2F98F76D" w14:textId="77777777" w:rsidR="0075784E" w:rsidRDefault="0075784E" w:rsidP="0075784E">
      <w:pPr>
        <w:widowControl/>
        <w:overflowPunct w:val="0"/>
        <w:autoSpaceDE w:val="0"/>
        <w:autoSpaceDN w:val="0"/>
        <w:adjustRightInd w:val="0"/>
        <w:spacing w:line="360" w:lineRule="auto"/>
        <w:rPr>
          <w:rFonts w:ascii="Arial" w:hAnsi="Arial"/>
          <w:snapToGrid/>
          <w:sz w:val="20"/>
          <w:lang w:val="en-GB"/>
        </w:rPr>
      </w:pPr>
      <w:r w:rsidRPr="00D34D93">
        <w:rPr>
          <w:rFonts w:ascii="Arial" w:hAnsi="Arial"/>
          <w:snapToGrid/>
          <w:sz w:val="20"/>
          <w:lang w:val="en-GB"/>
        </w:rPr>
        <w:t xml:space="preserve">Explanatory notes on the next page will help you complete this application. </w:t>
      </w:r>
    </w:p>
    <w:p w14:paraId="1A58D7EF" w14:textId="77777777" w:rsidR="0075784E" w:rsidRDefault="0075784E" w:rsidP="0075784E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this form to request a </w:t>
      </w:r>
      <w:r w:rsidRPr="000F4E2D">
        <w:rPr>
          <w:rFonts w:ascii="Arial" w:hAnsi="Arial" w:cs="Arial"/>
          <w:sz w:val="20"/>
          <w:szCs w:val="20"/>
        </w:rPr>
        <w:t>food quality assurance system certificate</w:t>
      </w:r>
      <w:r>
        <w:rPr>
          <w:rFonts w:ascii="Arial" w:hAnsi="Arial" w:cs="Arial"/>
          <w:sz w:val="20"/>
          <w:szCs w:val="20"/>
        </w:rPr>
        <w:t xml:space="preserve"> for non-animal derived food products (TH820).  </w:t>
      </w:r>
    </w:p>
    <w:p w14:paraId="5D609C4D" w14:textId="77777777" w:rsidR="0075784E" w:rsidRPr="00E43451" w:rsidRDefault="0075784E" w:rsidP="0075784E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BE0D17">
        <w:rPr>
          <w:rFonts w:ascii="Arial" w:hAnsi="Arial" w:cs="Arial"/>
          <w:b/>
          <w:sz w:val="20"/>
          <w:szCs w:val="20"/>
        </w:rPr>
        <w:t>Do not use this form for animal products</w:t>
      </w:r>
      <w:r w:rsidRPr="00BE0D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Use AP E-cert to request a </w:t>
      </w:r>
      <w:r w:rsidRPr="000F4E2D">
        <w:rPr>
          <w:rFonts w:ascii="Arial" w:hAnsi="Arial" w:cs="Arial"/>
          <w:sz w:val="20"/>
          <w:szCs w:val="20"/>
        </w:rPr>
        <w:t>food quality assurance system certificate</w:t>
      </w:r>
      <w:r>
        <w:rPr>
          <w:rFonts w:ascii="Arial" w:hAnsi="Arial" w:cs="Arial"/>
          <w:sz w:val="20"/>
          <w:szCs w:val="20"/>
        </w:rPr>
        <w:t xml:space="preserve"> for animal derived food products (TH811).</w:t>
      </w:r>
    </w:p>
    <w:p w14:paraId="5E5923D1" w14:textId="77777777" w:rsidR="0075784E" w:rsidRPr="00D34D93" w:rsidRDefault="0075784E" w:rsidP="0075784E">
      <w:pPr>
        <w:widowControl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napToGrid/>
          <w:color w:val="0563C1"/>
          <w:sz w:val="20"/>
          <w:u w:val="single"/>
          <w:lang w:val="en-NZ" w:eastAsia="en-NZ"/>
        </w:rPr>
      </w:pPr>
      <w:r w:rsidRPr="00D34D93">
        <w:rPr>
          <w:rFonts w:ascii="Arial" w:hAnsi="Arial"/>
          <w:snapToGrid/>
          <w:sz w:val="20"/>
          <w:lang w:val="en-GB"/>
        </w:rPr>
        <w:t xml:space="preserve">Email your completed form (this page only) to: </w:t>
      </w:r>
      <w:hyperlink r:id="rId14" w:history="1">
        <w:r w:rsidRPr="008820CC">
          <w:rPr>
            <w:rFonts w:ascii="Arial" w:hAnsi="Arial" w:cs="Arial"/>
            <w:snapToGrid/>
            <w:color w:val="0000FF"/>
            <w:sz w:val="20"/>
            <w:u w:val="single"/>
            <w:lang w:val="en-NZ" w:eastAsia="en-NZ"/>
          </w:rPr>
          <w:t>FreeSalesApplications@mpi.govt.nz</w:t>
        </w:r>
      </w:hyperlink>
      <w:r w:rsidRPr="008820CC">
        <w:rPr>
          <w:rFonts w:ascii="Arial" w:hAnsi="Arial" w:cs="Arial"/>
          <w:snapToGrid/>
          <w:color w:val="0563C1"/>
          <w:sz w:val="20"/>
          <w:lang w:val="en-NZ" w:eastAsia="en-NZ"/>
        </w:rPr>
        <w:t>.</w:t>
      </w:r>
    </w:p>
    <w:p w14:paraId="1CBFEDB5" w14:textId="77777777" w:rsidR="0075784E" w:rsidRPr="00212785" w:rsidRDefault="0075784E" w:rsidP="0075784E">
      <w:pPr>
        <w:widowControl/>
        <w:overflowPunct w:val="0"/>
        <w:autoSpaceDE w:val="0"/>
        <w:autoSpaceDN w:val="0"/>
        <w:adjustRightInd w:val="0"/>
        <w:spacing w:after="120" w:line="276" w:lineRule="auto"/>
        <w:rPr>
          <w:rFonts w:ascii="Arial" w:hAnsi="Arial"/>
          <w:snapToGrid/>
          <w:sz w:val="20"/>
          <w:lang w:val="en-GB"/>
        </w:rPr>
      </w:pPr>
      <w:r w:rsidRPr="00212785">
        <w:rPr>
          <w:rFonts w:ascii="Arial" w:hAnsi="Arial"/>
          <w:snapToGrid/>
          <w:sz w:val="20"/>
          <w:lang w:val="en-GB"/>
        </w:rPr>
        <w:t xml:space="preserve">If you are a </w:t>
      </w:r>
      <w:r>
        <w:rPr>
          <w:rFonts w:ascii="Arial" w:hAnsi="Arial"/>
          <w:snapToGrid/>
          <w:sz w:val="20"/>
          <w:lang w:val="en-GB"/>
        </w:rPr>
        <w:t xml:space="preserve">new client, email a </w:t>
      </w:r>
      <w:r w:rsidRPr="00212785">
        <w:rPr>
          <w:rFonts w:ascii="Arial" w:hAnsi="Arial"/>
          <w:snapToGrid/>
          <w:sz w:val="20"/>
          <w:lang w:val="en-GB"/>
        </w:rPr>
        <w:t xml:space="preserve">completed </w:t>
      </w:r>
      <w:hyperlink r:id="rId15" w:history="1">
        <w:r w:rsidRPr="00212785">
          <w:rPr>
            <w:rFonts w:ascii="Arial" w:hAnsi="Arial" w:cs="Arial"/>
            <w:snapToGrid/>
            <w:color w:val="0000FF"/>
            <w:sz w:val="20"/>
            <w:u w:val="single"/>
            <w:lang w:val="en-NZ" w:eastAsia="en-NZ"/>
          </w:rPr>
          <w:t>CERT1 Certification Office New Client Registration</w:t>
        </w:r>
      </w:hyperlink>
      <w:r w:rsidRPr="00212785">
        <w:rPr>
          <w:rFonts w:ascii="Arial" w:hAnsi="Arial"/>
          <w:snapToGrid/>
          <w:sz w:val="20"/>
          <w:lang w:val="en-GB"/>
        </w:rPr>
        <w:t xml:space="preserve"> form with your submission.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7"/>
        <w:gridCol w:w="4111"/>
        <w:gridCol w:w="3123"/>
      </w:tblGrid>
      <w:tr w:rsidR="0075784E" w:rsidRPr="00680BB1" w14:paraId="2F7420BD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  <w:hideMark/>
          </w:tcPr>
          <w:p w14:paraId="0A0EF7FF" w14:textId="77777777" w:rsidR="0075784E" w:rsidRPr="00680BB1" w:rsidRDefault="0075784E" w:rsidP="00C37E90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Your Name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7B4CB0CC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48278708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sz w:val="18"/>
                <w:szCs w:val="18"/>
                <w:lang w:val="en-NZ" w:eastAsia="en-NZ"/>
              </w:rPr>
              <w:t>Person submitting the application</w:t>
            </w:r>
          </w:p>
        </w:tc>
      </w:tr>
      <w:tr w:rsidR="0075784E" w:rsidRPr="00680BB1" w14:paraId="6E6E7EE9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  <w:hideMark/>
          </w:tcPr>
          <w:p w14:paraId="1518BC8B" w14:textId="77777777" w:rsidR="0075784E" w:rsidRPr="00680BB1" w:rsidRDefault="0075784E" w:rsidP="00C37E90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Your Company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7105D7B7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083182AB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snapToGrid/>
                <w:sz w:val="18"/>
                <w:szCs w:val="18"/>
                <w:lang w:val="en-NZ" w:eastAsia="en-NZ"/>
              </w:rPr>
              <w:t>Legal name</w:t>
            </w:r>
          </w:p>
        </w:tc>
      </w:tr>
      <w:tr w:rsidR="0075784E" w:rsidRPr="00680BB1" w14:paraId="64966710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  <w:hideMark/>
          </w:tcPr>
          <w:p w14:paraId="2007919B" w14:textId="77777777" w:rsidR="0075784E" w:rsidRPr="00680BB1" w:rsidRDefault="0075784E" w:rsidP="00C37E90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Phone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5D699C95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7A8DF97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</w:p>
        </w:tc>
      </w:tr>
      <w:tr w:rsidR="0075784E" w:rsidRPr="00680BB1" w14:paraId="39485974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  <w:hideMark/>
          </w:tcPr>
          <w:p w14:paraId="78FCCE64" w14:textId="77777777" w:rsidR="0075784E" w:rsidRPr="00680BB1" w:rsidRDefault="0075784E" w:rsidP="00C37E90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Email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1586BCA7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6D0022EA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</w:p>
        </w:tc>
      </w:tr>
      <w:tr w:rsidR="0075784E" w:rsidRPr="00680BB1" w14:paraId="7D07CDBC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</w:tcPr>
          <w:p w14:paraId="279C8717" w14:textId="77777777" w:rsidR="0075784E" w:rsidRPr="00F419E2" w:rsidRDefault="0075784E" w:rsidP="00C37E90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F419E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Date required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AF74FED" w14:textId="77777777" w:rsidR="0075784E" w:rsidRPr="00F419E2" w:rsidRDefault="0075784E" w:rsidP="00C37E90">
            <w:pPr>
              <w:rPr>
                <w:rFonts w:cs="Arial"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3CC21762" w14:textId="77777777" w:rsidR="0075784E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F419E2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When do you need this certificate?</w:t>
            </w:r>
          </w:p>
        </w:tc>
      </w:tr>
      <w:tr w:rsidR="00982F3F" w:rsidRPr="00680BB1" w14:paraId="17E12AC0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</w:tcPr>
          <w:p w14:paraId="69E6FE92" w14:textId="72E87754" w:rsidR="00982F3F" w:rsidRPr="00F419E2" w:rsidRDefault="00982F3F" w:rsidP="00982F3F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Certified copy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DC11808" w14:textId="5B36BC10" w:rsidR="00982F3F" w:rsidRPr="00F419E2" w:rsidRDefault="00982F3F" w:rsidP="00982F3F">
            <w:pPr>
              <w:rPr>
                <w:rFonts w:cs="Arial"/>
                <w:color w:val="000000"/>
                <w:sz w:val="20"/>
                <w:lang w:val="en-NZ" w:eastAsia="en-NZ"/>
              </w:rPr>
            </w:pPr>
            <w:r w:rsidRPr="001C612C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Yes</w:t>
            </w: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Pr="001C612C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/ No</w:t>
            </w: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 xml:space="preserve">                             Quantity: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3C3C173" w14:textId="5DD9970A" w:rsidR="00982F3F" w:rsidRPr="00F419E2" w:rsidRDefault="00982F3F" w:rsidP="00982F3F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Do you require a certified copy?</w:t>
            </w:r>
          </w:p>
        </w:tc>
      </w:tr>
      <w:tr w:rsidR="0075784E" w:rsidRPr="00680BB1" w14:paraId="056C39A5" w14:textId="77777777" w:rsidTr="00C37E90">
        <w:trPr>
          <w:trHeight w:hRule="exact" w:val="626"/>
        </w:trPr>
        <w:tc>
          <w:tcPr>
            <w:tcW w:w="2547" w:type="dxa"/>
            <w:shd w:val="clear" w:color="auto" w:fill="auto"/>
            <w:vAlign w:val="center"/>
          </w:tcPr>
          <w:p w14:paraId="31844CE9" w14:textId="77777777" w:rsidR="0075784E" w:rsidRPr="00680BB1" w:rsidRDefault="0075784E" w:rsidP="00C37E90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Manufacturer</w:t>
            </w: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/Packhouse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B8763A2" w14:textId="77777777" w:rsidR="0075784E" w:rsidRPr="00C01BE5" w:rsidRDefault="0075784E" w:rsidP="00C37E90">
            <w:pPr>
              <w:rPr>
                <w:sz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54060149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Company that made the product</w:t>
            </w: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 xml:space="preserve"> or packhouse</w:t>
            </w:r>
          </w:p>
        </w:tc>
      </w:tr>
      <w:tr w:rsidR="0075784E" w:rsidRPr="00680BB1" w14:paraId="1C43BAD8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</w:tcPr>
          <w:p w14:paraId="23EC268A" w14:textId="77777777" w:rsidR="0075784E" w:rsidRPr="00680BB1" w:rsidRDefault="0075784E" w:rsidP="00C37E90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Registration N</w:t>
            </w: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o.</w:t>
            </w: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/ </w:t>
            </w: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ID </w:t>
            </w:r>
            <w:r w:rsidRPr="00212785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58F4D6E" w14:textId="77777777" w:rsidR="0075784E" w:rsidRPr="00C01BE5" w:rsidRDefault="0075784E" w:rsidP="00C37E90">
            <w:pPr>
              <w:rPr>
                <w:sz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559A51DF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Refer explanatory notes overleaf</w:t>
            </w:r>
          </w:p>
        </w:tc>
      </w:tr>
      <w:tr w:rsidR="0075784E" w:rsidRPr="00680BB1" w14:paraId="59057A7D" w14:textId="77777777" w:rsidTr="00C37E90">
        <w:trPr>
          <w:trHeight w:hRule="exact" w:val="1247"/>
        </w:trPr>
        <w:tc>
          <w:tcPr>
            <w:tcW w:w="2547" w:type="dxa"/>
            <w:shd w:val="clear" w:color="auto" w:fill="auto"/>
          </w:tcPr>
          <w:p w14:paraId="6D63BA58" w14:textId="77777777" w:rsidR="0075784E" w:rsidRPr="000742CC" w:rsidRDefault="0075784E" w:rsidP="00C37E90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Physical Address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  <w:p w14:paraId="25F0C5EB" w14:textId="77777777" w:rsidR="0075784E" w:rsidRPr="000227A8" w:rsidRDefault="0075784E" w:rsidP="00C37E90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(</w:t>
            </w:r>
            <w:r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as per register</w:t>
            </w:r>
            <w:r w:rsidRPr="00680BB1"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</w:tcPr>
          <w:p w14:paraId="20E59D44" w14:textId="77777777" w:rsidR="0075784E" w:rsidRPr="00C01BE5" w:rsidRDefault="0075784E" w:rsidP="00C37E90">
            <w:pPr>
              <w:spacing w:before="80"/>
              <w:rPr>
                <w:sz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23CF0BD4" w14:textId="77777777" w:rsidR="0075784E" w:rsidRPr="00680BB1" w:rsidRDefault="0075784E" w:rsidP="00C37E90">
            <w:pPr>
              <w:widowControl/>
              <w:spacing w:before="80"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0227A8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Enter the address in the following format: number and street, suburb (optional), city or province.  We require a street address, not a PO Box.</w:t>
            </w:r>
          </w:p>
        </w:tc>
      </w:tr>
      <w:tr w:rsidR="0075784E" w:rsidRPr="00680BB1" w14:paraId="08C03554" w14:textId="77777777" w:rsidTr="00C37E90">
        <w:trPr>
          <w:trHeight w:val="1804"/>
        </w:trPr>
        <w:tc>
          <w:tcPr>
            <w:tcW w:w="2547" w:type="dxa"/>
            <w:shd w:val="clear" w:color="auto" w:fill="auto"/>
          </w:tcPr>
          <w:p w14:paraId="4238E946" w14:textId="77777777" w:rsidR="0075784E" w:rsidRDefault="0075784E" w:rsidP="00C37E90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Product description(s)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</w:tcPr>
          <w:p w14:paraId="1C59F06F" w14:textId="77777777" w:rsidR="0075784E" w:rsidRPr="00C01BE5" w:rsidRDefault="0075784E" w:rsidP="00C37E90">
            <w:pPr>
              <w:widowControl/>
              <w:spacing w:before="80"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</w:tcPr>
          <w:p w14:paraId="4169892C" w14:textId="77777777" w:rsidR="0075784E" w:rsidRPr="00680BB1" w:rsidRDefault="0075784E" w:rsidP="00C37E90">
            <w:pPr>
              <w:widowControl/>
              <w:spacing w:before="80"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0F4E2D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Refer explanatory notes overleaf</w:t>
            </w:r>
          </w:p>
        </w:tc>
      </w:tr>
      <w:tr w:rsidR="0075784E" w:rsidRPr="00680BB1" w14:paraId="229F2295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</w:tcPr>
          <w:p w14:paraId="50CA90E9" w14:textId="77777777" w:rsidR="0075784E" w:rsidRDefault="0075784E" w:rsidP="00C37E90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A7183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Product brand name(s)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62619BB" w14:textId="77777777" w:rsidR="0075784E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7EB5E1AA" w14:textId="77777777" w:rsidR="0075784E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</w:p>
        </w:tc>
      </w:tr>
      <w:tr w:rsidR="0075784E" w:rsidRPr="00680BB1" w14:paraId="5594A35E" w14:textId="77777777" w:rsidTr="00C37E90">
        <w:trPr>
          <w:trHeight w:hRule="exact" w:val="425"/>
        </w:trPr>
        <w:tc>
          <w:tcPr>
            <w:tcW w:w="2547" w:type="dxa"/>
            <w:shd w:val="clear" w:color="auto" w:fill="auto"/>
          </w:tcPr>
          <w:p w14:paraId="4DFE704A" w14:textId="77777777" w:rsidR="0075784E" w:rsidRDefault="0075784E" w:rsidP="00C37E90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Dispatch Method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526AFA2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Pick </w:t>
            </w:r>
            <w:proofErr w:type="gramStart"/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>up  /</w:t>
            </w:r>
            <w:proofErr w:type="gramEnd"/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 Courier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82CB125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Select the option you require.</w:t>
            </w:r>
          </w:p>
        </w:tc>
      </w:tr>
      <w:tr w:rsidR="0075784E" w:rsidRPr="00680BB1" w14:paraId="7863F65B" w14:textId="77777777" w:rsidTr="00C37E90">
        <w:trPr>
          <w:trHeight w:hRule="exact" w:val="425"/>
        </w:trPr>
        <w:tc>
          <w:tcPr>
            <w:tcW w:w="2547" w:type="dxa"/>
            <w:vMerge w:val="restart"/>
            <w:shd w:val="clear" w:color="auto" w:fill="auto"/>
          </w:tcPr>
          <w:p w14:paraId="424C3F90" w14:textId="77777777" w:rsidR="0075784E" w:rsidRDefault="0075784E" w:rsidP="00C37E90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Dispatch Address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  <w:p w14:paraId="022F5F2B" w14:textId="77777777" w:rsidR="0075784E" w:rsidRPr="00680BB1" w:rsidRDefault="0075784E" w:rsidP="00C37E90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If you selected courier, y</w:t>
            </w:r>
            <w:r w:rsidRPr="00EE1186"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our certificate will be couriered to this address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6E629EA7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586D690D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Number and Street</w:t>
            </w:r>
          </w:p>
        </w:tc>
      </w:tr>
      <w:tr w:rsidR="0075784E" w:rsidRPr="00680BB1" w14:paraId="1EE020A9" w14:textId="77777777" w:rsidTr="00C37E90">
        <w:trPr>
          <w:trHeight w:hRule="exact" w:val="425"/>
        </w:trPr>
        <w:tc>
          <w:tcPr>
            <w:tcW w:w="2547" w:type="dxa"/>
            <w:vMerge/>
            <w:shd w:val="clear" w:color="auto" w:fill="auto"/>
            <w:vAlign w:val="center"/>
          </w:tcPr>
          <w:p w14:paraId="2DEEEAB5" w14:textId="77777777" w:rsidR="0075784E" w:rsidRPr="00227D41" w:rsidRDefault="0075784E" w:rsidP="00C37E90">
            <w:pPr>
              <w:widowControl/>
              <w:rPr>
                <w:rFonts w:ascii="Arial" w:hAnsi="Arial" w:cs="Arial"/>
                <w:bCs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1AF0017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71A34021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Suburb</w:t>
            </w:r>
          </w:p>
        </w:tc>
      </w:tr>
      <w:tr w:rsidR="0075784E" w:rsidRPr="00680BB1" w14:paraId="7476738E" w14:textId="77777777" w:rsidTr="00C37E90">
        <w:trPr>
          <w:trHeight w:hRule="exact" w:val="425"/>
        </w:trPr>
        <w:tc>
          <w:tcPr>
            <w:tcW w:w="2547" w:type="dxa"/>
            <w:vMerge/>
            <w:shd w:val="clear" w:color="auto" w:fill="auto"/>
            <w:vAlign w:val="center"/>
          </w:tcPr>
          <w:p w14:paraId="1751B1D0" w14:textId="77777777" w:rsidR="0075784E" w:rsidRPr="00227D41" w:rsidRDefault="0075784E" w:rsidP="00C37E90">
            <w:pPr>
              <w:widowControl/>
              <w:rPr>
                <w:rFonts w:ascii="Arial" w:hAnsi="Arial" w:cs="Arial"/>
                <w:bCs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41F37CE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2CAC9901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City or Province</w:t>
            </w:r>
          </w:p>
        </w:tc>
      </w:tr>
      <w:tr w:rsidR="0075784E" w:rsidRPr="00680BB1" w14:paraId="59DB973B" w14:textId="77777777" w:rsidTr="00C37E90">
        <w:trPr>
          <w:trHeight w:hRule="exact" w:val="425"/>
        </w:trPr>
        <w:tc>
          <w:tcPr>
            <w:tcW w:w="2547" w:type="dxa"/>
            <w:vMerge/>
            <w:shd w:val="clear" w:color="auto" w:fill="auto"/>
            <w:vAlign w:val="center"/>
          </w:tcPr>
          <w:p w14:paraId="7F3C17A0" w14:textId="77777777" w:rsidR="0075784E" w:rsidRPr="00227D41" w:rsidRDefault="0075784E" w:rsidP="00C37E90">
            <w:pPr>
              <w:widowControl/>
              <w:rPr>
                <w:rFonts w:ascii="Arial" w:hAnsi="Arial" w:cs="Arial"/>
                <w:bCs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F635DDF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6214FA84" w14:textId="77777777" w:rsidR="0075784E" w:rsidRPr="00680BB1" w:rsidRDefault="0075784E" w:rsidP="00C37E90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Postcode</w:t>
            </w:r>
          </w:p>
        </w:tc>
      </w:tr>
    </w:tbl>
    <w:p w14:paraId="5845A73F" w14:textId="77777777" w:rsidR="0075784E" w:rsidRDefault="0075784E" w:rsidP="0075784E">
      <w:pPr>
        <w:widowControl/>
        <w:overflowPunct w:val="0"/>
        <w:autoSpaceDE w:val="0"/>
        <w:autoSpaceDN w:val="0"/>
        <w:adjustRightInd w:val="0"/>
        <w:spacing w:before="120"/>
        <w:rPr>
          <w:rFonts w:ascii="Arial" w:hAnsi="Arial" w:cs="Arial"/>
          <w:bCs/>
          <w:snapToGrid/>
          <w:sz w:val="20"/>
          <w:lang w:val="en-NZ" w:eastAsia="en-NZ"/>
        </w:rPr>
      </w:pPr>
      <w:r w:rsidRPr="00087D16">
        <w:rPr>
          <w:rFonts w:ascii="Arial" w:hAnsi="Arial" w:cs="Arial"/>
          <w:b/>
          <w:bCs/>
          <w:snapToGrid/>
          <w:color w:val="FF0000"/>
          <w:szCs w:val="24"/>
          <w:lang w:val="en-NZ" w:eastAsia="en-NZ"/>
        </w:rPr>
        <w:t>*</w:t>
      </w:r>
      <w:r w:rsidRPr="00087D16">
        <w:rPr>
          <w:rFonts w:ascii="Arial" w:hAnsi="Arial" w:cs="Arial"/>
          <w:b/>
          <w:bCs/>
          <w:snapToGrid/>
          <w:color w:val="FF0000"/>
          <w:sz w:val="20"/>
          <w:lang w:val="en-NZ" w:eastAsia="en-NZ"/>
        </w:rPr>
        <w:t xml:space="preserve"> </w:t>
      </w:r>
      <w:proofErr w:type="gramStart"/>
      <w:r w:rsidRPr="00087D16">
        <w:rPr>
          <w:rFonts w:ascii="Arial" w:hAnsi="Arial" w:cs="Arial"/>
          <w:bCs/>
          <w:snapToGrid/>
          <w:sz w:val="20"/>
          <w:lang w:val="en-NZ" w:eastAsia="en-NZ"/>
        </w:rPr>
        <w:t>denotes</w:t>
      </w:r>
      <w:proofErr w:type="gramEnd"/>
      <w:r w:rsidRPr="00087D16">
        <w:rPr>
          <w:rFonts w:ascii="Arial" w:hAnsi="Arial" w:cs="Arial"/>
          <w:bCs/>
          <w:snapToGrid/>
          <w:sz w:val="20"/>
          <w:lang w:val="en-NZ" w:eastAsia="en-NZ"/>
        </w:rPr>
        <w:t xml:space="preserve"> a compulsory field</w:t>
      </w:r>
    </w:p>
    <w:p w14:paraId="3F4E1053" w14:textId="77777777" w:rsidR="00FF2336" w:rsidRPr="00FF2336" w:rsidRDefault="00FF2336" w:rsidP="00FF2336">
      <w:pPr>
        <w:rPr>
          <w:rFonts w:ascii="Arial" w:hAnsi="Arial" w:cs="Arial"/>
          <w:sz w:val="20"/>
          <w:lang w:val="en-NZ" w:eastAsia="en-NZ"/>
        </w:rPr>
      </w:pPr>
    </w:p>
    <w:p w14:paraId="4A58D92E" w14:textId="77777777" w:rsidR="00FF2336" w:rsidRPr="00FF2336" w:rsidRDefault="00FF2336" w:rsidP="00FF2336">
      <w:pPr>
        <w:rPr>
          <w:rFonts w:ascii="Arial" w:hAnsi="Arial" w:cs="Arial"/>
          <w:sz w:val="20"/>
          <w:lang w:val="en-NZ" w:eastAsia="en-NZ"/>
        </w:rPr>
      </w:pPr>
    </w:p>
    <w:p w14:paraId="032DFC8C" w14:textId="77777777" w:rsidR="0075784E" w:rsidRPr="003E272B" w:rsidRDefault="0075784E" w:rsidP="0075784E">
      <w:pPr>
        <w:rPr>
          <w:rFonts w:ascii="Arial" w:hAnsi="Arial"/>
          <w:sz w:val="18"/>
          <w:lang w:val="en-NZ" w:eastAsia="en-NZ"/>
        </w:rPr>
      </w:pPr>
    </w:p>
    <w:p w14:paraId="163E467A" w14:textId="6261C3D8" w:rsidR="0075784E" w:rsidRPr="00E154CF" w:rsidRDefault="0075784E" w:rsidP="0075784E">
      <w:pPr>
        <w:widowControl/>
        <w:rPr>
          <w:rFonts w:ascii="Arial" w:hAnsi="Arial" w:cs="Arial"/>
          <w:b/>
          <w:bCs/>
          <w:snapToGrid/>
          <w:sz w:val="28"/>
          <w:szCs w:val="28"/>
          <w:lang w:val="en-NZ" w:eastAsia="en-NZ"/>
        </w:rPr>
      </w:pPr>
      <w:r w:rsidRPr="00E154CF">
        <w:rPr>
          <w:rFonts w:ascii="Arial" w:hAnsi="Arial" w:cs="Arial"/>
          <w:b/>
          <w:bCs/>
          <w:snapToGrid/>
          <w:sz w:val="28"/>
          <w:szCs w:val="28"/>
          <w:lang w:val="en-NZ" w:eastAsia="en-NZ"/>
        </w:rPr>
        <w:t>Explanatory notes</w:t>
      </w:r>
    </w:p>
    <w:p w14:paraId="6E2271F7" w14:textId="77777777" w:rsidR="0075784E" w:rsidRDefault="0075784E" w:rsidP="0075784E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E154CF">
        <w:rPr>
          <w:rFonts w:ascii="Arial" w:hAnsi="Arial" w:cs="Arial"/>
          <w:sz w:val="20"/>
          <w:szCs w:val="20"/>
        </w:rPr>
        <w:t>The</w:t>
      </w:r>
      <w:r w:rsidRPr="000F4E2D">
        <w:rPr>
          <w:rFonts w:ascii="Arial" w:hAnsi="Arial" w:cs="Arial"/>
          <w:sz w:val="20"/>
          <w:szCs w:val="20"/>
        </w:rPr>
        <w:t xml:space="preserve"> Thai</w:t>
      </w:r>
      <w:r>
        <w:rPr>
          <w:rFonts w:ascii="Arial" w:hAnsi="Arial" w:cs="Arial"/>
          <w:sz w:val="20"/>
          <w:szCs w:val="20"/>
        </w:rPr>
        <w:t>land</w:t>
      </w:r>
      <w:r w:rsidRPr="000F4E2D">
        <w:rPr>
          <w:rFonts w:ascii="Arial" w:hAnsi="Arial" w:cs="Arial"/>
          <w:sz w:val="20"/>
          <w:szCs w:val="20"/>
        </w:rPr>
        <w:t xml:space="preserve"> Food and Drug Administration</w:t>
      </w:r>
      <w:r>
        <w:rPr>
          <w:rFonts w:ascii="Arial" w:hAnsi="Arial" w:cs="Arial"/>
          <w:sz w:val="20"/>
          <w:szCs w:val="20"/>
        </w:rPr>
        <w:t xml:space="preserve"> (FDA)</w:t>
      </w:r>
      <w:r w:rsidRPr="000F4E2D">
        <w:rPr>
          <w:rFonts w:ascii="Arial" w:hAnsi="Arial" w:cs="Arial"/>
          <w:sz w:val="20"/>
          <w:szCs w:val="20"/>
        </w:rPr>
        <w:t xml:space="preserve"> require</w:t>
      </w:r>
      <w:r>
        <w:rPr>
          <w:rFonts w:ascii="Arial" w:hAnsi="Arial" w:cs="Arial"/>
          <w:sz w:val="20"/>
          <w:szCs w:val="20"/>
        </w:rPr>
        <w:t>s</w:t>
      </w:r>
      <w:r w:rsidRPr="000F4E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imported</w:t>
      </w:r>
      <w:r w:rsidRPr="000F4E2D">
        <w:rPr>
          <w:rFonts w:ascii="Arial" w:hAnsi="Arial" w:cs="Arial"/>
          <w:sz w:val="20"/>
          <w:szCs w:val="20"/>
        </w:rPr>
        <w:t xml:space="preserve"> food products</w:t>
      </w:r>
      <w:r>
        <w:rPr>
          <w:rFonts w:ascii="Arial" w:hAnsi="Arial" w:cs="Arial"/>
          <w:sz w:val="20"/>
          <w:szCs w:val="20"/>
        </w:rPr>
        <w:t>, including horticulture products,</w:t>
      </w:r>
      <w:r w:rsidRPr="000F4E2D">
        <w:rPr>
          <w:rFonts w:ascii="Arial" w:hAnsi="Arial" w:cs="Arial"/>
          <w:sz w:val="20"/>
          <w:szCs w:val="20"/>
        </w:rPr>
        <w:t xml:space="preserve"> to be </w:t>
      </w:r>
      <w:r>
        <w:rPr>
          <w:rFonts w:ascii="Arial" w:hAnsi="Arial" w:cs="Arial"/>
          <w:sz w:val="20"/>
          <w:szCs w:val="20"/>
        </w:rPr>
        <w:t>produced according</w:t>
      </w:r>
      <w:r w:rsidRPr="000F4E2D">
        <w:rPr>
          <w:rFonts w:ascii="Arial" w:hAnsi="Arial" w:cs="Arial"/>
          <w:sz w:val="20"/>
          <w:szCs w:val="20"/>
        </w:rPr>
        <w:t xml:space="preserve"> to Good Manufacturing Practice (GMP). MPI </w:t>
      </w:r>
      <w:r w:rsidRPr="004A7E98">
        <w:rPr>
          <w:rFonts w:ascii="Arial" w:hAnsi="Arial" w:cs="Arial"/>
          <w:sz w:val="20"/>
          <w:szCs w:val="20"/>
        </w:rPr>
        <w:t xml:space="preserve">has </w:t>
      </w:r>
      <w:r>
        <w:rPr>
          <w:rFonts w:ascii="Arial" w:hAnsi="Arial" w:cs="Arial"/>
          <w:sz w:val="20"/>
          <w:szCs w:val="20"/>
        </w:rPr>
        <w:t xml:space="preserve">developed </w:t>
      </w:r>
      <w:r w:rsidRPr="004A7E98">
        <w:rPr>
          <w:rFonts w:ascii="Arial" w:hAnsi="Arial" w:cs="Arial"/>
          <w:sz w:val="20"/>
          <w:szCs w:val="20"/>
        </w:rPr>
        <w:t xml:space="preserve">certificates that have been approved by FDA as meeting Thailand’s GMP requirements. </w:t>
      </w:r>
      <w:r w:rsidRPr="00E154CF">
        <w:rPr>
          <w:rFonts w:ascii="Arial" w:hAnsi="Arial" w:cs="Arial"/>
          <w:sz w:val="20"/>
          <w:szCs w:val="20"/>
        </w:rPr>
        <w:t xml:space="preserve">The certificate has a </w:t>
      </w:r>
      <w:proofErr w:type="gramStart"/>
      <w:r w:rsidRPr="00E154CF">
        <w:rPr>
          <w:rFonts w:ascii="Arial" w:hAnsi="Arial" w:cs="Arial"/>
          <w:sz w:val="20"/>
          <w:szCs w:val="20"/>
        </w:rPr>
        <w:t>5 year</w:t>
      </w:r>
      <w:proofErr w:type="gramEnd"/>
      <w:r w:rsidRPr="00E154CF">
        <w:rPr>
          <w:rFonts w:ascii="Arial" w:hAnsi="Arial" w:cs="Arial"/>
          <w:sz w:val="20"/>
          <w:szCs w:val="20"/>
        </w:rPr>
        <w:t xml:space="preserve"> validity. </w:t>
      </w:r>
    </w:p>
    <w:p w14:paraId="3A7AF1B0" w14:textId="77777777" w:rsidR="0075784E" w:rsidRPr="00E154CF" w:rsidRDefault="0075784E" w:rsidP="0075784E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important that exporters confirm with their importer whether or not a food quality assurance system certificate for their manufacturer/packhouse will be required for the food product(s) that they wish to export to Thailand. More information on Free Sale Certificates can be found on the MPI website here: </w:t>
      </w:r>
      <w:hyperlink r:id="rId16" w:history="1">
        <w:r w:rsidRPr="00FD0D0A">
          <w:rPr>
            <w:rStyle w:val="Hyperlink"/>
            <w:rFonts w:ascii="Arial" w:hAnsi="Arial" w:cs="Arial"/>
            <w:sz w:val="20"/>
            <w:szCs w:val="20"/>
          </w:rPr>
          <w:t>https://www.mpi.govt.nz/export/export-requirements/export-certification/free-sale-certificates-and-free-sale-statements-for-food-exports/</w:t>
        </w:r>
      </w:hyperlink>
      <w:r>
        <w:rPr>
          <w:rFonts w:ascii="Arial" w:hAnsi="Arial" w:cs="Arial"/>
          <w:sz w:val="20"/>
          <w:szCs w:val="20"/>
        </w:rPr>
        <w:t>.</w:t>
      </w:r>
      <w:r w:rsidRPr="00E154CF">
        <w:rPr>
          <w:rFonts w:ascii="Arial" w:hAnsi="Arial" w:cs="Arial"/>
          <w:sz w:val="20"/>
          <w:szCs w:val="20"/>
        </w:rPr>
        <w:t xml:space="preserve"> </w:t>
      </w:r>
    </w:p>
    <w:p w14:paraId="1996C894" w14:textId="77777777" w:rsidR="0075784E" w:rsidRPr="004F1B15" w:rsidRDefault="0075784E" w:rsidP="0075784E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registration certificate for food products is</w:t>
      </w:r>
      <w:r w:rsidRPr="004F1B15">
        <w:rPr>
          <w:rFonts w:ascii="Arial" w:hAnsi="Arial" w:cs="Arial"/>
          <w:sz w:val="20"/>
          <w:szCs w:val="20"/>
        </w:rPr>
        <w:t xml:space="preserve"> available to any New Zealand manufacturer</w:t>
      </w:r>
      <w:r>
        <w:rPr>
          <w:rFonts w:ascii="Arial" w:hAnsi="Arial" w:cs="Arial"/>
          <w:sz w:val="20"/>
          <w:szCs w:val="20"/>
        </w:rPr>
        <w:t>/packhouse</w:t>
      </w:r>
      <w:r w:rsidRPr="004F1B15">
        <w:rPr>
          <w:rFonts w:ascii="Arial" w:hAnsi="Arial" w:cs="Arial"/>
          <w:sz w:val="20"/>
          <w:szCs w:val="20"/>
        </w:rPr>
        <w:t>:</w:t>
      </w:r>
    </w:p>
    <w:p w14:paraId="48998EDC" w14:textId="6195BFB5" w:rsidR="0075784E" w:rsidRPr="004F1B15" w:rsidRDefault="0075784E" w:rsidP="007513BB">
      <w:pPr>
        <w:pStyle w:val="Default"/>
        <w:numPr>
          <w:ilvl w:val="1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4F1B15">
        <w:rPr>
          <w:rFonts w:ascii="Arial" w:hAnsi="Arial" w:cs="Arial"/>
          <w:sz w:val="20"/>
          <w:szCs w:val="20"/>
        </w:rPr>
        <w:t xml:space="preserve">operating under a National </w:t>
      </w:r>
      <w:r>
        <w:rPr>
          <w:rFonts w:ascii="Arial" w:hAnsi="Arial" w:cs="Arial"/>
          <w:sz w:val="20"/>
          <w:szCs w:val="20"/>
        </w:rPr>
        <w:t>P</w:t>
      </w:r>
      <w:r w:rsidRPr="004F1B15">
        <w:rPr>
          <w:rFonts w:ascii="Arial" w:hAnsi="Arial" w:cs="Arial"/>
          <w:sz w:val="20"/>
          <w:szCs w:val="20"/>
        </w:rPr>
        <w:t xml:space="preserve">rogramme </w:t>
      </w:r>
      <w:r>
        <w:rPr>
          <w:rFonts w:ascii="Arial" w:hAnsi="Arial" w:cs="Arial"/>
          <w:sz w:val="20"/>
          <w:szCs w:val="20"/>
        </w:rPr>
        <w:t xml:space="preserve">(NP) </w:t>
      </w:r>
      <w:r w:rsidRPr="004F1B15">
        <w:rPr>
          <w:rFonts w:ascii="Arial" w:hAnsi="Arial" w:cs="Arial"/>
          <w:sz w:val="20"/>
          <w:szCs w:val="20"/>
        </w:rPr>
        <w:t>under the Food Act 2014; or</w:t>
      </w:r>
    </w:p>
    <w:p w14:paraId="460A777F" w14:textId="77777777" w:rsidR="0075784E" w:rsidRDefault="0075784E" w:rsidP="0075784E">
      <w:pPr>
        <w:pStyle w:val="Default"/>
        <w:numPr>
          <w:ilvl w:val="1"/>
          <w:numId w:val="5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F1B15">
        <w:rPr>
          <w:rFonts w:ascii="Arial" w:hAnsi="Arial" w:cs="Arial"/>
          <w:sz w:val="20"/>
          <w:szCs w:val="20"/>
        </w:rPr>
        <w:t xml:space="preserve">perating under a Food Control Plan </w:t>
      </w:r>
      <w:r>
        <w:rPr>
          <w:rFonts w:ascii="Arial" w:hAnsi="Arial" w:cs="Arial"/>
          <w:sz w:val="20"/>
          <w:szCs w:val="20"/>
        </w:rPr>
        <w:t xml:space="preserve">(FCP) </w:t>
      </w:r>
      <w:r w:rsidRPr="004F1B15">
        <w:rPr>
          <w:rFonts w:ascii="Arial" w:hAnsi="Arial" w:cs="Arial"/>
          <w:sz w:val="20"/>
          <w:szCs w:val="20"/>
        </w:rPr>
        <w:t>under the Food Act 2014; or</w:t>
      </w:r>
    </w:p>
    <w:p w14:paraId="1A971A5B" w14:textId="77777777" w:rsidR="0075784E" w:rsidRPr="00BB1BE3" w:rsidRDefault="0075784E" w:rsidP="0075784E">
      <w:pPr>
        <w:pStyle w:val="Default"/>
        <w:numPr>
          <w:ilvl w:val="1"/>
          <w:numId w:val="5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BB1BE3">
        <w:rPr>
          <w:rFonts w:ascii="Arial" w:hAnsi="Arial" w:cs="Arial"/>
          <w:sz w:val="20"/>
          <w:szCs w:val="20"/>
        </w:rPr>
        <w:t>operating under a Risk Management Programme (RMP) under the Animal Products Act 1999 (the scope of the RMP must cover the non-animal derived food product(s)). Premises that</w:t>
      </w:r>
      <w:r>
        <w:rPr>
          <w:rFonts w:ascii="Arial" w:hAnsi="Arial" w:cs="Arial"/>
          <w:sz w:val="20"/>
          <w:szCs w:val="20"/>
        </w:rPr>
        <w:t xml:space="preserve"> </w:t>
      </w:r>
      <w:r w:rsidRPr="00BB1BE3">
        <w:rPr>
          <w:rFonts w:ascii="Arial" w:hAnsi="Arial"/>
          <w:sz w:val="20"/>
          <w:lang w:val="en-GB"/>
        </w:rPr>
        <w:t xml:space="preserve">are covered under </w:t>
      </w:r>
      <w:proofErr w:type="gramStart"/>
      <w:r w:rsidRPr="00BB1BE3">
        <w:rPr>
          <w:rFonts w:ascii="Arial" w:hAnsi="Arial"/>
          <w:sz w:val="20"/>
          <w:lang w:val="en-GB"/>
        </w:rPr>
        <w:t>a</w:t>
      </w:r>
      <w:proofErr w:type="gramEnd"/>
      <w:r w:rsidRPr="00BB1BE3">
        <w:rPr>
          <w:rFonts w:ascii="Arial" w:hAnsi="Arial"/>
          <w:sz w:val="20"/>
          <w:lang w:val="en-GB"/>
        </w:rPr>
        <w:t xml:space="preserve"> RMP, </w:t>
      </w:r>
      <w:r>
        <w:rPr>
          <w:rFonts w:ascii="Arial" w:hAnsi="Arial"/>
          <w:sz w:val="20"/>
          <w:lang w:val="en-GB"/>
        </w:rPr>
        <w:t>can</w:t>
      </w:r>
      <w:r w:rsidRPr="00BB1BE3">
        <w:rPr>
          <w:rFonts w:ascii="Arial" w:hAnsi="Arial"/>
          <w:sz w:val="20"/>
          <w:lang w:val="en-GB"/>
        </w:rPr>
        <w:t xml:space="preserve"> request a TH820 through AP E-cert.</w:t>
      </w:r>
    </w:p>
    <w:p w14:paraId="31DAD905" w14:textId="77777777" w:rsidR="0075784E" w:rsidRPr="00BB1BE3" w:rsidRDefault="0075784E" w:rsidP="0075784E">
      <w:pPr>
        <w:pStyle w:val="Default"/>
        <w:spacing w:line="276" w:lineRule="auto"/>
        <w:ind w:left="1077"/>
        <w:rPr>
          <w:rFonts w:ascii="Arial" w:hAnsi="Arial" w:cs="Arial"/>
          <w:sz w:val="20"/>
          <w:szCs w:val="20"/>
        </w:rPr>
      </w:pPr>
    </w:p>
    <w:p w14:paraId="33C464FE" w14:textId="77777777" w:rsidR="0075784E" w:rsidRPr="004F1B15" w:rsidRDefault="0075784E" w:rsidP="0075784E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76" w:lineRule="auto"/>
        <w:rPr>
          <w:rFonts w:ascii="Arial" w:hAnsi="Arial"/>
          <w:snapToGrid/>
          <w:sz w:val="20"/>
          <w:lang w:val="en-GB"/>
        </w:rPr>
      </w:pPr>
      <w:r w:rsidRPr="004F1B15">
        <w:rPr>
          <w:rFonts w:ascii="Arial" w:hAnsi="Arial"/>
          <w:snapToGrid/>
          <w:sz w:val="20"/>
          <w:lang w:val="en-GB"/>
        </w:rPr>
        <w:t>A separate certificate is required for each manufacturing premises</w:t>
      </w:r>
      <w:r>
        <w:rPr>
          <w:rFonts w:ascii="Arial" w:hAnsi="Arial"/>
          <w:snapToGrid/>
          <w:sz w:val="20"/>
          <w:lang w:val="en-GB"/>
        </w:rPr>
        <w:t>/packhouse</w:t>
      </w:r>
      <w:r w:rsidRPr="004F1B15">
        <w:rPr>
          <w:rFonts w:ascii="Arial" w:hAnsi="Arial"/>
          <w:snapToGrid/>
          <w:sz w:val="20"/>
          <w:lang w:val="en-GB"/>
        </w:rPr>
        <w:t>. Multiple food products can be included on each certificate.</w:t>
      </w:r>
    </w:p>
    <w:p w14:paraId="10632564" w14:textId="77777777" w:rsidR="0075784E" w:rsidRPr="00227D41" w:rsidRDefault="0075784E" w:rsidP="0075784E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snapToGrid/>
          <w:sz w:val="20"/>
          <w:u w:val="single"/>
          <w:lang w:val="en-NZ" w:eastAsia="en-NZ"/>
        </w:rPr>
      </w:pPr>
      <w:r w:rsidRPr="00212785">
        <w:rPr>
          <w:rFonts w:ascii="Arial" w:hAnsi="Arial" w:cs="Arial"/>
          <w:bCs/>
          <w:snapToGrid/>
          <w:sz w:val="20"/>
          <w:lang w:val="en-NZ" w:eastAsia="en-NZ"/>
        </w:rPr>
        <w:t xml:space="preserve">For </w:t>
      </w:r>
      <w:r w:rsidRPr="00212785">
        <w:rPr>
          <w:rFonts w:ascii="Arial" w:hAnsi="Arial" w:cs="Arial"/>
          <w:b/>
          <w:bCs/>
          <w:snapToGrid/>
          <w:sz w:val="20"/>
          <w:lang w:val="en-NZ" w:eastAsia="en-NZ"/>
        </w:rPr>
        <w:t>Manufacturer</w:t>
      </w:r>
      <w:r>
        <w:rPr>
          <w:rFonts w:ascii="Arial" w:hAnsi="Arial" w:cs="Arial"/>
          <w:b/>
          <w:bCs/>
          <w:snapToGrid/>
          <w:sz w:val="20"/>
          <w:lang w:val="en-NZ" w:eastAsia="en-NZ"/>
        </w:rPr>
        <w:t>/Packhouse Name, Address</w:t>
      </w:r>
      <w:r w:rsidRPr="00212785">
        <w:rPr>
          <w:rFonts w:ascii="Arial" w:hAnsi="Arial" w:cs="Arial"/>
          <w:b/>
          <w:bCs/>
          <w:snapToGrid/>
          <w:sz w:val="20"/>
          <w:lang w:val="en-NZ" w:eastAsia="en-NZ"/>
        </w:rPr>
        <w:t xml:space="preserve"> </w:t>
      </w:r>
      <w:r w:rsidRPr="00212785">
        <w:rPr>
          <w:rFonts w:ascii="Arial" w:hAnsi="Arial" w:cs="Arial"/>
          <w:bCs/>
          <w:snapToGrid/>
          <w:sz w:val="20"/>
          <w:lang w:val="en-NZ" w:eastAsia="en-NZ"/>
        </w:rPr>
        <w:t xml:space="preserve">and </w:t>
      </w:r>
      <w:r w:rsidRPr="00212785">
        <w:rPr>
          <w:rFonts w:ascii="Arial" w:hAnsi="Arial" w:cs="Arial"/>
          <w:b/>
          <w:bCs/>
          <w:snapToGrid/>
          <w:sz w:val="20"/>
          <w:lang w:val="en-NZ" w:eastAsia="en-NZ"/>
        </w:rPr>
        <w:t>Registration Number or ID</w:t>
      </w:r>
      <w:r w:rsidRPr="00212785">
        <w:rPr>
          <w:rFonts w:ascii="Arial" w:hAnsi="Arial" w:cs="Arial"/>
          <w:snapToGrid/>
          <w:sz w:val="20"/>
          <w:vertAlign w:val="superscript"/>
          <w:lang w:val="en-GB"/>
        </w:rPr>
        <w:t xml:space="preserve"> </w:t>
      </w:r>
      <w:r w:rsidRPr="00212785">
        <w:rPr>
          <w:rFonts w:ascii="Arial" w:hAnsi="Arial" w:cs="Arial"/>
          <w:snapToGrid/>
          <w:sz w:val="20"/>
          <w:lang w:val="en-GB"/>
        </w:rPr>
        <w:t xml:space="preserve">– provide the </w:t>
      </w:r>
      <w:r>
        <w:rPr>
          <w:rFonts w:ascii="Arial" w:hAnsi="Arial" w:cs="Arial"/>
          <w:snapToGrid/>
          <w:sz w:val="20"/>
          <w:lang w:val="en-GB"/>
        </w:rPr>
        <w:t>operator (</w:t>
      </w:r>
      <w:r w:rsidRPr="00212785">
        <w:rPr>
          <w:rFonts w:ascii="Arial" w:hAnsi="Arial" w:cs="Arial"/>
          <w:snapToGrid/>
          <w:sz w:val="20"/>
          <w:lang w:val="en-GB"/>
        </w:rPr>
        <w:t xml:space="preserve">trading </w:t>
      </w:r>
      <w:r>
        <w:rPr>
          <w:rFonts w:ascii="Arial" w:hAnsi="Arial" w:cs="Arial"/>
          <w:snapToGrid/>
          <w:sz w:val="20"/>
          <w:lang w:val="en-GB"/>
        </w:rPr>
        <w:t xml:space="preserve">name </w:t>
      </w:r>
      <w:r w:rsidRPr="00212785">
        <w:rPr>
          <w:rFonts w:ascii="Arial" w:hAnsi="Arial" w:cs="Arial"/>
          <w:snapToGrid/>
          <w:sz w:val="20"/>
          <w:lang w:val="en-GB"/>
        </w:rPr>
        <w:t xml:space="preserve">for </w:t>
      </w:r>
      <w:r>
        <w:rPr>
          <w:rFonts w:ascii="Arial" w:hAnsi="Arial" w:cs="Arial"/>
          <w:snapToGrid/>
          <w:sz w:val="20"/>
          <w:lang w:val="en-GB"/>
        </w:rPr>
        <w:t>FCP/NP</w:t>
      </w:r>
      <w:r w:rsidRPr="00212785">
        <w:rPr>
          <w:rFonts w:ascii="Arial" w:hAnsi="Arial" w:cs="Arial"/>
          <w:snapToGrid/>
          <w:sz w:val="20"/>
          <w:lang w:val="en-GB"/>
        </w:rPr>
        <w:t>)</w:t>
      </w:r>
      <w:r>
        <w:rPr>
          <w:rFonts w:ascii="Arial" w:hAnsi="Arial" w:cs="Arial"/>
          <w:snapToGrid/>
          <w:sz w:val="20"/>
          <w:lang w:val="en-GB"/>
        </w:rPr>
        <w:t>, street address</w:t>
      </w:r>
      <w:r w:rsidRPr="00212785">
        <w:rPr>
          <w:rFonts w:ascii="Arial" w:hAnsi="Arial" w:cs="Arial"/>
          <w:snapToGrid/>
          <w:sz w:val="20"/>
          <w:lang w:val="en-GB"/>
        </w:rPr>
        <w:t xml:space="preserve"> and registration number or ID of the manufacturer(s) </w:t>
      </w:r>
      <w:r w:rsidRPr="006B003E">
        <w:rPr>
          <w:rFonts w:ascii="Arial" w:hAnsi="Arial" w:cs="Arial"/>
          <w:snapToGrid/>
          <w:sz w:val="20"/>
          <w:u w:val="single"/>
          <w:lang w:val="en-GB"/>
        </w:rPr>
        <w:t>exactly</w:t>
      </w:r>
      <w:r>
        <w:rPr>
          <w:rFonts w:ascii="Arial" w:hAnsi="Arial" w:cs="Arial"/>
          <w:snapToGrid/>
          <w:sz w:val="20"/>
          <w:lang w:val="en-GB"/>
        </w:rPr>
        <w:t xml:space="preserve"> </w:t>
      </w:r>
      <w:r w:rsidRPr="00212785">
        <w:rPr>
          <w:rFonts w:ascii="Arial" w:hAnsi="Arial" w:cs="Arial"/>
          <w:snapToGrid/>
          <w:sz w:val="20"/>
          <w:lang w:val="en-GB"/>
        </w:rPr>
        <w:t xml:space="preserve">as </w:t>
      </w:r>
      <w:r>
        <w:rPr>
          <w:rFonts w:ascii="Arial" w:hAnsi="Arial" w:cs="Arial"/>
          <w:snapToGrid/>
          <w:sz w:val="20"/>
          <w:lang w:val="en-GB"/>
        </w:rPr>
        <w:t>written</w:t>
      </w:r>
      <w:r w:rsidRPr="00212785">
        <w:rPr>
          <w:rFonts w:ascii="Arial" w:hAnsi="Arial" w:cs="Arial"/>
          <w:snapToGrid/>
          <w:sz w:val="20"/>
          <w:lang w:val="en-GB"/>
        </w:rPr>
        <w:t xml:space="preserve"> in the register</w:t>
      </w:r>
      <w:r>
        <w:rPr>
          <w:rFonts w:ascii="Arial" w:hAnsi="Arial" w:cs="Arial"/>
          <w:snapToGrid/>
          <w:sz w:val="20"/>
          <w:lang w:val="en-GB"/>
        </w:rPr>
        <w:t>:</w:t>
      </w:r>
    </w:p>
    <w:p w14:paraId="469E1AE2" w14:textId="05CEE08E" w:rsidR="0075784E" w:rsidRPr="00A45138" w:rsidRDefault="00781DE2" w:rsidP="007513BB">
      <w:pPr>
        <w:pStyle w:val="Default"/>
        <w:numPr>
          <w:ilvl w:val="1"/>
          <w:numId w:val="5"/>
        </w:numPr>
        <w:spacing w:after="120" w:line="276" w:lineRule="auto"/>
        <w:rPr>
          <w:rFonts w:ascii="Arial" w:hAnsi="Arial" w:cs="Arial"/>
          <w:sz w:val="20"/>
          <w:szCs w:val="20"/>
        </w:rPr>
      </w:pPr>
      <w:hyperlink r:id="rId17" w:history="1">
        <w:r w:rsidR="0075784E">
          <w:rPr>
            <w:rStyle w:val="Hyperlink"/>
            <w:rFonts w:ascii="Arial" w:hAnsi="Arial" w:cs="Arial"/>
            <w:sz w:val="20"/>
          </w:rPr>
          <w:t xml:space="preserve">Public </w:t>
        </w:r>
        <w:r w:rsidR="0075784E" w:rsidRPr="006C5671">
          <w:rPr>
            <w:rStyle w:val="Hyperlink"/>
            <w:rFonts w:ascii="Arial" w:hAnsi="Arial" w:cs="Arial"/>
            <w:sz w:val="20"/>
          </w:rPr>
          <w:t>Register of Food Control Plans and Businesses Subject to a National Programme</w:t>
        </w:r>
      </w:hyperlink>
    </w:p>
    <w:p w14:paraId="3A7A3ABA" w14:textId="77777777" w:rsidR="0075784E" w:rsidRPr="00686A10" w:rsidRDefault="0075784E" w:rsidP="0075784E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686A10">
        <w:rPr>
          <w:rFonts w:ascii="Arial" w:hAnsi="Arial" w:cs="Arial"/>
          <w:sz w:val="20"/>
          <w:szCs w:val="20"/>
        </w:rPr>
        <w:t xml:space="preserve">For </w:t>
      </w:r>
      <w:r w:rsidRPr="00686A10">
        <w:rPr>
          <w:rFonts w:ascii="Arial" w:hAnsi="Arial" w:cs="Arial"/>
          <w:b/>
          <w:sz w:val="20"/>
          <w:szCs w:val="20"/>
        </w:rPr>
        <w:t>Product Description</w:t>
      </w:r>
      <w:r>
        <w:rPr>
          <w:rFonts w:ascii="Arial" w:hAnsi="Arial" w:cs="Arial"/>
          <w:sz w:val="20"/>
          <w:szCs w:val="20"/>
        </w:rPr>
        <w:t>:</w:t>
      </w:r>
    </w:p>
    <w:p w14:paraId="7E2BB740" w14:textId="3E229D62" w:rsidR="0075784E" w:rsidRDefault="0075784E" w:rsidP="0075784E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all of the food product types produced by the manufacturer/packhouse that are intended to be exported to Thailand</w:t>
      </w:r>
      <w:r w:rsidR="00997E0C">
        <w:rPr>
          <w:rFonts w:ascii="Arial" w:hAnsi="Arial" w:cs="Arial"/>
          <w:sz w:val="20"/>
          <w:szCs w:val="20"/>
        </w:rPr>
        <w:t>.</w:t>
      </w:r>
    </w:p>
    <w:p w14:paraId="6E220F9A" w14:textId="77777777" w:rsidR="0075784E" w:rsidRDefault="0075784E" w:rsidP="0075784E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applicant should confirm with their importer and/or agent which product descriptions should be used.  </w:t>
      </w:r>
    </w:p>
    <w:p w14:paraId="2BBD82CE" w14:textId="77777777" w:rsidR="0075784E" w:rsidRDefault="0075784E" w:rsidP="0075784E">
      <w:pPr>
        <w:pStyle w:val="Default"/>
        <w:spacing w:line="276" w:lineRule="auto"/>
        <w:ind w:left="1069"/>
        <w:rPr>
          <w:rFonts w:ascii="Arial" w:hAnsi="Arial" w:cs="Arial"/>
          <w:sz w:val="20"/>
          <w:szCs w:val="20"/>
        </w:rPr>
      </w:pPr>
    </w:p>
    <w:p w14:paraId="204FD60E" w14:textId="77777777" w:rsidR="0075784E" w:rsidRPr="00276190" w:rsidRDefault="0075784E" w:rsidP="0075784E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bCs/>
          <w:snapToGrid/>
          <w:sz w:val="20"/>
          <w:lang w:val="en-NZ" w:eastAsia="en-NZ"/>
        </w:rPr>
      </w:pPr>
      <w:r w:rsidRPr="00276190">
        <w:rPr>
          <w:rFonts w:ascii="Arial" w:hAnsi="Arial" w:cs="Arial"/>
          <w:bCs/>
          <w:snapToGrid/>
          <w:sz w:val="20"/>
          <w:lang w:val="en-NZ" w:eastAsia="en-NZ"/>
        </w:rPr>
        <w:t xml:space="preserve">Your certificate will be sent to the Dispatch Address by </w:t>
      </w:r>
      <w:r>
        <w:rPr>
          <w:rFonts w:ascii="Arial" w:hAnsi="Arial" w:cs="Arial"/>
          <w:bCs/>
          <w:snapToGrid/>
          <w:sz w:val="20"/>
          <w:lang w:val="en-NZ" w:eastAsia="en-NZ"/>
        </w:rPr>
        <w:t>overnight courier</w:t>
      </w:r>
      <w:r w:rsidRPr="00276190">
        <w:rPr>
          <w:rFonts w:ascii="Arial" w:hAnsi="Arial" w:cs="Arial"/>
          <w:bCs/>
          <w:snapToGrid/>
          <w:sz w:val="20"/>
          <w:lang w:val="en-NZ" w:eastAsia="en-NZ"/>
        </w:rPr>
        <w:t>. Alternatively</w:t>
      </w:r>
      <w:r>
        <w:rPr>
          <w:rFonts w:ascii="Arial" w:hAnsi="Arial" w:cs="Arial"/>
          <w:bCs/>
          <w:snapToGrid/>
          <w:sz w:val="20"/>
          <w:lang w:val="en-NZ" w:eastAsia="en-NZ"/>
        </w:rPr>
        <w:t>,</w:t>
      </w:r>
      <w:r w:rsidRPr="00276190">
        <w:rPr>
          <w:rFonts w:ascii="Arial" w:hAnsi="Arial" w:cs="Arial"/>
          <w:bCs/>
          <w:snapToGrid/>
          <w:sz w:val="20"/>
          <w:lang w:val="en-NZ" w:eastAsia="en-NZ"/>
        </w:rPr>
        <w:t xml:space="preserve"> you can collect your certificate from our office.</w:t>
      </w:r>
    </w:p>
    <w:p w14:paraId="31D399EC" w14:textId="274F0C45" w:rsidR="0075784E" w:rsidRPr="004F1B15" w:rsidRDefault="0075784E" w:rsidP="0075784E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bCs/>
          <w:snapToGrid/>
          <w:sz w:val="20"/>
          <w:lang w:val="en-NZ" w:eastAsia="en-NZ"/>
        </w:rPr>
      </w:pPr>
      <w:r>
        <w:rPr>
          <w:rFonts w:ascii="Arial" w:hAnsi="Arial" w:cs="Arial"/>
          <w:bCs/>
          <w:snapToGrid/>
          <w:sz w:val="20"/>
          <w:lang w:val="en-NZ" w:eastAsia="en-NZ"/>
        </w:rPr>
        <w:t>Current fee for this service is $3</w:t>
      </w:r>
      <w:r w:rsidR="003D5A58">
        <w:rPr>
          <w:rFonts w:ascii="Arial" w:hAnsi="Arial" w:cs="Arial"/>
          <w:bCs/>
          <w:snapToGrid/>
          <w:sz w:val="20"/>
          <w:lang w:val="en-NZ" w:eastAsia="en-NZ"/>
        </w:rPr>
        <w:t>3.75</w:t>
      </w:r>
      <w:r>
        <w:rPr>
          <w:rFonts w:ascii="Arial" w:hAnsi="Arial" w:cs="Arial"/>
          <w:bCs/>
          <w:snapToGrid/>
          <w:sz w:val="20"/>
          <w:lang w:val="en-NZ" w:eastAsia="en-NZ"/>
        </w:rPr>
        <w:t xml:space="preserve">per certificate (excluding courier costs). </w:t>
      </w:r>
    </w:p>
    <w:p w14:paraId="1DC4CD7A" w14:textId="77777777" w:rsidR="0075784E" w:rsidRPr="00A45138" w:rsidRDefault="0075784E" w:rsidP="0075784E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bCs/>
          <w:snapToGrid/>
          <w:sz w:val="20"/>
          <w:lang w:val="en-NZ" w:eastAsia="en-NZ"/>
        </w:rPr>
        <w:t xml:space="preserve">The certificate is valid </w:t>
      </w:r>
      <w:r w:rsidRPr="006C5671">
        <w:rPr>
          <w:rFonts w:ascii="Arial" w:hAnsi="Arial" w:cs="Arial"/>
          <w:bCs/>
          <w:snapToGrid/>
          <w:sz w:val="20"/>
          <w:lang w:val="en-NZ" w:eastAsia="en-NZ"/>
        </w:rPr>
        <w:t>for 5 years</w:t>
      </w:r>
      <w:r>
        <w:rPr>
          <w:rFonts w:ascii="Arial" w:hAnsi="Arial" w:cs="Arial"/>
          <w:bCs/>
          <w:snapToGrid/>
          <w:sz w:val="20"/>
          <w:lang w:val="en-NZ" w:eastAsia="en-NZ"/>
        </w:rPr>
        <w:t xml:space="preserve"> from date of issue. </w:t>
      </w:r>
    </w:p>
    <w:p w14:paraId="18DDC1CF" w14:textId="77777777" w:rsidR="00276190" w:rsidRPr="0075784E" w:rsidRDefault="00276190" w:rsidP="0075784E"/>
    <w:sectPr w:rsidR="00276190" w:rsidRPr="0075784E" w:rsidSect="0075784E">
      <w:footerReference w:type="default" r:id="rId18"/>
      <w:endnotePr>
        <w:numFmt w:val="decimal"/>
      </w:endnotePr>
      <w:pgSz w:w="11906" w:h="16838" w:code="9"/>
      <w:pgMar w:top="567" w:right="1134" w:bottom="567" w:left="1134" w:header="567" w:footer="567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52A9" w14:textId="77777777" w:rsidR="00A47C50" w:rsidRDefault="00A47C50">
      <w:r>
        <w:separator/>
      </w:r>
    </w:p>
  </w:endnote>
  <w:endnote w:type="continuationSeparator" w:id="0">
    <w:p w14:paraId="2C7BC14E" w14:textId="77777777" w:rsidR="00A47C50" w:rsidRDefault="00A47C50">
      <w:r>
        <w:continuationSeparator/>
      </w:r>
    </w:p>
  </w:endnote>
  <w:endnote w:type="continuationNotice" w:id="1">
    <w:p w14:paraId="5E7519CC" w14:textId="77777777" w:rsidR="00AD6543" w:rsidRDefault="00AD6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9F05" w14:textId="61919F44" w:rsidR="00781EDF" w:rsidRPr="00781EDF" w:rsidRDefault="00781EDF" w:rsidP="00781EDF">
    <w:pPr>
      <w:widowControl/>
      <w:tabs>
        <w:tab w:val="right" w:pos="9639"/>
      </w:tabs>
      <w:overflowPunct w:val="0"/>
      <w:autoSpaceDE w:val="0"/>
      <w:autoSpaceDN w:val="0"/>
      <w:adjustRightInd w:val="0"/>
      <w:rPr>
        <w:rFonts w:ascii="Arial" w:hAnsi="Arial" w:cs="Arial"/>
        <w:snapToGrid/>
        <w:sz w:val="16"/>
        <w:szCs w:val="16"/>
        <w:lang w:val="en-GB"/>
      </w:rPr>
    </w:pPr>
    <w:r w:rsidRPr="00781EDF">
      <w:rPr>
        <w:rFonts w:ascii="Arial" w:hAnsi="Arial" w:cs="Arial"/>
        <w:snapToGrid/>
        <w:sz w:val="16"/>
        <w:szCs w:val="16"/>
        <w:lang w:val="en-GB"/>
      </w:rPr>
      <w:t>V</w:t>
    </w:r>
    <w:r w:rsidR="00BC2CEB">
      <w:rPr>
        <w:rFonts w:ascii="Arial" w:hAnsi="Arial" w:cs="Arial"/>
        <w:snapToGrid/>
        <w:sz w:val="16"/>
        <w:szCs w:val="16"/>
        <w:lang w:val="en-GB"/>
      </w:rPr>
      <w:t>ersion 1.</w:t>
    </w:r>
    <w:r w:rsidR="00FF2336">
      <w:rPr>
        <w:rFonts w:ascii="Arial" w:hAnsi="Arial" w:cs="Arial"/>
        <w:snapToGrid/>
        <w:sz w:val="16"/>
        <w:szCs w:val="16"/>
        <w:lang w:val="en-GB"/>
      </w:rPr>
      <w:t>8</w:t>
    </w:r>
    <w:r w:rsidRPr="00781EDF">
      <w:rPr>
        <w:rFonts w:ascii="Arial" w:hAnsi="Arial" w:cs="Arial"/>
        <w:snapToGrid/>
        <w:sz w:val="16"/>
        <w:szCs w:val="16"/>
        <w:lang w:val="en-GB"/>
      </w:rPr>
      <w:ptab w:relativeTo="margin" w:alignment="center" w:leader="none"/>
    </w:r>
    <w:r w:rsidRPr="00781EDF">
      <w:rPr>
        <w:rFonts w:ascii="Arial" w:hAnsi="Arial" w:cs="Arial"/>
        <w:snapToGrid/>
        <w:sz w:val="16"/>
        <w:szCs w:val="16"/>
        <w:lang w:val="en-GB"/>
      </w:rPr>
      <w:t>CERT9</w:t>
    </w:r>
    <w:r w:rsidRPr="00781EDF">
      <w:rPr>
        <w:rFonts w:ascii="Arial" w:hAnsi="Arial" w:cs="Arial"/>
        <w:snapToGrid/>
        <w:sz w:val="16"/>
        <w:szCs w:val="16"/>
        <w:lang w:val="en-GB"/>
      </w:rPr>
      <w:ptab w:relativeTo="margin" w:alignment="right" w:leader="none"/>
    </w:r>
    <w:r w:rsidR="00FF2336">
      <w:rPr>
        <w:rFonts w:ascii="Arial" w:hAnsi="Arial" w:cs="Arial"/>
        <w:snapToGrid/>
        <w:sz w:val="16"/>
        <w:szCs w:val="16"/>
        <w:lang w:val="en-GB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5BC9" w14:textId="77777777" w:rsidR="00A47C50" w:rsidRDefault="00A47C50">
      <w:r>
        <w:separator/>
      </w:r>
    </w:p>
  </w:footnote>
  <w:footnote w:type="continuationSeparator" w:id="0">
    <w:p w14:paraId="27574D3E" w14:textId="77777777" w:rsidR="00A47C50" w:rsidRDefault="00A47C50">
      <w:r>
        <w:continuationSeparator/>
      </w:r>
    </w:p>
  </w:footnote>
  <w:footnote w:type="continuationNotice" w:id="1">
    <w:p w14:paraId="005C0A17" w14:textId="77777777" w:rsidR="00AD6543" w:rsidRDefault="00AD65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67C"/>
    <w:multiLevelType w:val="hybridMultilevel"/>
    <w:tmpl w:val="337C8888"/>
    <w:lvl w:ilvl="0" w:tplc="AA540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378"/>
    <w:multiLevelType w:val="hybridMultilevel"/>
    <w:tmpl w:val="809A3C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4A80"/>
    <w:multiLevelType w:val="hybridMultilevel"/>
    <w:tmpl w:val="A4DC2B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82BA6A">
      <w:start w:val="1"/>
      <w:numFmt w:val="lowerLetter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80B29"/>
    <w:multiLevelType w:val="hybridMultilevel"/>
    <w:tmpl w:val="1E6C90EC"/>
    <w:lvl w:ilvl="0" w:tplc="837E062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C0003"/>
    <w:multiLevelType w:val="multilevel"/>
    <w:tmpl w:val="52306004"/>
    <w:styleLink w:val="Clause113"/>
    <w:lvl w:ilvl="0">
      <w:start w:val="1"/>
      <w:numFmt w:val="decimal"/>
      <w:pStyle w:val="ClauseL1"/>
      <w:lvlText w:val="(%1)"/>
      <w:lvlJc w:val="left"/>
      <w:pPr>
        <w:ind w:left="567" w:hanging="567"/>
      </w:pPr>
      <w:rPr>
        <w:rFonts w:ascii="Arial Narrow" w:hAnsi="Arial Narrow" w:hint="default"/>
        <w:sz w:val="22"/>
      </w:rPr>
    </w:lvl>
    <w:lvl w:ilvl="1">
      <w:start w:val="1"/>
      <w:numFmt w:val="lowerLetter"/>
      <w:pStyle w:val="ClauseL2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pStyle w:val="ClauseL3"/>
      <w:lvlText w:val="%3)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pStyle w:val="ClauseL4"/>
      <w:lvlText w:val="%4)"/>
      <w:lvlJc w:val="left"/>
      <w:pPr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DE29A2"/>
    <w:multiLevelType w:val="hybridMultilevel"/>
    <w:tmpl w:val="1E6C90EC"/>
    <w:lvl w:ilvl="0" w:tplc="837E062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6409F5"/>
    <w:multiLevelType w:val="hybridMultilevel"/>
    <w:tmpl w:val="1CB480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23572"/>
    <w:multiLevelType w:val="hybridMultilevel"/>
    <w:tmpl w:val="40021BC2"/>
    <w:lvl w:ilvl="0" w:tplc="14090019">
      <w:start w:val="1"/>
      <w:numFmt w:val="lowerLetter"/>
      <w:lvlText w:val="%1."/>
      <w:lvlJc w:val="left"/>
      <w:pPr>
        <w:ind w:left="1069" w:hanging="360"/>
      </w:p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CC3C20"/>
    <w:multiLevelType w:val="hybridMultilevel"/>
    <w:tmpl w:val="E9561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142C1"/>
    <w:multiLevelType w:val="singleLevel"/>
    <w:tmpl w:val="247028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52588"/>
    <w:multiLevelType w:val="hybridMultilevel"/>
    <w:tmpl w:val="458A1DCC"/>
    <w:lvl w:ilvl="0" w:tplc="3DE60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7903">
    <w:abstractNumId w:val="5"/>
  </w:num>
  <w:num w:numId="2" w16cid:durableId="1261064316">
    <w:abstractNumId w:val="9"/>
  </w:num>
  <w:num w:numId="3" w16cid:durableId="1595820357">
    <w:abstractNumId w:val="0"/>
  </w:num>
  <w:num w:numId="4" w16cid:durableId="1524393066">
    <w:abstractNumId w:val="8"/>
  </w:num>
  <w:num w:numId="5" w16cid:durableId="1062602759">
    <w:abstractNumId w:val="2"/>
  </w:num>
  <w:num w:numId="6" w16cid:durableId="1316836110">
    <w:abstractNumId w:val="10"/>
  </w:num>
  <w:num w:numId="7" w16cid:durableId="294265120">
    <w:abstractNumId w:val="3"/>
  </w:num>
  <w:num w:numId="8" w16cid:durableId="1259555966">
    <w:abstractNumId w:val="1"/>
  </w:num>
  <w:num w:numId="9" w16cid:durableId="1263804812">
    <w:abstractNumId w:val="6"/>
  </w:num>
  <w:num w:numId="10" w16cid:durableId="810027460">
    <w:abstractNumId w:val="4"/>
  </w:num>
  <w:num w:numId="11" w16cid:durableId="248775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1434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21"/>
    <w:rsid w:val="000227A8"/>
    <w:rsid w:val="00023E7E"/>
    <w:rsid w:val="000333E0"/>
    <w:rsid w:val="00066307"/>
    <w:rsid w:val="00072B57"/>
    <w:rsid w:val="000742CC"/>
    <w:rsid w:val="00076BA2"/>
    <w:rsid w:val="00087D16"/>
    <w:rsid w:val="0009709A"/>
    <w:rsid w:val="000C3C2B"/>
    <w:rsid w:val="000D5140"/>
    <w:rsid w:val="000E451C"/>
    <w:rsid w:val="000F4E2D"/>
    <w:rsid w:val="001419B5"/>
    <w:rsid w:val="00172C3E"/>
    <w:rsid w:val="00180E03"/>
    <w:rsid w:val="00192449"/>
    <w:rsid w:val="001F7A42"/>
    <w:rsid w:val="00212785"/>
    <w:rsid w:val="00227D41"/>
    <w:rsid w:val="00264E83"/>
    <w:rsid w:val="00276190"/>
    <w:rsid w:val="0028753C"/>
    <w:rsid w:val="002A5B2B"/>
    <w:rsid w:val="002C6E65"/>
    <w:rsid w:val="002D2887"/>
    <w:rsid w:val="002F39E6"/>
    <w:rsid w:val="00300A26"/>
    <w:rsid w:val="00352991"/>
    <w:rsid w:val="00355785"/>
    <w:rsid w:val="00363EB4"/>
    <w:rsid w:val="003662ED"/>
    <w:rsid w:val="003A03EF"/>
    <w:rsid w:val="003D35DB"/>
    <w:rsid w:val="003D5A58"/>
    <w:rsid w:val="004270AD"/>
    <w:rsid w:val="00442CC9"/>
    <w:rsid w:val="004627D9"/>
    <w:rsid w:val="00497665"/>
    <w:rsid w:val="004E64A3"/>
    <w:rsid w:val="004F1B15"/>
    <w:rsid w:val="004F3644"/>
    <w:rsid w:val="00500439"/>
    <w:rsid w:val="00535A7D"/>
    <w:rsid w:val="00546E54"/>
    <w:rsid w:val="005507ED"/>
    <w:rsid w:val="0055493A"/>
    <w:rsid w:val="005976A6"/>
    <w:rsid w:val="005C7E21"/>
    <w:rsid w:val="00612A77"/>
    <w:rsid w:val="00620664"/>
    <w:rsid w:val="00632208"/>
    <w:rsid w:val="006630A4"/>
    <w:rsid w:val="00675456"/>
    <w:rsid w:val="00680BB1"/>
    <w:rsid w:val="00682DCE"/>
    <w:rsid w:val="00686A10"/>
    <w:rsid w:val="00687969"/>
    <w:rsid w:val="00687A52"/>
    <w:rsid w:val="00690B4F"/>
    <w:rsid w:val="006B003E"/>
    <w:rsid w:val="0070609C"/>
    <w:rsid w:val="00720FF7"/>
    <w:rsid w:val="00730318"/>
    <w:rsid w:val="00745071"/>
    <w:rsid w:val="007513BB"/>
    <w:rsid w:val="0075784E"/>
    <w:rsid w:val="00781EDF"/>
    <w:rsid w:val="007B1CA6"/>
    <w:rsid w:val="007B3165"/>
    <w:rsid w:val="007B69E1"/>
    <w:rsid w:val="007C25DB"/>
    <w:rsid w:val="007E2565"/>
    <w:rsid w:val="007F4FE9"/>
    <w:rsid w:val="00834882"/>
    <w:rsid w:val="00835C25"/>
    <w:rsid w:val="0086280B"/>
    <w:rsid w:val="00876F30"/>
    <w:rsid w:val="0089162D"/>
    <w:rsid w:val="008A6339"/>
    <w:rsid w:val="008A74C0"/>
    <w:rsid w:val="008D0734"/>
    <w:rsid w:val="008D1C33"/>
    <w:rsid w:val="008D7C0C"/>
    <w:rsid w:val="008E1E5D"/>
    <w:rsid w:val="00902042"/>
    <w:rsid w:val="009213D2"/>
    <w:rsid w:val="00931FBF"/>
    <w:rsid w:val="00937871"/>
    <w:rsid w:val="00957F69"/>
    <w:rsid w:val="00982F3F"/>
    <w:rsid w:val="00997E0C"/>
    <w:rsid w:val="00997E3B"/>
    <w:rsid w:val="009A014F"/>
    <w:rsid w:val="009B3031"/>
    <w:rsid w:val="009F32C8"/>
    <w:rsid w:val="009F6AF4"/>
    <w:rsid w:val="009F7933"/>
    <w:rsid w:val="00A1140E"/>
    <w:rsid w:val="00A1798A"/>
    <w:rsid w:val="00A47C50"/>
    <w:rsid w:val="00A7431A"/>
    <w:rsid w:val="00AD6543"/>
    <w:rsid w:val="00B2039B"/>
    <w:rsid w:val="00B206C9"/>
    <w:rsid w:val="00B4540D"/>
    <w:rsid w:val="00B718B6"/>
    <w:rsid w:val="00BC2CEB"/>
    <w:rsid w:val="00BE2A1E"/>
    <w:rsid w:val="00BE2E94"/>
    <w:rsid w:val="00BF1124"/>
    <w:rsid w:val="00C01BE5"/>
    <w:rsid w:val="00C8367D"/>
    <w:rsid w:val="00C92963"/>
    <w:rsid w:val="00C93ADF"/>
    <w:rsid w:val="00CA0425"/>
    <w:rsid w:val="00CC7151"/>
    <w:rsid w:val="00CE10C8"/>
    <w:rsid w:val="00CE613D"/>
    <w:rsid w:val="00D15FCB"/>
    <w:rsid w:val="00D26C17"/>
    <w:rsid w:val="00D33149"/>
    <w:rsid w:val="00D97C03"/>
    <w:rsid w:val="00DB76C6"/>
    <w:rsid w:val="00DC2983"/>
    <w:rsid w:val="00DC5D0B"/>
    <w:rsid w:val="00E2028C"/>
    <w:rsid w:val="00E2405E"/>
    <w:rsid w:val="00E37647"/>
    <w:rsid w:val="00E84EE4"/>
    <w:rsid w:val="00EB2D29"/>
    <w:rsid w:val="00EE1186"/>
    <w:rsid w:val="00F17DCC"/>
    <w:rsid w:val="00F419E2"/>
    <w:rsid w:val="00F66407"/>
    <w:rsid w:val="00F750DC"/>
    <w:rsid w:val="00F86AC2"/>
    <w:rsid w:val="00F90038"/>
    <w:rsid w:val="00F91229"/>
    <w:rsid w:val="00F9266F"/>
    <w:rsid w:val="00F93C68"/>
    <w:rsid w:val="00FC6203"/>
    <w:rsid w:val="00FD31F6"/>
    <w:rsid w:val="00FF2336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C487F9"/>
  <w15:chartTrackingRefBased/>
  <w15:docId w15:val="{C7991CAD-0973-4976-8D80-3E74DD9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B4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C7E21"/>
    <w:pPr>
      <w:keepNext/>
      <w:outlineLvl w:val="0"/>
    </w:pPr>
    <w:rPr>
      <w:rFonts w:ascii="Arial" w:hAnsi="Arial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C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C7E21"/>
    <w:pPr>
      <w:keepNext/>
      <w:jc w:val="both"/>
      <w:outlineLvl w:val="4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7E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C7E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E21"/>
  </w:style>
  <w:style w:type="table" w:styleId="TableGrid">
    <w:name w:val="Table Grid"/>
    <w:basedOn w:val="TableNormal"/>
    <w:rsid w:val="005C7E21"/>
    <w:pPr>
      <w:widowControl w:val="0"/>
      <w:spacing w:before="120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5C7E21"/>
    <w:pPr>
      <w:spacing w:before="120"/>
    </w:pPr>
    <w:rPr>
      <w:rFonts w:ascii="Arial" w:hAnsi="Arial"/>
      <w:snapToGrid/>
      <w:sz w:val="16"/>
      <w:szCs w:val="24"/>
    </w:rPr>
  </w:style>
  <w:style w:type="character" w:styleId="Hyperlink">
    <w:name w:val="Hyperlink"/>
    <w:rsid w:val="003662ED"/>
    <w:rPr>
      <w:color w:val="0000FF"/>
      <w:u w:val="single"/>
    </w:rPr>
  </w:style>
  <w:style w:type="paragraph" w:styleId="BalloonText">
    <w:name w:val="Balloon Text"/>
    <w:basedOn w:val="Normal"/>
    <w:semiHidden/>
    <w:rsid w:val="005976A6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442CC9"/>
    <w:rPr>
      <w:rFonts w:ascii="Cambria" w:eastAsia="Times New Roman" w:hAnsi="Cambria" w:cs="Times New Roman"/>
      <w:b/>
      <w:bCs/>
      <w:snapToGrid w:val="0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2D29"/>
    <w:rPr>
      <w:snapToGrid w:val="0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0BB1"/>
    <w:rPr>
      <w:color w:val="808080"/>
    </w:rPr>
  </w:style>
  <w:style w:type="character" w:styleId="CommentReference">
    <w:name w:val="annotation reference"/>
    <w:basedOn w:val="DefaultParagraphFont"/>
    <w:rsid w:val="002127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7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2785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785"/>
    <w:rPr>
      <w:b/>
      <w:bCs/>
      <w:snapToGrid w:val="0"/>
      <w:lang w:val="en-US" w:eastAsia="en-US"/>
    </w:rPr>
  </w:style>
  <w:style w:type="paragraph" w:customStyle="1" w:styleId="Default">
    <w:name w:val="Default"/>
    <w:rsid w:val="006B003E"/>
    <w:pPr>
      <w:autoSpaceDE w:val="0"/>
      <w:autoSpaceDN w:val="0"/>
      <w:adjustRightInd w:val="0"/>
    </w:pPr>
    <w:rPr>
      <w:rFonts w:ascii="Arial Narrow Mäori" w:eastAsia="Calibri" w:hAnsi="Arial Narrow Mäori" w:cs="Arial Narrow Mäo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B003E"/>
    <w:pPr>
      <w:ind w:left="720"/>
      <w:contextualSpacing/>
    </w:pPr>
  </w:style>
  <w:style w:type="character" w:styleId="FollowedHyperlink">
    <w:name w:val="FollowedHyperlink"/>
    <w:basedOn w:val="DefaultParagraphFont"/>
    <w:rsid w:val="000F4E2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B1CA6"/>
    <w:rPr>
      <w:snapToGrid w:val="0"/>
      <w:sz w:val="24"/>
      <w:lang w:val="en-US" w:eastAsia="en-US"/>
    </w:rPr>
  </w:style>
  <w:style w:type="paragraph" w:customStyle="1" w:styleId="ClauseL1">
    <w:name w:val="Clause L1"/>
    <w:basedOn w:val="Normal"/>
    <w:uiPriority w:val="3"/>
    <w:qFormat/>
    <w:rsid w:val="004F1B15"/>
    <w:pPr>
      <w:widowControl/>
      <w:numPr>
        <w:numId w:val="10"/>
      </w:numPr>
      <w:spacing w:before="120"/>
    </w:pPr>
    <w:rPr>
      <w:rFonts w:ascii="Arial Narrow" w:hAnsi="Arial Narrow"/>
      <w:snapToGrid/>
      <w:sz w:val="22"/>
      <w:szCs w:val="22"/>
      <w:lang w:val="en-NZ" w:eastAsia="en-NZ"/>
    </w:rPr>
  </w:style>
  <w:style w:type="paragraph" w:customStyle="1" w:styleId="ClauseL2">
    <w:name w:val="Clause L2"/>
    <w:basedOn w:val="ClauseL1"/>
    <w:uiPriority w:val="3"/>
    <w:qFormat/>
    <w:rsid w:val="004F1B15"/>
    <w:pPr>
      <w:numPr>
        <w:ilvl w:val="1"/>
      </w:numPr>
      <w:contextualSpacing/>
    </w:pPr>
  </w:style>
  <w:style w:type="paragraph" w:customStyle="1" w:styleId="ClauseL3">
    <w:name w:val="Clause L3"/>
    <w:basedOn w:val="ClauseL2"/>
    <w:uiPriority w:val="3"/>
    <w:locked/>
    <w:rsid w:val="004F1B15"/>
    <w:pPr>
      <w:numPr>
        <w:ilvl w:val="2"/>
      </w:numPr>
    </w:pPr>
  </w:style>
  <w:style w:type="paragraph" w:customStyle="1" w:styleId="ClauseL4">
    <w:name w:val="Clause L4"/>
    <w:basedOn w:val="ClauseL3"/>
    <w:qFormat/>
    <w:rsid w:val="004F1B15"/>
    <w:pPr>
      <w:numPr>
        <w:ilvl w:val="3"/>
      </w:numPr>
    </w:pPr>
  </w:style>
  <w:style w:type="numbering" w:customStyle="1" w:styleId="Clause113">
    <w:name w:val="Clause113"/>
    <w:basedOn w:val="NoList"/>
    <w:uiPriority w:val="99"/>
    <w:rsid w:val="004F1B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pi.govt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mpiportal.force.com/publicregis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pi.govt.nz/export/export-requirements/export-certification/free-sale-certificates-and-free-sale-statements-for-food-expor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mpi.govt.nz/document-vault/736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reeSalesApplications@mpi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[Comments]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097A67941FA44447A1FB3760F8C0D0A5" ma:contentTypeVersion="9" ma:contentTypeDescription="Create a new Word Document" ma:contentTypeScope="" ma:versionID="234132c60a6beceb7ae900a14c039b39">
  <xsd:schema xmlns:xsd="http://www.w3.org/2001/XMLSchema" xmlns:xs="http://www.w3.org/2001/XMLSchema" xmlns:p="http://schemas.microsoft.com/office/2006/metadata/properties" xmlns:ns3="01be4277-2979-4a68-876d-b92b25fceece" xmlns:ns4="73f76f5e-dd5c-45ca-bb49-19cbc90bdb70" xmlns:ns5="abdd6a5b-fdb9-4c0b-ab7d-512ae8dc0ee3" targetNamespace="http://schemas.microsoft.com/office/2006/metadata/properties" ma:root="true" ma:fieldsID="4f95aa65ed711b446005316d5d31bb3f" ns3:_="" ns4:_="" ns5:_="">
    <xsd:import namespace="01be4277-2979-4a68-876d-b92b25fceece"/>
    <xsd:import namespace="73f76f5e-dd5c-45ca-bb49-19cbc90bdb70"/>
    <xsd:import namespace="abdd6a5b-fdb9-4c0b-ab7d-512ae8dc0ee3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MPICertificateType" minOccurs="0"/>
                <xsd:element ref="ns4:nc6358294bd44d40a617f7167ed0616e" minOccurs="0"/>
                <xsd:element ref="ns4:aa684ed691044507b7db62da4ba8cfa9" minOccurs="0"/>
                <xsd:element ref="ns4:PingarLastProcesse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fieldId="{6a3fe89f-a6dd-4490-a9c1-3ef38d67b8c7}" ma:sspId="3bfd400a-bb0f-42a8-a885-98b592a0f767" ma:termSetId="11e7beb4-3f59-4448-acb5-e4d4713cc701" ma:anchorId="76900af3-6aa2-4a1c-9fef-e6e44176904b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6f5e-dd5c-45ca-bb49-19cbc90bdb7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cecb3e3-a891-482f-bfdc-39d7249e33c8}" ma:internalName="TaxCatchAll" ma:showField="CatchAllData" ma:web="73f76f5e-dd5c-45ca-bb49-19cbc90bd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cecb3e3-a891-482f-bfdc-39d7249e33c8}" ma:internalName="TaxCatchAllLabel" ma:readOnly="true" ma:showField="CatchAllDataLabel" ma:web="73f76f5e-dd5c-45ca-bb49-19cbc90bd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PICertificateType" ma:index="14" nillable="true" ma:displayName="Certificate Type" ma:format="Dropdown" ma:internalName="MPICertificateType">
      <xsd:simpleType>
        <xsd:restriction base="dms:Choice">
          <xsd:enumeration value="Bases"/>
          <xsd:enumeration value="Certificates"/>
          <xsd:enumeration value="Free Sale Advice Statement"/>
          <xsd:enumeration value="Grade Assurance"/>
          <xsd:enumeration value="Non Standard Certificate"/>
          <xsd:enumeration value="OECD Certificate"/>
          <xsd:enumeration value="Organic Certificates EU"/>
          <xsd:enumeration value="Organic Certificates Japan"/>
          <xsd:enumeration value="Product Registration"/>
          <xsd:enumeration value="RMP Certificate"/>
          <xsd:enumeration value="Sanitary and FSC Certificates"/>
          <xsd:enumeration value="Singapore RMP Certification"/>
          <xsd:enumeration value="UAE Springwater Certification"/>
          <xsd:enumeration value="-"/>
        </xsd:restriction>
      </xsd:simpleType>
    </xsd:element>
    <xsd:element name="nc6358294bd44d40a617f7167ed0616e" ma:index="15" nillable="true" ma:taxonomy="true" ma:internalName="nc6358294bd44d40a617f7167ed0616e" ma:taxonomyFieldName="MPISecurityClassification" ma:displayName="Security Classification" ma:default="1;#None|cf402fa0-b6a8-49a7-a22e-a95b6152c608" ma:fieldId="{7c635829-4bd4-4d40-a617-f7167ed0616e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684ed691044507b7db62da4ba8cfa9" ma:index="18" nillable="true" ma:taxonomy="true" ma:internalName="aa684ed691044507b7db62da4ba8cfa9" ma:taxonomyFieldName="PingarMPI_Terms" ma:displayName="Derived Terms" ma:fieldId="{aa684ed6-9104-4507-b7db-62da4ba8cfa9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9" nillable="true" ma:displayName="PingarLastProcessed" ma:format="DateTime" ma:internalName="Pinga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6a5b-fdb9-4c0b-ab7d-512ae8dc0e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MPICertificateType xmlns="73f76f5e-dd5c-45ca-bb49-19cbc90bdb70" xsi:nil="true"/>
    <aa684ed691044507b7db62da4ba8cfa9 xmlns="73f76f5e-dd5c-45ca-bb49-19cbc90bdb70">
      <Terms xmlns="http://schemas.microsoft.com/office/infopath/2007/PartnerControls"/>
    </aa684ed691044507b7db62da4ba8cfa9>
    <PingarLastProcessed xmlns="73f76f5e-dd5c-45ca-bb49-19cbc90bdb70" xsi:nil="true"/>
    <TaxKeywordTaxHTField xmlns="73f76f5e-dd5c-45ca-bb49-19cbc90bdb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[Category]</TermName>
          <TermId xmlns="http://schemas.microsoft.com/office/infopath/2007/PartnerControls">b147df95-ddd1-45e9-b321-1b09f455437a</TermId>
        </TermInfo>
      </Terms>
    </TaxKeywordTaxHTField>
    <TaxCatchAll xmlns="73f76f5e-dd5c-45ca-bb49-19cbc90bdb70">
      <Value>1269</Value>
      <Value>1</Value>
    </TaxCatchAll>
    <nc6358294bd44d40a617f7167ed0616e xmlns="73f76f5e-dd5c-45ca-bb49-19cbc90bdb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nc6358294bd44d40a617f7167ed0616e>
    <SharedWithUsers xmlns="abdd6a5b-fdb9-4c0b-ab7d-512ae8dc0ee3">
      <UserInfo>
        <DisplayName>Yu Zhong (Joyce)</DisplayName>
        <AccountId>100</AccountId>
        <AccountType/>
      </UserInfo>
      <UserInfo>
        <DisplayName>Natacha Kilpatrick</DisplayName>
        <AccountId>789</AccountId>
        <AccountType/>
      </UserInfo>
      <UserInfo>
        <DisplayName>Charlotte Channer</DisplayName>
        <AccountId>2556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20E1CC-642B-488A-B3B2-2BD922D93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73f76f5e-dd5c-45ca-bb49-19cbc90bdb70"/>
    <ds:schemaRef ds:uri="abdd6a5b-fdb9-4c0b-ab7d-512ae8dc0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FE64A-A516-4831-BB63-F09594BB46FE}">
  <ds:schemaRefs>
    <ds:schemaRef ds:uri="http://schemas.microsoft.com/office/2006/metadata/properties"/>
    <ds:schemaRef ds:uri="73f76f5e-dd5c-45ca-bb49-19cbc90bdb7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bdd6a5b-fdb9-4c0b-ab7d-512ae8dc0ee3"/>
    <ds:schemaRef ds:uri="01be4277-2979-4a68-876d-b92b25fceec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1EF4E4-DD46-40DC-8BF3-D882E378D5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8577DE-866A-4F82-A8EA-7B9B747E3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Links>
    <vt:vector size="36" baseType="variant"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>http://www.foodsafety.govt.nz/password-protected/fyis/nzl/f31-11.pdf</vt:lpwstr>
      </vt:variant>
      <vt:variant>
        <vt:lpwstr/>
      </vt:variant>
      <vt:variant>
        <vt:i4>6029377</vt:i4>
      </vt:variant>
      <vt:variant>
        <vt:i4>12</vt:i4>
      </vt:variant>
      <vt:variant>
        <vt:i4>0</vt:i4>
      </vt:variant>
      <vt:variant>
        <vt:i4>5</vt:i4>
      </vt:variant>
      <vt:variant>
        <vt:lpwstr>http://www.foodsafety.govt.nz/password-protected/omars/tha/index.htm</vt:lpwstr>
      </vt:variant>
      <vt:variant>
        <vt:lpwstr/>
      </vt:variant>
      <vt:variant>
        <vt:i4>5505077</vt:i4>
      </vt:variant>
      <vt:variant>
        <vt:i4>9</vt:i4>
      </vt:variant>
      <vt:variant>
        <vt:i4>0</vt:i4>
      </vt:variant>
      <vt:variant>
        <vt:i4>5</vt:i4>
      </vt:variant>
      <vt:variant>
        <vt:lpwstr>mailto:AucklandCertification@mpi.govt.nz</vt:lpwstr>
      </vt:variant>
      <vt:variant>
        <vt:lpwstr/>
      </vt:variant>
      <vt:variant>
        <vt:i4>5963820</vt:i4>
      </vt:variant>
      <vt:variant>
        <vt:i4>6</vt:i4>
      </vt:variant>
      <vt:variant>
        <vt:i4>0</vt:i4>
      </vt:variant>
      <vt:variant>
        <vt:i4>5</vt:i4>
      </vt:variant>
      <vt:variant>
        <vt:lpwstr>mailto:freesalesapplications@mpi.govt.nz</vt:lpwstr>
      </vt:variant>
      <vt:variant>
        <vt:lpwstr/>
      </vt:variant>
      <vt:variant>
        <vt:i4>7077888</vt:i4>
      </vt:variant>
      <vt:variant>
        <vt:i4>3</vt:i4>
      </vt:variant>
      <vt:variant>
        <vt:i4>0</vt:i4>
      </vt:variant>
      <vt:variant>
        <vt:i4>5</vt:i4>
      </vt:variant>
      <vt:variant>
        <vt:lpwstr>mailto:dairycerts@mpi.govt.nz</vt:lpwstr>
      </vt:variant>
      <vt:variant>
        <vt:lpwstr/>
      </vt:variant>
      <vt:variant>
        <vt:i4>3604579</vt:i4>
      </vt:variant>
      <vt:variant>
        <vt:i4>0</vt:i4>
      </vt:variant>
      <vt:variant>
        <vt:i4>0</vt:i4>
      </vt:variant>
      <vt:variant>
        <vt:i4>5</vt:i4>
      </vt:variant>
      <vt:variant>
        <vt:lpwstr>http://www.foodsafety.govt.nz/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for Primary Industries</dc:creator>
  <cp:keywords>[Category]</cp:keywords>
  <dc:description/>
  <cp:lastModifiedBy>Natacha Kilpatrick</cp:lastModifiedBy>
  <cp:revision>2</cp:revision>
  <cp:lastPrinted>2017-05-15T21:28:00Z</cp:lastPrinted>
  <dcterms:created xsi:type="dcterms:W3CDTF">2025-01-09T23:42:00Z</dcterms:created>
  <dcterms:modified xsi:type="dcterms:W3CDTF">2025-01-09T23:42:00Z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0x0101005496552013C0BA46BE88192D5C6EB20B00BC7B51C3C3DA487E91D1E0ED95F8C85C00097A67941FA44447A1FB3760F8C0D0A5</vt:lpwstr>
  </property>
  <property fmtid="{D5CDD505-2E9C-101B-9397-08002B2CF9AE}" pid="3" name="TaxKeyword">
    <vt:lpwstr>1269;#[Category]|b147df95-ddd1-45e9-b321-1b09f455437a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{a084ee31-8bf3-4ed1-a0ff-94b40b9eda4d}</vt:lpwstr>
  </property>
  <property fmtid="{D5CDD505-2E9C-101B-9397-08002B2CF9AE}" pid="6" name="RecordPoint_ActiveItemListId">
    <vt:lpwstr>{eb5e34a0-fd4d-463e-932e-9aa30c7b0e4d}</vt:lpwstr>
  </property>
  <property fmtid="{D5CDD505-2E9C-101B-9397-08002B2CF9AE}" pid="7" name="RecordPoint_ActiveItemUniqueId">
    <vt:lpwstr>{7a8d68c7-0e3a-4c59-a623-6498332dcb1c}</vt:lpwstr>
  </property>
  <property fmtid="{D5CDD505-2E9C-101B-9397-08002B2CF9AE}" pid="8" name="RecordPoint_ActiveItemWebId">
    <vt:lpwstr>{1ce01c1c-e266-4b6e-a3f0-be41d487102a}</vt:lpwstr>
  </property>
  <property fmtid="{D5CDD505-2E9C-101B-9397-08002B2CF9AE}" pid="9" name="RecordPoint_RecordNumberSubmitted">
    <vt:lpwstr>R0001760461</vt:lpwstr>
  </property>
  <property fmtid="{D5CDD505-2E9C-101B-9397-08002B2CF9AE}" pid="10" name="RecordPoint_SubmissionCompleted">
    <vt:lpwstr>2018-05-05T19:25:16.5113748+12:00</vt:lpwstr>
  </property>
  <property fmtid="{D5CDD505-2E9C-101B-9397-08002B2CF9AE}" pid="11" name="MPISecurityClassification">
    <vt:lpwstr>1;#None|cf402fa0-b6a8-49a7-a22e-a95b6152c608</vt:lpwstr>
  </property>
  <property fmtid="{D5CDD505-2E9C-101B-9397-08002B2CF9AE}" pid="12" name="PingarMPI_Terms">
    <vt:lpwstr/>
  </property>
  <property fmtid="{D5CDD505-2E9C-101B-9397-08002B2CF9AE}" pid="13" name="C3Topic">
    <vt:lpwstr/>
  </property>
</Properties>
</file>