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44B2" w14:textId="77777777" w:rsidR="00E64C06" w:rsidRDefault="00C00A1F" w:rsidP="00214A95">
      <w:pPr>
        <w:pStyle w:val="Title"/>
        <w:spacing w:before="0" w:after="120"/>
        <w:rPr>
          <w:rFonts w:ascii="Arial" w:hAnsi="Arial"/>
          <w:sz w:val="36"/>
          <w:szCs w:val="36"/>
        </w:rPr>
      </w:pPr>
      <w:bookmarkStart w:id="0" w:name="_Toc194890108"/>
      <w:r>
        <w:rPr>
          <w:rFonts w:ascii="Arial" w:hAnsi="Arial"/>
          <w:sz w:val="36"/>
          <w:szCs w:val="36"/>
        </w:rPr>
        <w:t xml:space="preserve">Identification of Confidential Information for the </w:t>
      </w:r>
      <w:r w:rsidR="00E34B93">
        <w:rPr>
          <w:rFonts w:ascii="Arial" w:hAnsi="Arial"/>
          <w:sz w:val="36"/>
          <w:szCs w:val="36"/>
        </w:rPr>
        <w:br/>
      </w:r>
      <w:r>
        <w:rPr>
          <w:rFonts w:ascii="Arial" w:hAnsi="Arial"/>
          <w:sz w:val="36"/>
          <w:szCs w:val="36"/>
        </w:rPr>
        <w:t>Purpose of</w:t>
      </w:r>
      <w:r w:rsidR="00992D47">
        <w:rPr>
          <w:rFonts w:ascii="Arial" w:hAnsi="Arial"/>
          <w:sz w:val="36"/>
          <w:szCs w:val="36"/>
        </w:rPr>
        <w:t xml:space="preserve"> Data Protection</w:t>
      </w:r>
    </w:p>
    <w:p w14:paraId="5B731C02" w14:textId="3BB7D0DD" w:rsidR="00E4117D" w:rsidRPr="002C0567" w:rsidRDefault="00992D47" w:rsidP="00214A95">
      <w:pPr>
        <w:pStyle w:val="Title"/>
        <w:spacing w:before="0" w:after="120"/>
        <w:rPr>
          <w:rFonts w:ascii="Arial" w:hAnsi="Arial"/>
          <w:sz w:val="36"/>
          <w:szCs w:val="36"/>
        </w:rPr>
      </w:pPr>
      <w:r>
        <w:rPr>
          <w:rFonts w:ascii="Arial" w:hAnsi="Arial"/>
          <w:sz w:val="32"/>
        </w:rPr>
        <w:t>ACVM</w:t>
      </w:r>
      <w:r w:rsidR="007E5EAC">
        <w:rPr>
          <w:rFonts w:ascii="Arial" w:hAnsi="Arial"/>
          <w:sz w:val="32"/>
        </w:rPr>
        <w:t xml:space="preserve"> </w:t>
      </w:r>
      <w:r w:rsidR="00B43644" w:rsidRPr="004B28E5">
        <w:rPr>
          <w:rFonts w:ascii="Arial" w:hAnsi="Arial"/>
          <w:sz w:val="32"/>
        </w:rPr>
        <w:t>1</w:t>
      </w:r>
      <w:r>
        <w:rPr>
          <w:rFonts w:ascii="Arial" w:hAnsi="Arial"/>
          <w:sz w:val="32"/>
        </w:rPr>
        <w:t>DP</w:t>
      </w:r>
      <w:r w:rsidR="002C0567">
        <w:rPr>
          <w:rFonts w:ascii="Arial" w:hAnsi="Arial"/>
          <w:sz w:val="32"/>
        </w:rPr>
        <w:t xml:space="preserve"> (</w:t>
      </w:r>
      <w:r w:rsidR="00E86A8E">
        <w:rPr>
          <w:rFonts w:ascii="Arial" w:hAnsi="Arial"/>
          <w:sz w:val="32"/>
        </w:rPr>
        <w:t>November</w:t>
      </w:r>
      <w:r w:rsidR="00A53D7B">
        <w:rPr>
          <w:rFonts w:ascii="Arial" w:hAnsi="Arial"/>
          <w:sz w:val="32"/>
        </w:rPr>
        <w:t xml:space="preserve"> 2020</w:t>
      </w:r>
      <w:r w:rsidR="002C0567">
        <w:rPr>
          <w:rFonts w:ascii="Arial" w:hAnsi="Arial"/>
          <w:sz w:val="32"/>
        </w:rPr>
        <w:t>)</w:t>
      </w:r>
    </w:p>
    <w:bookmarkEnd w:id="0"/>
    <w:p w14:paraId="6A064D2B" w14:textId="77777777" w:rsidR="00E4117D" w:rsidRPr="00FF2C63" w:rsidRDefault="00E4117D" w:rsidP="00214A95">
      <w:pPr>
        <w:pStyle w:val="Heading3"/>
        <w:pBdr>
          <w:bottom w:val="single" w:sz="4" w:space="1" w:color="auto"/>
        </w:pBdr>
        <w:spacing w:before="0"/>
        <w:rPr>
          <w:b w:val="0"/>
          <w:sz w:val="2"/>
          <w:szCs w:val="2"/>
        </w:rPr>
      </w:pPr>
    </w:p>
    <w:p w14:paraId="0ECB5FAA" w14:textId="77777777" w:rsidR="004C04D0" w:rsidRPr="00E728CF" w:rsidRDefault="00692CE5" w:rsidP="004C04D0">
      <w:pPr>
        <w:pStyle w:val="Instructions"/>
        <w:tabs>
          <w:tab w:val="clear" w:pos="357"/>
        </w:tabs>
        <w:spacing w:before="60" w:after="60"/>
        <w:ind w:left="284" w:right="2" w:hanging="284"/>
      </w:pPr>
      <w:r w:rsidRPr="00DE704D">
        <w:t xml:space="preserve">This form is to be completed by the </w:t>
      </w:r>
      <w:r w:rsidR="00311F8D">
        <w:t>Applicant/</w:t>
      </w:r>
      <w:r w:rsidRPr="00DE704D">
        <w:t>Registrant or their nominated New Zealand Agent/Consultant</w:t>
      </w:r>
      <w:r w:rsidR="005B41CC">
        <w:t>, or any other party supplying confidential information eligible for protection</w:t>
      </w:r>
      <w:r w:rsidR="003057BC">
        <w:t xml:space="preserve"> under Part 6 and section 29 of the </w:t>
      </w:r>
      <w:r w:rsidR="004C04D0" w:rsidRPr="00E728CF">
        <w:t>Agricultural Compounds and Veterinary Medicines (ACVM) Act 1997.</w:t>
      </w:r>
    </w:p>
    <w:p w14:paraId="2B21A598" w14:textId="77777777" w:rsidR="00692CE5" w:rsidRPr="00E728CF" w:rsidRDefault="00692CE5" w:rsidP="008B2906">
      <w:pPr>
        <w:pStyle w:val="Instructions"/>
        <w:tabs>
          <w:tab w:val="clear" w:pos="357"/>
        </w:tabs>
        <w:spacing w:before="60" w:after="60"/>
        <w:ind w:left="284" w:right="2" w:hanging="284"/>
      </w:pPr>
      <w:r w:rsidRPr="00E728CF">
        <w:t xml:space="preserve">Registration </w:t>
      </w:r>
      <w:r w:rsidR="004736E1">
        <w:t xml:space="preserve">(section 21) </w:t>
      </w:r>
      <w:r w:rsidRPr="00E728CF">
        <w:t xml:space="preserve">of </w:t>
      </w:r>
      <w:r w:rsidR="004736E1">
        <w:t>a non-exempt</w:t>
      </w:r>
      <w:r>
        <w:t xml:space="preserve"> ACVM </w:t>
      </w:r>
      <w:r w:rsidRPr="00E728CF">
        <w:t xml:space="preserve">trade name product </w:t>
      </w:r>
      <w:r w:rsidR="00DE704D">
        <w:t xml:space="preserve">is required </w:t>
      </w:r>
      <w:r w:rsidR="00311F8D">
        <w:t xml:space="preserve">to avoid committing an offence </w:t>
      </w:r>
      <w:r w:rsidR="004736E1">
        <w:t xml:space="preserve">(section 8) </w:t>
      </w:r>
      <w:r w:rsidR="00DE704D">
        <w:t xml:space="preserve">under </w:t>
      </w:r>
      <w:r w:rsidRPr="00E728CF">
        <w:t xml:space="preserve">the </w:t>
      </w:r>
      <w:r w:rsidR="004C04D0">
        <w:t>ACVM Act</w:t>
      </w:r>
      <w:r w:rsidRPr="00E728CF">
        <w:t>.</w:t>
      </w:r>
    </w:p>
    <w:p w14:paraId="44DA91D5" w14:textId="77777777" w:rsidR="006564CB" w:rsidRDefault="00692CE5" w:rsidP="00921E0B">
      <w:pPr>
        <w:pStyle w:val="Instructions"/>
        <w:tabs>
          <w:tab w:val="clear" w:pos="357"/>
        </w:tabs>
        <w:spacing w:before="60" w:after="60"/>
        <w:ind w:left="284" w:right="2" w:hanging="284"/>
      </w:pPr>
      <w:r w:rsidRPr="00E728CF">
        <w:t>Send this completed form</w:t>
      </w:r>
      <w:r>
        <w:t xml:space="preserve"> and</w:t>
      </w:r>
      <w:r w:rsidRPr="00E728CF">
        <w:t xml:space="preserve"> all required supporting documentation</w:t>
      </w:r>
      <w:r>
        <w:t xml:space="preserve"> </w:t>
      </w:r>
      <w:r w:rsidRPr="00E728CF">
        <w:t xml:space="preserve">electronically to </w:t>
      </w:r>
      <w:hyperlink r:id="rId11" w:history="1">
        <w:r w:rsidR="006564CB" w:rsidRPr="003D3958">
          <w:rPr>
            <w:rStyle w:val="Hyperlink"/>
          </w:rPr>
          <w:t>approvals@mpi.govt.nz</w:t>
        </w:r>
      </w:hyperlink>
    </w:p>
    <w:p w14:paraId="10197B83" w14:textId="5B0A0C3E" w:rsidR="00692CE5" w:rsidRDefault="00692CE5" w:rsidP="00921E0B">
      <w:pPr>
        <w:pStyle w:val="Instructions"/>
        <w:pBdr>
          <w:bottom w:val="single" w:sz="4" w:space="1" w:color="auto"/>
        </w:pBdr>
        <w:tabs>
          <w:tab w:val="clear" w:pos="357"/>
        </w:tabs>
        <w:spacing w:before="60" w:after="60"/>
        <w:ind w:left="284" w:right="2" w:hanging="284"/>
      </w:pPr>
      <w:r w:rsidRPr="00E728CF">
        <w:t xml:space="preserve">Refer to the </w:t>
      </w:r>
      <w:r w:rsidR="00E86A8E">
        <w:t>Privacy Act 2020</w:t>
      </w:r>
      <w:r w:rsidRPr="00E728CF">
        <w:t xml:space="preserve"> and Official Information Act 1982 notices at the end of this form regarding collection of information by the Ministry for Primary Industries.</w:t>
      </w:r>
    </w:p>
    <w:p w14:paraId="3CA40FFB" w14:textId="77777777" w:rsidR="00D601A2" w:rsidRDefault="00D601A2" w:rsidP="00214A95">
      <w:pPr>
        <w:spacing w:before="0" w:after="0"/>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2410"/>
      </w:tblGrid>
      <w:tr w:rsidR="005139A8" w:rsidRPr="004B28E5" w14:paraId="5AF7682C" w14:textId="77777777" w:rsidTr="004C6B34">
        <w:trPr>
          <w:trHeight w:val="445"/>
        </w:trPr>
        <w:tc>
          <w:tcPr>
            <w:tcW w:w="7939" w:type="dxa"/>
            <w:shd w:val="clear" w:color="auto" w:fill="A8D08D" w:themeFill="accent6" w:themeFillTint="99"/>
          </w:tcPr>
          <w:p w14:paraId="7D05DD48" w14:textId="77777777" w:rsidR="005139A8" w:rsidRPr="004B28E5" w:rsidRDefault="005139A8" w:rsidP="009550A9">
            <w:pPr>
              <w:pStyle w:val="StyleSectionheadingBefore12pt"/>
              <w:ind w:left="0" w:firstLine="0"/>
              <w:rPr>
                <w:rFonts w:cs="Arial"/>
              </w:rPr>
            </w:pPr>
            <w:r w:rsidRPr="004B28E5">
              <w:rPr>
                <w:rFonts w:cs="Arial"/>
              </w:rPr>
              <w:t>Trade Name of Product</w:t>
            </w:r>
          </w:p>
        </w:tc>
        <w:tc>
          <w:tcPr>
            <w:tcW w:w="2410" w:type="dxa"/>
            <w:shd w:val="clear" w:color="auto" w:fill="A8D08D" w:themeFill="accent6" w:themeFillTint="99"/>
          </w:tcPr>
          <w:p w14:paraId="65070FD6" w14:textId="77777777" w:rsidR="005139A8" w:rsidRPr="004B28E5" w:rsidRDefault="005139A8" w:rsidP="009550A9">
            <w:pPr>
              <w:pStyle w:val="Sectionheading"/>
              <w:numPr>
                <w:ilvl w:val="0"/>
                <w:numId w:val="0"/>
              </w:numPr>
              <w:spacing w:before="120" w:after="120"/>
              <w:rPr>
                <w:rFonts w:cs="Arial"/>
                <w:szCs w:val="20"/>
              </w:rPr>
            </w:pPr>
            <w:r w:rsidRPr="004B28E5">
              <w:rPr>
                <w:rFonts w:cs="Arial"/>
                <w:szCs w:val="20"/>
              </w:rPr>
              <w:t>Reg N</w:t>
            </w:r>
            <w:r w:rsidR="00837AD1" w:rsidRPr="004B28E5">
              <w:rPr>
                <w:rFonts w:cs="Arial"/>
                <w:szCs w:val="20"/>
              </w:rPr>
              <w:t>umber</w:t>
            </w:r>
            <w:r w:rsidRPr="004B28E5">
              <w:rPr>
                <w:rFonts w:cs="Arial"/>
                <w:szCs w:val="20"/>
              </w:rPr>
              <w:t xml:space="preserve"> </w:t>
            </w:r>
            <w:r w:rsidRPr="004B28E5">
              <w:rPr>
                <w:rFonts w:cs="Arial"/>
                <w:b w:val="0"/>
                <w:szCs w:val="20"/>
              </w:rPr>
              <w:t>(if known)</w:t>
            </w:r>
          </w:p>
        </w:tc>
      </w:tr>
      <w:tr w:rsidR="00F42F26" w:rsidRPr="004B28E5" w14:paraId="50E22893" w14:textId="77777777" w:rsidTr="00E64C06">
        <w:trPr>
          <w:trHeight w:val="361"/>
        </w:trPr>
        <w:tc>
          <w:tcPr>
            <w:tcW w:w="7939" w:type="dxa"/>
            <w:shd w:val="clear" w:color="auto" w:fill="auto"/>
            <w:vAlign w:val="center"/>
          </w:tcPr>
          <w:p w14:paraId="60643B3F" w14:textId="77777777" w:rsidR="00F42F26" w:rsidRPr="004B28E5" w:rsidRDefault="00F42F26" w:rsidP="00214A95">
            <w:pPr>
              <w:pStyle w:val="Tabletext"/>
              <w:spacing w:before="60" w:after="60"/>
              <w:rPr>
                <w:rFonts w:cs="Arial"/>
                <w:sz w:val="20"/>
                <w:szCs w:val="20"/>
              </w:rPr>
            </w:pPr>
          </w:p>
        </w:tc>
        <w:tc>
          <w:tcPr>
            <w:tcW w:w="2410" w:type="dxa"/>
            <w:shd w:val="clear" w:color="auto" w:fill="auto"/>
            <w:vAlign w:val="center"/>
          </w:tcPr>
          <w:p w14:paraId="0041C2DF" w14:textId="77777777" w:rsidR="00F42F26" w:rsidRDefault="00F42F26" w:rsidP="00214A95">
            <w:pPr>
              <w:pStyle w:val="Tabletext"/>
              <w:spacing w:before="60" w:after="60"/>
              <w:rPr>
                <w:rFonts w:cs="Arial"/>
                <w:sz w:val="20"/>
                <w:szCs w:val="20"/>
              </w:rPr>
            </w:pPr>
          </w:p>
          <w:p w14:paraId="75DD9676" w14:textId="77777777" w:rsidR="00E33486" w:rsidRPr="004B28E5" w:rsidRDefault="00E33486" w:rsidP="00214A95">
            <w:pPr>
              <w:pStyle w:val="Tabletext"/>
              <w:spacing w:before="60" w:after="60"/>
              <w:rPr>
                <w:rFonts w:cs="Arial"/>
                <w:sz w:val="20"/>
                <w:szCs w:val="20"/>
              </w:rPr>
            </w:pPr>
          </w:p>
        </w:tc>
      </w:tr>
    </w:tbl>
    <w:p w14:paraId="0F3B736F" w14:textId="77777777" w:rsidR="009607E2" w:rsidRDefault="009607E2" w:rsidP="00214A95">
      <w:pPr>
        <w:spacing w:before="60" w:after="60"/>
        <w:rPr>
          <w:rFonts w:ascii="Arial" w:hAnsi="Arial" w:cs="Arial"/>
          <w:sz w:val="20"/>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196759" w:rsidRPr="004B28E5" w14:paraId="78D735AE" w14:textId="77777777" w:rsidTr="00806969">
        <w:trPr>
          <w:trHeight w:val="445"/>
        </w:trPr>
        <w:tc>
          <w:tcPr>
            <w:tcW w:w="10349" w:type="dxa"/>
            <w:shd w:val="clear" w:color="auto" w:fill="A8D08D" w:themeFill="accent6" w:themeFillTint="99"/>
          </w:tcPr>
          <w:p w14:paraId="76C82F9B" w14:textId="77777777" w:rsidR="00196759" w:rsidRPr="004B28E5" w:rsidRDefault="00196759" w:rsidP="004C04D0">
            <w:pPr>
              <w:pStyle w:val="Sectionheading"/>
              <w:spacing w:before="120"/>
              <w:rPr>
                <w:szCs w:val="20"/>
              </w:rPr>
            </w:pPr>
            <w:r>
              <w:t>Confidential Su</w:t>
            </w:r>
            <w:r w:rsidR="004C04D0">
              <w:t xml:space="preserve">pporting Information Provided </w:t>
            </w:r>
            <w:r w:rsidR="004C04D0" w:rsidRPr="00E34B93">
              <w:rPr>
                <w:b w:val="0"/>
              </w:rPr>
              <w:t>(C</w:t>
            </w:r>
            <w:r w:rsidRPr="00E34B93">
              <w:rPr>
                <w:b w:val="0"/>
              </w:rPr>
              <w:t>lick on appropriate box to tick</w:t>
            </w:r>
            <w:r w:rsidR="004C04D0" w:rsidRPr="00E34B93">
              <w:rPr>
                <w:b w:val="0"/>
              </w:rPr>
              <w:t>.</w:t>
            </w:r>
            <w:r w:rsidRPr="00E34B93">
              <w:rPr>
                <w:b w:val="0"/>
              </w:rPr>
              <w:t>)</w:t>
            </w:r>
          </w:p>
        </w:tc>
      </w:tr>
      <w:tr w:rsidR="00196759" w:rsidRPr="004B28E5" w14:paraId="57F45E45" w14:textId="77777777" w:rsidTr="00F90055">
        <w:trPr>
          <w:trHeight w:val="361"/>
        </w:trPr>
        <w:tc>
          <w:tcPr>
            <w:tcW w:w="10349" w:type="dxa"/>
            <w:shd w:val="clear" w:color="auto" w:fill="auto"/>
            <w:vAlign w:val="center"/>
          </w:tcPr>
          <w:p w14:paraId="73335576" w14:textId="77777777" w:rsidR="00196759" w:rsidRDefault="002D55AC" w:rsidP="000E1315">
            <w:pPr>
              <w:pStyle w:val="Tabletext"/>
              <w:spacing w:before="60" w:after="60"/>
              <w:rPr>
                <w:rFonts w:cs="Arial"/>
                <w:sz w:val="20"/>
                <w:szCs w:val="20"/>
              </w:rPr>
            </w:pPr>
            <w:sdt>
              <w:sdtPr>
                <w:rPr>
                  <w:rFonts w:cs="Arial"/>
                  <w:sz w:val="20"/>
                  <w:szCs w:val="20"/>
                </w:rPr>
                <w:id w:val="2065747711"/>
                <w14:checkbox>
                  <w14:checked w14:val="0"/>
                  <w14:checkedState w14:val="00FC" w14:font="Wingdings"/>
                  <w14:uncheckedState w14:val="2610" w14:font="MS Gothic"/>
                </w14:checkbox>
              </w:sdtPr>
              <w:sdtEndPr/>
              <w:sdtContent>
                <w:r w:rsidR="00196759">
                  <w:rPr>
                    <w:rFonts w:ascii="MS Gothic" w:eastAsia="MS Gothic" w:hAnsi="MS Gothic" w:cs="Arial" w:hint="eastAsia"/>
                    <w:sz w:val="20"/>
                    <w:szCs w:val="20"/>
                  </w:rPr>
                  <w:t>☐</w:t>
                </w:r>
              </w:sdtContent>
            </w:sdt>
            <w:r w:rsidR="00196759">
              <w:rPr>
                <w:rFonts w:cs="Arial"/>
                <w:sz w:val="20"/>
                <w:szCs w:val="20"/>
              </w:rPr>
              <w:t xml:space="preserve"> Confidential Supporting Information </w:t>
            </w:r>
            <w:r w:rsidR="00196759" w:rsidRPr="00FA26EA">
              <w:rPr>
                <w:rFonts w:cs="Arial"/>
                <w:b/>
                <w:sz w:val="20"/>
                <w:szCs w:val="20"/>
              </w:rPr>
              <w:t>has been</w:t>
            </w:r>
            <w:r w:rsidR="00196759">
              <w:rPr>
                <w:rFonts w:cs="Arial"/>
                <w:sz w:val="20"/>
                <w:szCs w:val="20"/>
              </w:rPr>
              <w:t xml:space="preserve"> provided in support of the application(s) detailed below.</w:t>
            </w:r>
          </w:p>
          <w:p w14:paraId="13627672" w14:textId="77777777" w:rsidR="00196759" w:rsidRDefault="00196759" w:rsidP="000E1315">
            <w:pPr>
              <w:pStyle w:val="Tabletext"/>
              <w:spacing w:before="60" w:after="60"/>
              <w:rPr>
                <w:rFonts w:cs="Arial"/>
                <w:sz w:val="20"/>
                <w:szCs w:val="20"/>
              </w:rPr>
            </w:pPr>
          </w:p>
          <w:p w14:paraId="4366C084" w14:textId="77777777" w:rsidR="00196759" w:rsidRPr="00196759" w:rsidRDefault="002D55AC" w:rsidP="000E1315">
            <w:pPr>
              <w:pStyle w:val="Tabletext"/>
              <w:spacing w:before="60" w:after="60"/>
              <w:rPr>
                <w:rFonts w:cs="Arial"/>
                <w:sz w:val="20"/>
                <w:szCs w:val="20"/>
              </w:rPr>
            </w:pPr>
            <w:sdt>
              <w:sdtPr>
                <w:rPr>
                  <w:rFonts w:cs="Arial"/>
                  <w:sz w:val="20"/>
                  <w:szCs w:val="20"/>
                </w:rPr>
                <w:id w:val="467483095"/>
                <w14:checkbox>
                  <w14:checked w14:val="0"/>
                  <w14:checkedState w14:val="00FC" w14:font="Wingdings"/>
                  <w14:uncheckedState w14:val="2610" w14:font="MS Gothic"/>
                </w14:checkbox>
              </w:sdtPr>
              <w:sdtEndPr/>
              <w:sdtContent>
                <w:r w:rsidR="00196759">
                  <w:rPr>
                    <w:rFonts w:ascii="MS Gothic" w:eastAsia="MS Gothic" w:hAnsi="MS Gothic" w:cs="Arial" w:hint="eastAsia"/>
                    <w:sz w:val="20"/>
                    <w:szCs w:val="20"/>
                  </w:rPr>
                  <w:t>☐</w:t>
                </w:r>
              </w:sdtContent>
            </w:sdt>
            <w:r w:rsidR="00196759">
              <w:rPr>
                <w:rFonts w:cs="Arial"/>
                <w:sz w:val="20"/>
                <w:szCs w:val="20"/>
              </w:rPr>
              <w:t xml:space="preserve">  Confidential Supporting Information </w:t>
            </w:r>
            <w:r w:rsidR="00196759" w:rsidRPr="00FA26EA">
              <w:rPr>
                <w:rFonts w:cs="Arial"/>
                <w:b/>
                <w:sz w:val="20"/>
                <w:szCs w:val="20"/>
              </w:rPr>
              <w:t>has not been</w:t>
            </w:r>
            <w:r w:rsidR="00196759">
              <w:rPr>
                <w:rFonts w:cs="Arial"/>
                <w:sz w:val="20"/>
                <w:szCs w:val="20"/>
              </w:rPr>
              <w:t xml:space="preserve"> provide</w:t>
            </w:r>
            <w:r w:rsidR="00D234D0">
              <w:rPr>
                <w:rFonts w:cs="Arial"/>
                <w:sz w:val="20"/>
                <w:szCs w:val="20"/>
              </w:rPr>
              <w:t>d</w:t>
            </w:r>
            <w:r w:rsidR="00196759">
              <w:rPr>
                <w:rFonts w:cs="Arial"/>
                <w:sz w:val="20"/>
                <w:szCs w:val="20"/>
              </w:rPr>
              <w:t xml:space="preserve"> in support of the application(s) detailed below.</w:t>
            </w:r>
          </w:p>
        </w:tc>
      </w:tr>
    </w:tbl>
    <w:p w14:paraId="54D1607F" w14:textId="77777777" w:rsidR="00D02D7D" w:rsidRDefault="00D02D7D" w:rsidP="00214A95">
      <w:pPr>
        <w:spacing w:before="60" w:after="60"/>
        <w:rPr>
          <w:rFonts w:ascii="Arial" w:hAnsi="Arial" w:cs="Arial"/>
          <w:sz w:val="20"/>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5"/>
      </w:tblGrid>
      <w:tr w:rsidR="0050477D" w:rsidRPr="0002560D" w14:paraId="7DA80308" w14:textId="77777777" w:rsidTr="007329C3">
        <w:trPr>
          <w:trHeight w:val="683"/>
        </w:trPr>
        <w:tc>
          <w:tcPr>
            <w:tcW w:w="10349" w:type="dxa"/>
            <w:gridSpan w:val="2"/>
            <w:shd w:val="clear" w:color="auto" w:fill="A8D08D" w:themeFill="accent6" w:themeFillTint="99"/>
          </w:tcPr>
          <w:p w14:paraId="7F6FC365" w14:textId="77777777" w:rsidR="00514526" w:rsidRPr="0002560D" w:rsidRDefault="0050477D" w:rsidP="00257303">
            <w:pPr>
              <w:pStyle w:val="Sectionheading"/>
              <w:spacing w:before="120" w:after="120"/>
              <w:ind w:left="318" w:hanging="284"/>
            </w:pPr>
            <w:r w:rsidRPr="0002560D">
              <w:t>Application Type</w:t>
            </w:r>
            <w:r w:rsidR="004C04D0">
              <w:br/>
            </w:r>
            <w:r w:rsidRPr="00E34B93">
              <w:rPr>
                <w:b w:val="0"/>
              </w:rPr>
              <w:t>(</w:t>
            </w:r>
            <w:r w:rsidR="00196759" w:rsidRPr="00E34B93">
              <w:rPr>
                <w:b w:val="0"/>
              </w:rPr>
              <w:t xml:space="preserve">Click on appropriate </w:t>
            </w:r>
            <w:r w:rsidR="004C0B5D" w:rsidRPr="00E34B93">
              <w:rPr>
                <w:b w:val="0"/>
              </w:rPr>
              <w:t xml:space="preserve">box </w:t>
            </w:r>
            <w:r w:rsidR="00196759" w:rsidRPr="00E34B93">
              <w:rPr>
                <w:b w:val="0"/>
              </w:rPr>
              <w:t xml:space="preserve">to tick </w:t>
            </w:r>
            <w:r w:rsidR="004C0B5D" w:rsidRPr="00E34B93">
              <w:rPr>
                <w:b w:val="0"/>
              </w:rPr>
              <w:t xml:space="preserve">the relevant application type(s). </w:t>
            </w:r>
            <w:r w:rsidR="00355671" w:rsidRPr="00E34B93">
              <w:rPr>
                <w:b w:val="0"/>
              </w:rPr>
              <w:t>Include proposed use</w:t>
            </w:r>
            <w:r w:rsidR="004C04D0" w:rsidRPr="00E34B93">
              <w:rPr>
                <w:b w:val="0"/>
              </w:rPr>
              <w:t>.)</w:t>
            </w:r>
          </w:p>
        </w:tc>
      </w:tr>
      <w:tr w:rsidR="002D7513" w:rsidRPr="0002560D" w14:paraId="16B1842B" w14:textId="77777777" w:rsidTr="004C6B34">
        <w:trPr>
          <w:trHeight w:val="458"/>
        </w:trPr>
        <w:tc>
          <w:tcPr>
            <w:tcW w:w="5174" w:type="dxa"/>
            <w:shd w:val="clear" w:color="auto" w:fill="C5E0B3" w:themeFill="accent6" w:themeFillTint="66"/>
          </w:tcPr>
          <w:p w14:paraId="31894829" w14:textId="77777777" w:rsidR="002D7513" w:rsidRDefault="002D7513" w:rsidP="007329C3">
            <w:pPr>
              <w:pStyle w:val="Sectionheading"/>
              <w:numPr>
                <w:ilvl w:val="0"/>
                <w:numId w:val="0"/>
              </w:numPr>
              <w:spacing w:before="60" w:after="60"/>
              <w:ind w:firstLine="34"/>
            </w:pPr>
            <w:r>
              <w:t>Application Type</w:t>
            </w:r>
          </w:p>
          <w:p w14:paraId="7AA22947" w14:textId="77777777" w:rsidR="00E34B93" w:rsidRPr="00E34B93" w:rsidRDefault="00E34B93" w:rsidP="00E34B93">
            <w:pPr>
              <w:pStyle w:val="Tabletext"/>
              <w:spacing w:before="60" w:after="60"/>
              <w:rPr>
                <w:rFonts w:cs="Arial"/>
                <w:sz w:val="20"/>
                <w:szCs w:val="20"/>
              </w:rPr>
            </w:pPr>
            <w:r>
              <w:rPr>
                <w:rFonts w:cs="Arial"/>
                <w:sz w:val="20"/>
                <w:szCs w:val="20"/>
              </w:rPr>
              <w:t>Note: innovative trade name p</w:t>
            </w:r>
            <w:r w:rsidRPr="00E34B93">
              <w:rPr>
                <w:rFonts w:cs="Arial"/>
                <w:sz w:val="20"/>
                <w:szCs w:val="20"/>
              </w:rPr>
              <w:t>roduct refers to a product containing an innovative active ingredient, which means that the active ingredient is not in any previous registered product.</w:t>
            </w:r>
          </w:p>
        </w:tc>
        <w:tc>
          <w:tcPr>
            <w:tcW w:w="5175" w:type="dxa"/>
            <w:shd w:val="clear" w:color="auto" w:fill="C5E0B3" w:themeFill="accent6" w:themeFillTint="66"/>
          </w:tcPr>
          <w:p w14:paraId="3A168793" w14:textId="77777777" w:rsidR="004C04D0" w:rsidRDefault="002D7513" w:rsidP="00E95CF7">
            <w:pPr>
              <w:pStyle w:val="Sectionheading"/>
              <w:numPr>
                <w:ilvl w:val="0"/>
                <w:numId w:val="0"/>
              </w:numPr>
              <w:spacing w:before="60" w:after="60"/>
              <w:ind w:firstLine="108"/>
            </w:pPr>
            <w:r>
              <w:t>Requested Data Protection Period</w:t>
            </w:r>
          </w:p>
          <w:p w14:paraId="0D5BD2C5" w14:textId="77777777" w:rsidR="002D7513" w:rsidRPr="00E34B93" w:rsidRDefault="00E34B93" w:rsidP="004C04D0">
            <w:pPr>
              <w:pStyle w:val="Tabletext"/>
              <w:spacing w:before="60" w:after="60"/>
              <w:rPr>
                <w:rFonts w:cs="Arial"/>
                <w:sz w:val="20"/>
                <w:szCs w:val="20"/>
              </w:rPr>
            </w:pPr>
            <w:r>
              <w:rPr>
                <w:rFonts w:cs="Arial"/>
                <w:sz w:val="20"/>
                <w:szCs w:val="20"/>
              </w:rPr>
              <w:t xml:space="preserve">Note: </w:t>
            </w:r>
            <w:r w:rsidR="004C04D0" w:rsidRPr="00E34B93">
              <w:rPr>
                <w:rFonts w:cs="Arial"/>
                <w:sz w:val="20"/>
                <w:szCs w:val="20"/>
              </w:rPr>
              <w:t>Data protection commences on granting or refusing of an application.</w:t>
            </w:r>
          </w:p>
        </w:tc>
      </w:tr>
      <w:tr w:rsidR="00781CD0" w:rsidRPr="003268D3" w14:paraId="2748C3DF" w14:textId="77777777" w:rsidTr="004C6B34">
        <w:trPr>
          <w:trHeight w:val="435"/>
        </w:trPr>
        <w:tc>
          <w:tcPr>
            <w:tcW w:w="10349" w:type="dxa"/>
            <w:gridSpan w:val="2"/>
            <w:shd w:val="clear" w:color="auto" w:fill="E2EFD9" w:themeFill="accent6" w:themeFillTint="33"/>
            <w:vAlign w:val="center"/>
          </w:tcPr>
          <w:p w14:paraId="33282CBB" w14:textId="77777777" w:rsidR="00781CD0" w:rsidRPr="00781CD0" w:rsidRDefault="00781CD0" w:rsidP="007329C3">
            <w:pPr>
              <w:pStyle w:val="Tabletext"/>
              <w:spacing w:before="60" w:after="60"/>
              <w:rPr>
                <w:rFonts w:cs="Arial"/>
                <w:b/>
                <w:sz w:val="20"/>
                <w:szCs w:val="20"/>
              </w:rPr>
            </w:pPr>
            <w:r w:rsidRPr="00781CD0">
              <w:rPr>
                <w:rFonts w:cs="Arial"/>
                <w:b/>
                <w:sz w:val="20"/>
                <w:szCs w:val="20"/>
              </w:rPr>
              <w:t>New Regist</w:t>
            </w:r>
            <w:r w:rsidRPr="00EF4E4D">
              <w:rPr>
                <w:rFonts w:cs="Arial"/>
                <w:b/>
                <w:sz w:val="20"/>
                <w:szCs w:val="20"/>
                <w:shd w:val="clear" w:color="auto" w:fill="EDEDED"/>
              </w:rPr>
              <w:t>ration</w:t>
            </w:r>
          </w:p>
        </w:tc>
      </w:tr>
      <w:tr w:rsidR="002D7513" w:rsidRPr="003268D3" w14:paraId="1F33D42E" w14:textId="77777777" w:rsidTr="00E64C06">
        <w:trPr>
          <w:trHeight w:val="435"/>
        </w:trPr>
        <w:tc>
          <w:tcPr>
            <w:tcW w:w="5174" w:type="dxa"/>
            <w:shd w:val="clear" w:color="auto" w:fill="auto"/>
            <w:vAlign w:val="center"/>
          </w:tcPr>
          <w:p w14:paraId="2D8F15DC" w14:textId="77777777" w:rsidR="002D7513" w:rsidRDefault="002D55AC" w:rsidP="00214A95">
            <w:pPr>
              <w:pStyle w:val="Tabletext"/>
              <w:spacing w:before="60" w:after="60"/>
              <w:rPr>
                <w:rFonts w:cs="Arial"/>
                <w:sz w:val="20"/>
                <w:szCs w:val="20"/>
              </w:rPr>
            </w:pPr>
            <w:sdt>
              <w:sdtPr>
                <w:rPr>
                  <w:rFonts w:cs="Arial"/>
                  <w:b/>
                  <w:sz w:val="20"/>
                  <w:szCs w:val="20"/>
                </w:rPr>
                <w:id w:val="-558637172"/>
                <w14:checkbox>
                  <w14:checked w14:val="0"/>
                  <w14:checkedState w14:val="00FC" w14:font="Wingdings"/>
                  <w14:uncheckedState w14:val="2610" w14:font="MS Gothic"/>
                </w14:checkbox>
              </w:sdtPr>
              <w:sdtEndPr/>
              <w:sdtContent>
                <w:r w:rsidR="00196759">
                  <w:rPr>
                    <w:rFonts w:ascii="MS Gothic" w:eastAsia="MS Gothic" w:hAnsi="MS Gothic" w:cs="Arial" w:hint="eastAsia"/>
                    <w:b/>
                    <w:sz w:val="20"/>
                    <w:szCs w:val="20"/>
                  </w:rPr>
                  <w:t>☐</w:t>
                </w:r>
              </w:sdtContent>
            </w:sdt>
            <w:r w:rsidR="00176233">
              <w:rPr>
                <w:rFonts w:cs="Arial"/>
                <w:b/>
                <w:sz w:val="20"/>
                <w:szCs w:val="20"/>
              </w:rPr>
              <w:t xml:space="preserve"> </w:t>
            </w:r>
            <w:r w:rsidR="002D7513" w:rsidRPr="002D7513">
              <w:rPr>
                <w:rFonts w:cs="Arial"/>
                <w:b/>
                <w:sz w:val="20"/>
                <w:szCs w:val="20"/>
              </w:rPr>
              <w:t xml:space="preserve">A1 </w:t>
            </w:r>
            <w:r w:rsidR="002D7513">
              <w:rPr>
                <w:rFonts w:cs="Arial"/>
                <w:b/>
                <w:sz w:val="20"/>
                <w:szCs w:val="20"/>
              </w:rPr>
              <w:t>New product with n</w:t>
            </w:r>
            <w:r w:rsidR="002D7513" w:rsidRPr="002D7513">
              <w:rPr>
                <w:rFonts w:cs="Arial"/>
                <w:b/>
                <w:sz w:val="20"/>
                <w:szCs w:val="20"/>
              </w:rPr>
              <w:t>ew active ingredient</w:t>
            </w:r>
            <w:r w:rsidR="004C6B34">
              <w:rPr>
                <w:rFonts w:cs="Arial"/>
                <w:sz w:val="20"/>
                <w:szCs w:val="20"/>
              </w:rPr>
              <w:t>:</w:t>
            </w:r>
            <w:r w:rsidR="004C6B34">
              <w:rPr>
                <w:rFonts w:cs="Arial"/>
                <w:sz w:val="20"/>
                <w:szCs w:val="20"/>
              </w:rPr>
              <w:br/>
            </w:r>
            <w:r w:rsidR="002D7513">
              <w:rPr>
                <w:rFonts w:cs="Arial"/>
                <w:sz w:val="20"/>
                <w:szCs w:val="20"/>
              </w:rPr>
              <w:t>Data supplied for a</w:t>
            </w:r>
            <w:r w:rsidR="004C04D0">
              <w:rPr>
                <w:rFonts w:cs="Arial"/>
                <w:sz w:val="20"/>
                <w:szCs w:val="20"/>
              </w:rPr>
              <w:t>n i</w:t>
            </w:r>
            <w:r w:rsidR="00296DAD">
              <w:rPr>
                <w:rFonts w:cs="Arial"/>
                <w:sz w:val="20"/>
                <w:szCs w:val="20"/>
              </w:rPr>
              <w:t>nnovative</w:t>
            </w:r>
            <w:r w:rsidR="00296DAD">
              <w:rPr>
                <w:rFonts w:cs="Arial"/>
                <w:sz w:val="20"/>
                <w:szCs w:val="20"/>
                <w:vertAlign w:val="superscript"/>
              </w:rPr>
              <w:t>2</w:t>
            </w:r>
            <w:r w:rsidR="00296DAD">
              <w:rPr>
                <w:rFonts w:cs="Arial"/>
                <w:sz w:val="20"/>
                <w:szCs w:val="20"/>
              </w:rPr>
              <w:t xml:space="preserve"> trade name</w:t>
            </w:r>
            <w:r w:rsidR="002D7513">
              <w:rPr>
                <w:rFonts w:cs="Arial"/>
                <w:sz w:val="20"/>
                <w:szCs w:val="20"/>
              </w:rPr>
              <w:t xml:space="preserve"> product containing a new </w:t>
            </w:r>
            <w:r w:rsidR="004C04D0">
              <w:rPr>
                <w:rFonts w:cs="Arial"/>
                <w:sz w:val="20"/>
                <w:szCs w:val="20"/>
              </w:rPr>
              <w:t>active i</w:t>
            </w:r>
            <w:r w:rsidR="002D7513">
              <w:rPr>
                <w:rFonts w:cs="Arial"/>
                <w:sz w:val="20"/>
                <w:szCs w:val="20"/>
              </w:rPr>
              <w:t>ngredient.</w:t>
            </w:r>
          </w:p>
          <w:p w14:paraId="65465636" w14:textId="77777777" w:rsidR="004C6B34" w:rsidRPr="004C6B34" w:rsidRDefault="002D7513" w:rsidP="00214A95">
            <w:pPr>
              <w:pStyle w:val="Tabletext"/>
              <w:spacing w:before="60" w:after="60"/>
              <w:rPr>
                <w:rFonts w:cs="Arial"/>
                <w:sz w:val="20"/>
                <w:szCs w:val="20"/>
              </w:rPr>
            </w:pPr>
            <w:r w:rsidRPr="006F33E2">
              <w:rPr>
                <w:rFonts w:cs="Arial"/>
                <w:b/>
                <w:sz w:val="20"/>
                <w:szCs w:val="20"/>
              </w:rPr>
              <w:t>Proposed use</w:t>
            </w:r>
            <w:r>
              <w:rPr>
                <w:rFonts w:cs="Arial"/>
                <w:sz w:val="20"/>
                <w:szCs w:val="20"/>
              </w:rPr>
              <w:t>:</w:t>
            </w:r>
          </w:p>
          <w:p w14:paraId="566645C9" w14:textId="77777777" w:rsidR="002D7513" w:rsidRDefault="002D7513" w:rsidP="00214A95">
            <w:pPr>
              <w:pStyle w:val="Tabletext"/>
              <w:spacing w:before="60" w:after="60"/>
              <w:rPr>
                <w:rFonts w:cs="Arial"/>
                <w:sz w:val="20"/>
                <w:szCs w:val="20"/>
              </w:rPr>
            </w:pPr>
          </w:p>
          <w:p w14:paraId="2C9006A3" w14:textId="77777777" w:rsidR="00E34B93" w:rsidRPr="003268D3" w:rsidRDefault="00E34B93" w:rsidP="00214A95">
            <w:pPr>
              <w:pStyle w:val="Tabletext"/>
              <w:spacing w:before="60" w:after="60"/>
              <w:rPr>
                <w:rFonts w:cs="Arial"/>
                <w:sz w:val="20"/>
                <w:szCs w:val="20"/>
              </w:rPr>
            </w:pPr>
          </w:p>
        </w:tc>
        <w:tc>
          <w:tcPr>
            <w:tcW w:w="5175" w:type="dxa"/>
            <w:shd w:val="clear" w:color="auto" w:fill="auto"/>
            <w:vAlign w:val="center"/>
          </w:tcPr>
          <w:p w14:paraId="2C5B7428" w14:textId="77777777" w:rsidR="002D7513" w:rsidRDefault="002D7513" w:rsidP="00921E0B">
            <w:pPr>
              <w:pStyle w:val="Tabletext"/>
              <w:spacing w:before="60" w:after="60"/>
              <w:rPr>
                <w:rFonts w:cs="Arial"/>
                <w:sz w:val="20"/>
                <w:szCs w:val="20"/>
              </w:rPr>
            </w:pPr>
            <w:r w:rsidRPr="002D7513">
              <w:rPr>
                <w:rFonts w:cs="Arial"/>
                <w:sz w:val="20"/>
                <w:szCs w:val="20"/>
              </w:rPr>
              <w:t>10 years</w:t>
            </w:r>
          </w:p>
          <w:p w14:paraId="4B83ED4F" w14:textId="77777777" w:rsidR="00781CD0" w:rsidRPr="002D7513" w:rsidRDefault="00781CD0" w:rsidP="00921E0B">
            <w:pPr>
              <w:pStyle w:val="Tabletext"/>
              <w:spacing w:before="0" w:after="60"/>
              <w:rPr>
                <w:rFonts w:cs="Arial"/>
                <w:sz w:val="20"/>
                <w:szCs w:val="20"/>
              </w:rPr>
            </w:pPr>
            <w:r>
              <w:rPr>
                <w:rFonts w:cs="Arial"/>
                <w:sz w:val="20"/>
                <w:szCs w:val="20"/>
              </w:rPr>
              <w:t xml:space="preserve">[Protected period starts when application is received, ends 10 years after the date the application is </w:t>
            </w:r>
            <w:r w:rsidR="007A6059">
              <w:rPr>
                <w:rFonts w:cs="Arial"/>
                <w:sz w:val="20"/>
                <w:szCs w:val="20"/>
              </w:rPr>
              <w:t>granted or refused</w:t>
            </w:r>
            <w:r>
              <w:rPr>
                <w:rFonts w:cs="Arial"/>
                <w:sz w:val="20"/>
                <w:szCs w:val="20"/>
              </w:rPr>
              <w:t>]</w:t>
            </w:r>
          </w:p>
        </w:tc>
      </w:tr>
      <w:tr w:rsidR="00781CD0" w:rsidRPr="003268D3" w14:paraId="66134DCF" w14:textId="77777777" w:rsidTr="00E64C06">
        <w:trPr>
          <w:trHeight w:val="435"/>
        </w:trPr>
        <w:tc>
          <w:tcPr>
            <w:tcW w:w="5174" w:type="dxa"/>
            <w:shd w:val="clear" w:color="auto" w:fill="auto"/>
            <w:vAlign w:val="center"/>
          </w:tcPr>
          <w:p w14:paraId="225FB271" w14:textId="77777777" w:rsidR="00781CD0" w:rsidRPr="002D7513" w:rsidRDefault="002D55AC" w:rsidP="00214A95">
            <w:pPr>
              <w:pStyle w:val="Tabletext"/>
              <w:spacing w:before="60" w:after="60"/>
              <w:rPr>
                <w:rFonts w:cs="Arial"/>
                <w:sz w:val="20"/>
                <w:szCs w:val="20"/>
              </w:rPr>
            </w:pPr>
            <w:sdt>
              <w:sdtPr>
                <w:rPr>
                  <w:rFonts w:cs="Arial"/>
                  <w:b/>
                  <w:sz w:val="20"/>
                  <w:szCs w:val="20"/>
                </w:rPr>
                <w:id w:val="-1205100443"/>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781CD0">
              <w:rPr>
                <w:rFonts w:cs="Arial"/>
                <w:b/>
                <w:sz w:val="20"/>
                <w:szCs w:val="20"/>
              </w:rPr>
              <w:t xml:space="preserve">A2 New product containing </w:t>
            </w:r>
            <w:r w:rsidR="00296DAD">
              <w:rPr>
                <w:rFonts w:cs="Arial"/>
                <w:b/>
                <w:sz w:val="20"/>
                <w:szCs w:val="20"/>
              </w:rPr>
              <w:t xml:space="preserve">known </w:t>
            </w:r>
            <w:r w:rsidR="00781CD0" w:rsidRPr="002D7513">
              <w:rPr>
                <w:rFonts w:cs="Arial"/>
                <w:b/>
                <w:sz w:val="20"/>
                <w:szCs w:val="20"/>
              </w:rPr>
              <w:t>active ingredient with new risk profile</w:t>
            </w:r>
            <w:r w:rsidR="004C6B34">
              <w:rPr>
                <w:rFonts w:cs="Arial"/>
                <w:b/>
                <w:sz w:val="20"/>
                <w:szCs w:val="20"/>
              </w:rPr>
              <w:t>:</w:t>
            </w:r>
            <w:r w:rsidR="004C6B34">
              <w:rPr>
                <w:rFonts w:cs="Arial"/>
                <w:b/>
                <w:sz w:val="20"/>
                <w:szCs w:val="20"/>
              </w:rPr>
              <w:br/>
            </w:r>
            <w:r w:rsidR="00781CD0">
              <w:rPr>
                <w:rFonts w:cs="Arial"/>
                <w:sz w:val="20"/>
                <w:szCs w:val="20"/>
              </w:rPr>
              <w:t>Data supplied for a new product that does not contain a new active ingredient.</w:t>
            </w:r>
          </w:p>
          <w:p w14:paraId="4C4D68B3" w14:textId="77777777" w:rsidR="00781CD0" w:rsidRDefault="00781CD0" w:rsidP="00214A95">
            <w:pPr>
              <w:pStyle w:val="Tabletext"/>
              <w:spacing w:before="60" w:after="60"/>
              <w:rPr>
                <w:rFonts w:cs="Arial"/>
                <w:sz w:val="20"/>
                <w:szCs w:val="20"/>
              </w:rPr>
            </w:pPr>
            <w:r w:rsidRPr="006F33E2">
              <w:rPr>
                <w:rFonts w:cs="Arial"/>
                <w:b/>
                <w:sz w:val="20"/>
                <w:szCs w:val="20"/>
              </w:rPr>
              <w:lastRenderedPageBreak/>
              <w:t>Proposed use</w:t>
            </w:r>
            <w:r>
              <w:rPr>
                <w:rFonts w:cs="Arial"/>
                <w:sz w:val="20"/>
                <w:szCs w:val="20"/>
              </w:rPr>
              <w:t>:</w:t>
            </w:r>
          </w:p>
          <w:p w14:paraId="50B67816" w14:textId="77777777" w:rsidR="004C6B34" w:rsidRDefault="004C6B34" w:rsidP="00214A95">
            <w:pPr>
              <w:pStyle w:val="Tabletext"/>
              <w:spacing w:before="60" w:after="60"/>
              <w:rPr>
                <w:rFonts w:cs="Arial"/>
                <w:sz w:val="20"/>
                <w:szCs w:val="20"/>
              </w:rPr>
            </w:pPr>
          </w:p>
          <w:p w14:paraId="0329D4C3" w14:textId="77777777" w:rsidR="00E34B93" w:rsidRPr="003268D3" w:rsidRDefault="00E34B93" w:rsidP="00214A95">
            <w:pPr>
              <w:pStyle w:val="Tabletext"/>
              <w:spacing w:before="60" w:after="60"/>
              <w:rPr>
                <w:rFonts w:cs="Arial"/>
                <w:sz w:val="20"/>
                <w:szCs w:val="20"/>
              </w:rPr>
            </w:pPr>
          </w:p>
        </w:tc>
        <w:tc>
          <w:tcPr>
            <w:tcW w:w="5175" w:type="dxa"/>
            <w:shd w:val="clear" w:color="auto" w:fill="auto"/>
            <w:vAlign w:val="center"/>
          </w:tcPr>
          <w:p w14:paraId="76D3FE79" w14:textId="77777777" w:rsidR="00781CD0" w:rsidRDefault="00781CD0" w:rsidP="00921E0B">
            <w:pPr>
              <w:pStyle w:val="Tabletext"/>
              <w:spacing w:before="60" w:after="60"/>
              <w:rPr>
                <w:rFonts w:cs="Arial"/>
                <w:sz w:val="20"/>
                <w:szCs w:val="20"/>
              </w:rPr>
            </w:pPr>
            <w:r>
              <w:rPr>
                <w:rFonts w:cs="Arial"/>
                <w:sz w:val="20"/>
                <w:szCs w:val="20"/>
              </w:rPr>
              <w:lastRenderedPageBreak/>
              <w:t>5 years</w:t>
            </w:r>
          </w:p>
          <w:p w14:paraId="3DD66CA8" w14:textId="77777777" w:rsidR="00781CD0" w:rsidRPr="003268D3" w:rsidRDefault="00781CD0" w:rsidP="00921E0B">
            <w:pPr>
              <w:pStyle w:val="Tabletext"/>
              <w:spacing w:before="60" w:after="60"/>
              <w:rPr>
                <w:rFonts w:cs="Arial"/>
                <w:sz w:val="20"/>
                <w:szCs w:val="20"/>
              </w:rPr>
            </w:pPr>
            <w:r>
              <w:rPr>
                <w:rFonts w:cs="Arial"/>
                <w:sz w:val="20"/>
                <w:szCs w:val="20"/>
              </w:rPr>
              <w:t xml:space="preserve">[Protected period starts when application is received, ends 5 years after the date the application is </w:t>
            </w:r>
            <w:r w:rsidR="007A6059">
              <w:rPr>
                <w:rFonts w:cs="Arial"/>
                <w:sz w:val="20"/>
                <w:szCs w:val="20"/>
              </w:rPr>
              <w:t>granted or refused</w:t>
            </w:r>
            <w:r>
              <w:rPr>
                <w:rFonts w:cs="Arial"/>
                <w:sz w:val="20"/>
                <w:szCs w:val="20"/>
              </w:rPr>
              <w:t>]</w:t>
            </w:r>
          </w:p>
        </w:tc>
      </w:tr>
      <w:tr w:rsidR="00781CD0" w:rsidRPr="003268D3" w14:paraId="20981979" w14:textId="77777777" w:rsidTr="004C04D0">
        <w:trPr>
          <w:trHeight w:val="70"/>
        </w:trPr>
        <w:tc>
          <w:tcPr>
            <w:tcW w:w="5174" w:type="dxa"/>
            <w:shd w:val="clear" w:color="auto" w:fill="auto"/>
            <w:vAlign w:val="center"/>
          </w:tcPr>
          <w:p w14:paraId="0D9CE3CE" w14:textId="77777777" w:rsidR="008A46AE" w:rsidRDefault="002D55AC" w:rsidP="00214A95">
            <w:pPr>
              <w:pStyle w:val="Tabletext"/>
              <w:spacing w:before="60" w:after="60"/>
              <w:rPr>
                <w:rFonts w:cs="Arial"/>
                <w:sz w:val="20"/>
                <w:szCs w:val="20"/>
              </w:rPr>
            </w:pPr>
            <w:sdt>
              <w:sdtPr>
                <w:rPr>
                  <w:rFonts w:cs="Arial"/>
                  <w:b/>
                  <w:sz w:val="20"/>
                  <w:szCs w:val="20"/>
                </w:rPr>
                <w:id w:val="1462461169"/>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8A46AE" w:rsidRPr="008A46AE">
              <w:rPr>
                <w:rFonts w:cs="Arial"/>
                <w:b/>
                <w:sz w:val="20"/>
                <w:szCs w:val="20"/>
              </w:rPr>
              <w:t>B</w:t>
            </w:r>
            <w:proofErr w:type="gramStart"/>
            <w:r w:rsidR="008A46AE" w:rsidRPr="008A46AE">
              <w:rPr>
                <w:rFonts w:cs="Arial"/>
                <w:b/>
                <w:sz w:val="20"/>
                <w:szCs w:val="20"/>
              </w:rPr>
              <w:t>2  Similar</w:t>
            </w:r>
            <w:proofErr w:type="gramEnd"/>
            <w:r w:rsidR="008A46AE" w:rsidRPr="008A46AE">
              <w:rPr>
                <w:rFonts w:cs="Arial"/>
                <w:b/>
                <w:sz w:val="20"/>
                <w:szCs w:val="20"/>
              </w:rPr>
              <w:t xml:space="preserve"> to </w:t>
            </w:r>
            <w:r w:rsidR="00296DAD">
              <w:rPr>
                <w:rFonts w:cs="Arial"/>
                <w:b/>
                <w:sz w:val="20"/>
                <w:szCs w:val="20"/>
              </w:rPr>
              <w:t xml:space="preserve">a registered </w:t>
            </w:r>
            <w:r w:rsidR="008A46AE" w:rsidRPr="008A46AE">
              <w:rPr>
                <w:rFonts w:cs="Arial"/>
                <w:b/>
                <w:sz w:val="20"/>
                <w:szCs w:val="20"/>
              </w:rPr>
              <w:t>TNP</w:t>
            </w:r>
            <w:r w:rsidR="008A46AE" w:rsidRPr="003268D3">
              <w:rPr>
                <w:rFonts w:cs="Arial"/>
                <w:sz w:val="20"/>
                <w:szCs w:val="20"/>
              </w:rPr>
              <w:t>:</w:t>
            </w:r>
            <w:r w:rsidR="004C6B34">
              <w:rPr>
                <w:rFonts w:cs="Arial"/>
                <w:sz w:val="20"/>
                <w:szCs w:val="20"/>
              </w:rPr>
              <w:br/>
            </w:r>
            <w:r w:rsidR="008A46AE" w:rsidRPr="003268D3">
              <w:rPr>
                <w:rFonts w:cs="Arial"/>
                <w:sz w:val="20"/>
                <w:szCs w:val="20"/>
              </w:rPr>
              <w:t xml:space="preserve"> &lt;insert name of product&gt;  </w:t>
            </w:r>
          </w:p>
          <w:p w14:paraId="56DC1500" w14:textId="77777777" w:rsidR="00781CD0" w:rsidRDefault="008A46AE" w:rsidP="00214A95">
            <w:pPr>
              <w:pStyle w:val="Tabletext"/>
              <w:spacing w:before="60" w:after="60"/>
              <w:rPr>
                <w:rFonts w:cs="Arial"/>
                <w:sz w:val="20"/>
                <w:szCs w:val="20"/>
              </w:rPr>
            </w:pPr>
            <w:r w:rsidRPr="006F33E2">
              <w:rPr>
                <w:rFonts w:cs="Arial"/>
                <w:b/>
                <w:sz w:val="20"/>
                <w:szCs w:val="20"/>
              </w:rPr>
              <w:t>Proposed use</w:t>
            </w:r>
            <w:r>
              <w:rPr>
                <w:rFonts w:cs="Arial"/>
                <w:sz w:val="20"/>
                <w:szCs w:val="20"/>
              </w:rPr>
              <w:t>:</w:t>
            </w:r>
          </w:p>
          <w:p w14:paraId="541E7F8F" w14:textId="77777777" w:rsidR="004C6B34" w:rsidRDefault="004C6B34" w:rsidP="00214A95">
            <w:pPr>
              <w:pStyle w:val="Tabletext"/>
              <w:spacing w:before="60" w:after="60"/>
              <w:rPr>
                <w:rFonts w:cs="Arial"/>
                <w:b/>
                <w:sz w:val="20"/>
                <w:szCs w:val="20"/>
              </w:rPr>
            </w:pPr>
          </w:p>
          <w:p w14:paraId="311073A2" w14:textId="77777777" w:rsidR="00E34B93" w:rsidRDefault="00E34B93" w:rsidP="00214A95">
            <w:pPr>
              <w:pStyle w:val="Tabletext"/>
              <w:spacing w:before="60" w:after="60"/>
              <w:rPr>
                <w:rFonts w:cs="Arial"/>
                <w:b/>
                <w:sz w:val="20"/>
                <w:szCs w:val="20"/>
              </w:rPr>
            </w:pPr>
          </w:p>
        </w:tc>
        <w:tc>
          <w:tcPr>
            <w:tcW w:w="5175" w:type="dxa"/>
            <w:shd w:val="clear" w:color="auto" w:fill="auto"/>
            <w:vAlign w:val="center"/>
          </w:tcPr>
          <w:p w14:paraId="5F30C9CB" w14:textId="77777777" w:rsidR="008A46AE" w:rsidRPr="008A46AE" w:rsidRDefault="008A46AE" w:rsidP="00214A95">
            <w:pPr>
              <w:pStyle w:val="Tabletext"/>
              <w:spacing w:before="60" w:after="60"/>
              <w:rPr>
                <w:rFonts w:cs="Arial"/>
                <w:sz w:val="20"/>
                <w:szCs w:val="20"/>
              </w:rPr>
            </w:pPr>
            <w:r w:rsidRPr="008A46AE">
              <w:rPr>
                <w:rFonts w:cs="Arial"/>
                <w:sz w:val="20"/>
                <w:szCs w:val="20"/>
              </w:rPr>
              <w:t>5 years</w:t>
            </w:r>
          </w:p>
          <w:p w14:paraId="6DBA5692" w14:textId="77777777" w:rsidR="00781CD0" w:rsidRPr="002D7513" w:rsidRDefault="008A46AE" w:rsidP="00214A95">
            <w:pPr>
              <w:pStyle w:val="Tabletext"/>
              <w:spacing w:before="60" w:after="60"/>
              <w:rPr>
                <w:rFonts w:cs="Arial"/>
                <w:sz w:val="20"/>
                <w:szCs w:val="20"/>
              </w:rPr>
            </w:pPr>
            <w:r w:rsidRPr="008A46AE">
              <w:rPr>
                <w:rFonts w:cs="Arial"/>
                <w:sz w:val="20"/>
                <w:szCs w:val="20"/>
              </w:rPr>
              <w:t xml:space="preserve">[Protected period starts when application is received, ends 5 years after the date the application is </w:t>
            </w:r>
            <w:r w:rsidR="007A6059">
              <w:rPr>
                <w:rFonts w:cs="Arial"/>
                <w:sz w:val="20"/>
                <w:szCs w:val="20"/>
              </w:rPr>
              <w:t>granted or refused</w:t>
            </w:r>
            <w:r w:rsidRPr="008A46AE">
              <w:rPr>
                <w:rFonts w:cs="Arial"/>
                <w:sz w:val="20"/>
                <w:szCs w:val="20"/>
              </w:rPr>
              <w:t>]</w:t>
            </w:r>
          </w:p>
        </w:tc>
      </w:tr>
      <w:tr w:rsidR="008A46AE" w:rsidRPr="003268D3" w14:paraId="166FC0B7" w14:textId="77777777" w:rsidTr="004C6B34">
        <w:trPr>
          <w:trHeight w:val="435"/>
        </w:trPr>
        <w:tc>
          <w:tcPr>
            <w:tcW w:w="10349" w:type="dxa"/>
            <w:gridSpan w:val="2"/>
            <w:shd w:val="clear" w:color="auto" w:fill="E2EFD9" w:themeFill="accent6" w:themeFillTint="33"/>
            <w:vAlign w:val="center"/>
          </w:tcPr>
          <w:p w14:paraId="0616094F" w14:textId="77777777" w:rsidR="008A46AE" w:rsidRPr="008A46AE" w:rsidRDefault="008A46AE" w:rsidP="00214A95">
            <w:pPr>
              <w:pStyle w:val="Tabletext"/>
              <w:spacing w:before="60" w:after="60"/>
              <w:rPr>
                <w:rFonts w:cs="Arial"/>
                <w:b/>
                <w:sz w:val="20"/>
                <w:szCs w:val="20"/>
              </w:rPr>
            </w:pPr>
            <w:r>
              <w:rPr>
                <w:rFonts w:cs="Arial"/>
                <w:b/>
                <w:sz w:val="20"/>
                <w:szCs w:val="20"/>
              </w:rPr>
              <w:t>New Provisional Registration</w:t>
            </w:r>
          </w:p>
        </w:tc>
      </w:tr>
      <w:tr w:rsidR="00781CD0" w:rsidRPr="003268D3" w14:paraId="67815CB9" w14:textId="77777777" w:rsidTr="00E64C06">
        <w:trPr>
          <w:trHeight w:val="425"/>
        </w:trPr>
        <w:tc>
          <w:tcPr>
            <w:tcW w:w="5174" w:type="dxa"/>
            <w:shd w:val="clear" w:color="auto" w:fill="auto"/>
            <w:vAlign w:val="center"/>
          </w:tcPr>
          <w:p w14:paraId="5840FBFA" w14:textId="77777777" w:rsidR="00781CD0" w:rsidRDefault="002D55AC" w:rsidP="00921E0B">
            <w:pPr>
              <w:pStyle w:val="Tabletext"/>
              <w:spacing w:before="60" w:after="60"/>
              <w:rPr>
                <w:rFonts w:cs="Arial"/>
                <w:sz w:val="20"/>
                <w:szCs w:val="20"/>
              </w:rPr>
            </w:pPr>
            <w:sdt>
              <w:sdtPr>
                <w:rPr>
                  <w:rFonts w:cs="Arial"/>
                  <w:b/>
                  <w:sz w:val="20"/>
                  <w:szCs w:val="20"/>
                </w:rPr>
                <w:id w:val="1118115713"/>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781CD0" w:rsidRPr="002D7513">
              <w:rPr>
                <w:rFonts w:cs="Arial"/>
                <w:b/>
                <w:sz w:val="20"/>
                <w:szCs w:val="20"/>
              </w:rPr>
              <w:t>Provisional Registration</w:t>
            </w:r>
            <w:r w:rsidR="00781CD0">
              <w:rPr>
                <w:rFonts w:cs="Arial"/>
                <w:sz w:val="20"/>
                <w:szCs w:val="20"/>
              </w:rPr>
              <w:t xml:space="preserve"> (</w:t>
            </w:r>
            <w:r w:rsidR="008A46AE">
              <w:rPr>
                <w:rFonts w:cs="Arial"/>
                <w:sz w:val="20"/>
                <w:szCs w:val="20"/>
              </w:rPr>
              <w:t xml:space="preserve">innovative - </w:t>
            </w:r>
            <w:r w:rsidR="00781CD0">
              <w:rPr>
                <w:rFonts w:cs="Arial"/>
                <w:sz w:val="20"/>
                <w:szCs w:val="20"/>
              </w:rPr>
              <w:t>new active ingredient) - Data supplied for a provisional registration of an innovative product.</w:t>
            </w:r>
          </w:p>
          <w:p w14:paraId="500F9B4F" w14:textId="77777777" w:rsidR="00781CD0" w:rsidRPr="003268D3" w:rsidRDefault="00781CD0" w:rsidP="00921E0B">
            <w:pPr>
              <w:pStyle w:val="Tabletext"/>
              <w:spacing w:before="60" w:after="60"/>
              <w:rPr>
                <w:rFonts w:cs="Arial"/>
                <w:sz w:val="20"/>
                <w:szCs w:val="20"/>
              </w:rPr>
            </w:pPr>
            <w:r w:rsidRPr="006F33E2">
              <w:rPr>
                <w:rFonts w:cs="Arial"/>
                <w:b/>
                <w:sz w:val="20"/>
                <w:szCs w:val="20"/>
              </w:rPr>
              <w:t>Proposed use</w:t>
            </w:r>
            <w:r>
              <w:rPr>
                <w:rFonts w:cs="Arial"/>
                <w:sz w:val="20"/>
                <w:szCs w:val="20"/>
              </w:rPr>
              <w:t>:</w:t>
            </w:r>
          </w:p>
        </w:tc>
        <w:tc>
          <w:tcPr>
            <w:tcW w:w="5175" w:type="dxa"/>
            <w:shd w:val="clear" w:color="auto" w:fill="auto"/>
            <w:vAlign w:val="center"/>
          </w:tcPr>
          <w:p w14:paraId="01C5F859" w14:textId="77777777" w:rsidR="00781CD0" w:rsidRDefault="007A6059" w:rsidP="00921E0B">
            <w:pPr>
              <w:pStyle w:val="Tabletext"/>
              <w:spacing w:before="60" w:after="60"/>
              <w:rPr>
                <w:rFonts w:cs="Arial"/>
                <w:sz w:val="20"/>
                <w:szCs w:val="20"/>
              </w:rPr>
            </w:pPr>
            <w:r>
              <w:rPr>
                <w:rFonts w:cs="Arial"/>
                <w:sz w:val="20"/>
                <w:szCs w:val="20"/>
              </w:rPr>
              <w:t>5</w:t>
            </w:r>
            <w:r w:rsidR="008A46AE">
              <w:rPr>
                <w:rFonts w:cs="Arial"/>
                <w:sz w:val="20"/>
                <w:szCs w:val="20"/>
              </w:rPr>
              <w:t xml:space="preserve"> </w:t>
            </w:r>
            <w:r w:rsidR="00781CD0">
              <w:rPr>
                <w:rFonts w:cs="Arial"/>
                <w:sz w:val="20"/>
                <w:szCs w:val="20"/>
              </w:rPr>
              <w:t>years</w:t>
            </w:r>
            <w:r>
              <w:rPr>
                <w:rFonts w:cs="Arial"/>
                <w:sz w:val="20"/>
                <w:szCs w:val="20"/>
              </w:rPr>
              <w:t xml:space="preserve"> – can be extended up to 10 years if it is subject to a new trade name product registration of the same innovative trade name product</w:t>
            </w:r>
            <w:r w:rsidR="00B2032B">
              <w:rPr>
                <w:rFonts w:cs="Arial"/>
                <w:sz w:val="20"/>
                <w:szCs w:val="20"/>
              </w:rPr>
              <w:t xml:space="preserve"> </w:t>
            </w:r>
            <w:r w:rsidR="00B2032B" w:rsidRPr="00B2032B">
              <w:rPr>
                <w:rFonts w:cs="Arial"/>
                <w:sz w:val="20"/>
                <w:szCs w:val="20"/>
              </w:rPr>
              <w:t>and no other product containing the same novel active ingredient has been registered.</w:t>
            </w:r>
          </w:p>
          <w:p w14:paraId="22D52F39" w14:textId="77777777" w:rsidR="00781CD0" w:rsidRPr="003268D3" w:rsidRDefault="00781CD0" w:rsidP="00921E0B">
            <w:pPr>
              <w:pStyle w:val="Tabletext"/>
              <w:spacing w:before="60" w:after="60"/>
              <w:rPr>
                <w:rFonts w:cs="Arial"/>
                <w:sz w:val="20"/>
                <w:szCs w:val="20"/>
              </w:rPr>
            </w:pPr>
            <w:r>
              <w:rPr>
                <w:rFonts w:cs="Arial"/>
                <w:sz w:val="20"/>
                <w:szCs w:val="20"/>
              </w:rPr>
              <w:t xml:space="preserve">[Protected period starts when application is received, ends </w:t>
            </w:r>
            <w:r w:rsidR="009A4013">
              <w:rPr>
                <w:rFonts w:cs="Arial"/>
                <w:sz w:val="20"/>
                <w:szCs w:val="20"/>
              </w:rPr>
              <w:t xml:space="preserve">either 5 or </w:t>
            </w:r>
            <w:r w:rsidR="008A46AE">
              <w:rPr>
                <w:rFonts w:cs="Arial"/>
                <w:sz w:val="20"/>
                <w:szCs w:val="20"/>
              </w:rPr>
              <w:t>10</w:t>
            </w:r>
            <w:r>
              <w:rPr>
                <w:rFonts w:cs="Arial"/>
                <w:sz w:val="20"/>
                <w:szCs w:val="20"/>
              </w:rPr>
              <w:t xml:space="preserve"> years after the date the application is </w:t>
            </w:r>
            <w:r w:rsidR="007A6059">
              <w:rPr>
                <w:rFonts w:cs="Arial"/>
                <w:sz w:val="20"/>
                <w:szCs w:val="20"/>
              </w:rPr>
              <w:t>granted or refused</w:t>
            </w:r>
            <w:r>
              <w:rPr>
                <w:rFonts w:cs="Arial"/>
                <w:sz w:val="20"/>
                <w:szCs w:val="20"/>
              </w:rPr>
              <w:t>]</w:t>
            </w:r>
          </w:p>
        </w:tc>
      </w:tr>
      <w:tr w:rsidR="008A46AE" w:rsidRPr="003268D3" w14:paraId="1F69CCD7" w14:textId="77777777" w:rsidTr="00E64C06">
        <w:trPr>
          <w:trHeight w:val="425"/>
        </w:trPr>
        <w:tc>
          <w:tcPr>
            <w:tcW w:w="5174" w:type="dxa"/>
            <w:shd w:val="clear" w:color="auto" w:fill="auto"/>
            <w:vAlign w:val="center"/>
          </w:tcPr>
          <w:p w14:paraId="68CF0CD5" w14:textId="77777777" w:rsidR="008A46AE" w:rsidRDefault="002D55AC" w:rsidP="00921E0B">
            <w:pPr>
              <w:pStyle w:val="Tabletext"/>
              <w:spacing w:before="60" w:after="60"/>
              <w:rPr>
                <w:rFonts w:cs="Arial"/>
                <w:sz w:val="20"/>
                <w:szCs w:val="20"/>
              </w:rPr>
            </w:pPr>
            <w:sdt>
              <w:sdtPr>
                <w:rPr>
                  <w:rFonts w:cs="Arial"/>
                  <w:b/>
                  <w:sz w:val="20"/>
                  <w:szCs w:val="20"/>
                </w:rPr>
                <w:id w:val="28228901"/>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8A46AE" w:rsidRPr="002D7513">
              <w:rPr>
                <w:rFonts w:cs="Arial"/>
                <w:b/>
                <w:sz w:val="20"/>
                <w:szCs w:val="20"/>
              </w:rPr>
              <w:t>Provisional Registration</w:t>
            </w:r>
            <w:r w:rsidR="008A46AE">
              <w:rPr>
                <w:rFonts w:cs="Arial"/>
                <w:sz w:val="20"/>
                <w:szCs w:val="20"/>
              </w:rPr>
              <w:t xml:space="preserve"> (non-innovative) - Data supplied for a provisional registration of a non-innovative product.</w:t>
            </w:r>
          </w:p>
          <w:p w14:paraId="6A2C293C" w14:textId="77777777" w:rsidR="008A46AE" w:rsidRDefault="008A46AE" w:rsidP="00921E0B">
            <w:pPr>
              <w:pStyle w:val="Tabletext"/>
              <w:spacing w:before="60" w:after="60"/>
              <w:rPr>
                <w:rFonts w:cs="Arial"/>
                <w:sz w:val="20"/>
                <w:szCs w:val="20"/>
              </w:rPr>
            </w:pPr>
            <w:r w:rsidRPr="006F33E2">
              <w:rPr>
                <w:rFonts w:cs="Arial"/>
                <w:b/>
                <w:sz w:val="20"/>
                <w:szCs w:val="20"/>
              </w:rPr>
              <w:t>Proposed use</w:t>
            </w:r>
            <w:r>
              <w:rPr>
                <w:rFonts w:cs="Arial"/>
                <w:sz w:val="20"/>
                <w:szCs w:val="20"/>
              </w:rPr>
              <w:t>:</w:t>
            </w:r>
          </w:p>
          <w:p w14:paraId="3B36C52E" w14:textId="77777777" w:rsidR="006F33E2" w:rsidRDefault="006F33E2" w:rsidP="00921E0B">
            <w:pPr>
              <w:pStyle w:val="Tabletext"/>
              <w:spacing w:before="60" w:after="60"/>
              <w:rPr>
                <w:rFonts w:cs="Arial"/>
                <w:sz w:val="20"/>
                <w:szCs w:val="20"/>
              </w:rPr>
            </w:pPr>
          </w:p>
          <w:p w14:paraId="3F373C25"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450B2764" w14:textId="77777777" w:rsidR="008A46AE" w:rsidRDefault="008A46AE" w:rsidP="00921E0B">
            <w:pPr>
              <w:pStyle w:val="Tabletext"/>
              <w:spacing w:before="60" w:after="60"/>
              <w:rPr>
                <w:rFonts w:cs="Arial"/>
                <w:sz w:val="20"/>
                <w:szCs w:val="20"/>
              </w:rPr>
            </w:pPr>
            <w:r>
              <w:rPr>
                <w:rFonts w:cs="Arial"/>
                <w:sz w:val="20"/>
                <w:szCs w:val="20"/>
              </w:rPr>
              <w:t>5 years</w:t>
            </w:r>
          </w:p>
          <w:p w14:paraId="57F2F9E6" w14:textId="77777777" w:rsidR="008A46AE" w:rsidRPr="003268D3" w:rsidRDefault="008A46AE" w:rsidP="00921E0B">
            <w:pPr>
              <w:pStyle w:val="Tabletext"/>
              <w:spacing w:before="60" w:after="60"/>
              <w:rPr>
                <w:rFonts w:cs="Arial"/>
                <w:sz w:val="20"/>
                <w:szCs w:val="20"/>
              </w:rPr>
            </w:pPr>
            <w:r>
              <w:rPr>
                <w:rFonts w:cs="Arial"/>
                <w:sz w:val="20"/>
                <w:szCs w:val="20"/>
              </w:rPr>
              <w:t xml:space="preserve">[Protected period starts when application is received, ends 5 years after the date the application is </w:t>
            </w:r>
            <w:r w:rsidR="007A6059">
              <w:rPr>
                <w:rFonts w:cs="Arial"/>
                <w:sz w:val="20"/>
                <w:szCs w:val="20"/>
              </w:rPr>
              <w:t>granted or refused</w:t>
            </w:r>
            <w:r>
              <w:rPr>
                <w:rFonts w:cs="Arial"/>
                <w:sz w:val="20"/>
                <w:szCs w:val="20"/>
              </w:rPr>
              <w:t>]</w:t>
            </w:r>
          </w:p>
        </w:tc>
      </w:tr>
      <w:tr w:rsidR="006B1BAC" w:rsidRPr="003268D3" w14:paraId="215C75C6" w14:textId="77777777" w:rsidTr="00112C72">
        <w:trPr>
          <w:trHeight w:val="425"/>
        </w:trPr>
        <w:tc>
          <w:tcPr>
            <w:tcW w:w="10349" w:type="dxa"/>
            <w:gridSpan w:val="2"/>
            <w:shd w:val="clear" w:color="auto" w:fill="E2EFD9" w:themeFill="accent6" w:themeFillTint="33"/>
            <w:vAlign w:val="center"/>
          </w:tcPr>
          <w:p w14:paraId="38E4173E" w14:textId="77777777" w:rsidR="006B1BAC" w:rsidRPr="006B1BAC" w:rsidRDefault="006B1BAC" w:rsidP="00921E0B">
            <w:pPr>
              <w:pStyle w:val="Tabletext"/>
              <w:spacing w:before="60" w:after="60"/>
              <w:rPr>
                <w:rFonts w:cs="Arial"/>
                <w:b/>
                <w:sz w:val="20"/>
                <w:szCs w:val="20"/>
              </w:rPr>
            </w:pPr>
            <w:r>
              <w:rPr>
                <w:rFonts w:cs="Arial"/>
                <w:b/>
                <w:sz w:val="20"/>
                <w:szCs w:val="20"/>
              </w:rPr>
              <w:t>Variat</w:t>
            </w:r>
            <w:r w:rsidR="00921E0B">
              <w:rPr>
                <w:rFonts w:cs="Arial"/>
                <w:b/>
                <w:sz w:val="20"/>
                <w:szCs w:val="20"/>
              </w:rPr>
              <w:t>ions (new uses) to Registration</w:t>
            </w:r>
            <w:r w:rsidR="00B847D8">
              <w:rPr>
                <w:rFonts w:cs="Arial"/>
                <w:b/>
                <w:sz w:val="20"/>
                <w:szCs w:val="20"/>
              </w:rPr>
              <w:t xml:space="preserve"> of </w:t>
            </w:r>
            <w:r w:rsidR="00921E0B">
              <w:rPr>
                <w:rFonts w:cs="Arial"/>
                <w:b/>
                <w:sz w:val="20"/>
                <w:szCs w:val="20"/>
              </w:rPr>
              <w:t xml:space="preserve">an </w:t>
            </w:r>
            <w:r w:rsidR="00B847D8">
              <w:rPr>
                <w:rFonts w:cs="Arial"/>
                <w:b/>
                <w:sz w:val="20"/>
                <w:szCs w:val="20"/>
              </w:rPr>
              <w:t>Agricultural Chemical</w:t>
            </w:r>
          </w:p>
        </w:tc>
      </w:tr>
      <w:tr w:rsidR="008A46AE" w:rsidRPr="003268D3" w14:paraId="5EB7293D" w14:textId="77777777" w:rsidTr="00E64C06">
        <w:trPr>
          <w:trHeight w:val="425"/>
        </w:trPr>
        <w:tc>
          <w:tcPr>
            <w:tcW w:w="5174" w:type="dxa"/>
            <w:shd w:val="clear" w:color="auto" w:fill="auto"/>
            <w:vAlign w:val="center"/>
          </w:tcPr>
          <w:p w14:paraId="731EF502" w14:textId="77777777" w:rsidR="00257303" w:rsidRPr="002A3525" w:rsidRDefault="00257303" w:rsidP="00921E0B">
            <w:pPr>
              <w:pStyle w:val="Tabletext"/>
              <w:spacing w:before="60" w:after="60"/>
              <w:rPr>
                <w:rFonts w:cs="Arial"/>
                <w:b/>
                <w:sz w:val="20"/>
                <w:szCs w:val="20"/>
              </w:rPr>
            </w:pPr>
            <w:r w:rsidRPr="002A3525">
              <w:rPr>
                <w:rFonts w:cs="Arial"/>
                <w:b/>
                <w:sz w:val="20"/>
                <w:szCs w:val="20"/>
              </w:rPr>
              <w:t>Innovative Products</w:t>
            </w:r>
          </w:p>
          <w:p w14:paraId="05AA43E4" w14:textId="77777777" w:rsidR="008A46AE" w:rsidRDefault="008A46AE" w:rsidP="00921E0B">
            <w:pPr>
              <w:pStyle w:val="Tabletext"/>
              <w:spacing w:before="60" w:after="60"/>
              <w:rPr>
                <w:rFonts w:cs="Arial"/>
                <w:sz w:val="20"/>
                <w:szCs w:val="20"/>
              </w:rPr>
            </w:pPr>
            <w:r>
              <w:rPr>
                <w:rFonts w:cs="Arial"/>
                <w:sz w:val="20"/>
                <w:szCs w:val="20"/>
              </w:rPr>
              <w:t>Data supplied for a new use or method of use for a</w:t>
            </w:r>
            <w:r w:rsidR="006B1BAC">
              <w:rPr>
                <w:rFonts w:cs="Arial"/>
                <w:sz w:val="20"/>
                <w:szCs w:val="20"/>
              </w:rPr>
              <w:t>n Innovative</w:t>
            </w:r>
            <w:r>
              <w:rPr>
                <w:rFonts w:cs="Arial"/>
                <w:sz w:val="20"/>
                <w:szCs w:val="20"/>
              </w:rPr>
              <w:t xml:space="preserve"> product</w:t>
            </w:r>
            <w:r w:rsidR="00B847D8">
              <w:rPr>
                <w:rFonts w:cs="Arial"/>
                <w:sz w:val="20"/>
                <w:szCs w:val="20"/>
              </w:rPr>
              <w:t>:</w:t>
            </w:r>
          </w:p>
          <w:p w14:paraId="6FFB4689" w14:textId="77777777" w:rsidR="00B847D8" w:rsidRDefault="002D55AC" w:rsidP="00921E0B">
            <w:pPr>
              <w:pStyle w:val="Tabletext"/>
              <w:spacing w:before="60" w:after="60"/>
              <w:rPr>
                <w:rFonts w:cs="Arial"/>
                <w:sz w:val="20"/>
                <w:szCs w:val="20"/>
              </w:rPr>
            </w:pPr>
            <w:sdt>
              <w:sdtPr>
                <w:rPr>
                  <w:rFonts w:cs="Arial"/>
                  <w:b/>
                  <w:sz w:val="20"/>
                  <w:szCs w:val="20"/>
                </w:rPr>
                <w:id w:val="-1695530979"/>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C4: </w:t>
            </w:r>
            <w:r w:rsidR="00B847D8">
              <w:rPr>
                <w:rFonts w:cs="Arial"/>
                <w:sz w:val="20"/>
                <w:szCs w:val="20"/>
              </w:rPr>
              <w:t>Extension of use to include an additional situation or target host;</w:t>
            </w:r>
          </w:p>
          <w:p w14:paraId="15CDE544" w14:textId="77777777" w:rsidR="00B847D8" w:rsidRDefault="002D55AC" w:rsidP="00921E0B">
            <w:pPr>
              <w:pStyle w:val="Tabletext"/>
              <w:spacing w:before="60" w:after="60"/>
              <w:rPr>
                <w:rFonts w:cs="Arial"/>
                <w:sz w:val="20"/>
                <w:szCs w:val="20"/>
              </w:rPr>
            </w:pPr>
            <w:sdt>
              <w:sdtPr>
                <w:rPr>
                  <w:rFonts w:cs="Arial"/>
                  <w:b/>
                  <w:sz w:val="20"/>
                  <w:szCs w:val="20"/>
                </w:rPr>
                <w:id w:val="-195928805"/>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C5: </w:t>
            </w:r>
            <w:r w:rsidR="00B847D8">
              <w:rPr>
                <w:rFonts w:cs="Arial"/>
                <w:sz w:val="20"/>
                <w:szCs w:val="20"/>
              </w:rPr>
              <w:t>Addition of another disease, pest or weed;</w:t>
            </w:r>
          </w:p>
          <w:p w14:paraId="16E11FF9" w14:textId="77777777" w:rsidR="00B847D8" w:rsidRDefault="002D55AC" w:rsidP="00921E0B">
            <w:pPr>
              <w:pStyle w:val="Tabletext"/>
              <w:spacing w:before="60" w:after="60"/>
              <w:rPr>
                <w:rFonts w:cs="Arial"/>
                <w:sz w:val="20"/>
                <w:szCs w:val="20"/>
              </w:rPr>
            </w:pPr>
            <w:sdt>
              <w:sdtPr>
                <w:rPr>
                  <w:rFonts w:cs="Arial"/>
                  <w:b/>
                  <w:sz w:val="20"/>
                  <w:szCs w:val="20"/>
                </w:rPr>
                <w:id w:val="649483923"/>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C6: </w:t>
            </w:r>
            <w:r w:rsidR="00B847D8" w:rsidRPr="00CA006C">
              <w:rPr>
                <w:rFonts w:cs="Arial"/>
                <w:sz w:val="20"/>
                <w:szCs w:val="20"/>
              </w:rPr>
              <w:t>Change of application rate or timing</w:t>
            </w:r>
            <w:r w:rsidR="00B847D8">
              <w:rPr>
                <w:rFonts w:cs="Arial"/>
                <w:sz w:val="20"/>
                <w:szCs w:val="20"/>
              </w:rPr>
              <w:t>;</w:t>
            </w:r>
          </w:p>
          <w:p w14:paraId="559444C2" w14:textId="77777777" w:rsidR="00B847D8" w:rsidRDefault="002D55AC" w:rsidP="00921E0B">
            <w:pPr>
              <w:pStyle w:val="Tabletext"/>
              <w:spacing w:before="60" w:after="60"/>
              <w:rPr>
                <w:rFonts w:cs="Arial"/>
                <w:sz w:val="20"/>
                <w:szCs w:val="20"/>
              </w:rPr>
            </w:pPr>
            <w:sdt>
              <w:sdtPr>
                <w:rPr>
                  <w:rFonts w:cs="Arial"/>
                  <w:b/>
                  <w:sz w:val="20"/>
                  <w:szCs w:val="20"/>
                </w:rPr>
                <w:id w:val="-1733074609"/>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C7: </w:t>
            </w:r>
            <w:r w:rsidR="00B847D8">
              <w:rPr>
                <w:rFonts w:cs="Arial"/>
                <w:sz w:val="20"/>
                <w:szCs w:val="20"/>
              </w:rPr>
              <w:t>Change or addition of a method of application;</w:t>
            </w:r>
          </w:p>
          <w:p w14:paraId="341EB43F" w14:textId="77777777" w:rsidR="00B847D8" w:rsidRDefault="002D55AC" w:rsidP="00921E0B">
            <w:pPr>
              <w:pStyle w:val="Tabletext"/>
              <w:spacing w:before="60" w:after="60"/>
              <w:rPr>
                <w:rFonts w:cs="Arial"/>
                <w:sz w:val="20"/>
                <w:szCs w:val="20"/>
              </w:rPr>
            </w:pPr>
            <w:sdt>
              <w:sdtPr>
                <w:rPr>
                  <w:rFonts w:cs="Arial"/>
                  <w:b/>
                  <w:sz w:val="20"/>
                  <w:szCs w:val="20"/>
                </w:rPr>
                <w:id w:val="2003242387"/>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C8: </w:t>
            </w:r>
            <w:r w:rsidR="00B847D8">
              <w:rPr>
                <w:rFonts w:cs="Arial"/>
                <w:sz w:val="20"/>
                <w:szCs w:val="20"/>
              </w:rPr>
              <w:t>C</w:t>
            </w:r>
            <w:r w:rsidR="00B847D8" w:rsidRPr="00CA006C">
              <w:rPr>
                <w:rFonts w:cs="Arial"/>
                <w:sz w:val="20"/>
                <w:szCs w:val="20"/>
              </w:rPr>
              <w:t xml:space="preserve">hange </w:t>
            </w:r>
            <w:r w:rsidR="00B847D8">
              <w:rPr>
                <w:rFonts w:cs="Arial"/>
                <w:sz w:val="20"/>
                <w:szCs w:val="20"/>
              </w:rPr>
              <w:t>in withholding period.</w:t>
            </w:r>
          </w:p>
          <w:p w14:paraId="18F5B2B3" w14:textId="77777777" w:rsidR="00B847D8" w:rsidRDefault="00B847D8" w:rsidP="00921E0B">
            <w:pPr>
              <w:pStyle w:val="Tabletext"/>
              <w:spacing w:before="60" w:after="60"/>
              <w:rPr>
                <w:rFonts w:cs="Arial"/>
                <w:sz w:val="20"/>
                <w:szCs w:val="20"/>
              </w:rPr>
            </w:pPr>
            <w:r w:rsidRPr="006F33E2">
              <w:rPr>
                <w:rFonts w:cs="Arial"/>
                <w:b/>
                <w:sz w:val="20"/>
                <w:szCs w:val="20"/>
              </w:rPr>
              <w:t>Proposed use</w:t>
            </w:r>
            <w:r>
              <w:rPr>
                <w:rFonts w:cs="Arial"/>
                <w:sz w:val="20"/>
                <w:szCs w:val="20"/>
              </w:rPr>
              <w:t>:</w:t>
            </w:r>
          </w:p>
          <w:p w14:paraId="24D54064" w14:textId="77777777" w:rsidR="00921E0B" w:rsidRDefault="00921E0B" w:rsidP="00921E0B">
            <w:pPr>
              <w:pStyle w:val="Tabletext"/>
              <w:spacing w:before="60" w:after="60"/>
              <w:rPr>
                <w:rFonts w:cs="Arial"/>
                <w:sz w:val="20"/>
                <w:szCs w:val="20"/>
              </w:rPr>
            </w:pPr>
          </w:p>
          <w:p w14:paraId="2413FB1F"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2D958FFB" w14:textId="77777777" w:rsidR="006B1BAC" w:rsidRDefault="008A46AE" w:rsidP="00921E0B">
            <w:pPr>
              <w:pStyle w:val="Tabletext"/>
              <w:spacing w:before="60" w:after="60"/>
              <w:rPr>
                <w:rFonts w:cs="Arial"/>
                <w:sz w:val="20"/>
                <w:szCs w:val="20"/>
              </w:rPr>
            </w:pPr>
            <w:r>
              <w:rPr>
                <w:rFonts w:cs="Arial"/>
                <w:sz w:val="20"/>
                <w:szCs w:val="20"/>
              </w:rPr>
              <w:t xml:space="preserve">Protected period starts when application is received. </w:t>
            </w:r>
            <w:r w:rsidR="006B1BAC">
              <w:rPr>
                <w:rFonts w:cs="Arial"/>
                <w:sz w:val="20"/>
                <w:szCs w:val="20"/>
              </w:rPr>
              <w:t xml:space="preserve">Ends </w:t>
            </w:r>
            <w:r w:rsidR="006B1BAC" w:rsidRPr="006B1BAC">
              <w:rPr>
                <w:rFonts w:cs="Arial"/>
                <w:sz w:val="20"/>
                <w:szCs w:val="20"/>
              </w:rPr>
              <w:t>either t</w:t>
            </w:r>
            <w:r w:rsidR="006B1BAC">
              <w:rPr>
                <w:rFonts w:cs="Arial"/>
                <w:sz w:val="20"/>
                <w:szCs w:val="20"/>
              </w:rPr>
              <w:t>he longer of the two periods of:</w:t>
            </w:r>
          </w:p>
          <w:p w14:paraId="5DC1611B" w14:textId="77777777" w:rsidR="008A46AE" w:rsidRPr="003268D3" w:rsidRDefault="0054482B" w:rsidP="00921E0B">
            <w:pPr>
              <w:pStyle w:val="Tabletext"/>
              <w:spacing w:before="60" w:after="60"/>
              <w:rPr>
                <w:rFonts w:cs="Arial"/>
                <w:sz w:val="20"/>
                <w:szCs w:val="20"/>
              </w:rPr>
            </w:pPr>
            <w:r>
              <w:rPr>
                <w:rFonts w:cs="Arial"/>
                <w:sz w:val="20"/>
                <w:szCs w:val="20"/>
              </w:rPr>
              <w:t>a) E</w:t>
            </w:r>
            <w:r w:rsidR="006B1BAC" w:rsidRPr="006B1BAC">
              <w:rPr>
                <w:rFonts w:cs="Arial"/>
                <w:sz w:val="20"/>
                <w:szCs w:val="20"/>
              </w:rPr>
              <w:t>nd date for the protected period for the 10 years</w:t>
            </w:r>
            <w:r>
              <w:rPr>
                <w:rFonts w:cs="Arial"/>
                <w:sz w:val="20"/>
                <w:szCs w:val="20"/>
              </w:rPr>
              <w:t>;</w:t>
            </w:r>
            <w:r w:rsidR="006B1BAC" w:rsidRPr="006B1BAC">
              <w:rPr>
                <w:rFonts w:cs="Arial"/>
                <w:sz w:val="20"/>
                <w:szCs w:val="20"/>
              </w:rPr>
              <w:t xml:space="preserve"> or b) 5 years from the granting or refusing the variation.</w:t>
            </w:r>
          </w:p>
        </w:tc>
      </w:tr>
      <w:tr w:rsidR="008A46AE" w:rsidRPr="003268D3" w14:paraId="1FB43A58" w14:textId="77777777" w:rsidTr="00E64C06">
        <w:trPr>
          <w:trHeight w:val="425"/>
        </w:trPr>
        <w:tc>
          <w:tcPr>
            <w:tcW w:w="5174" w:type="dxa"/>
            <w:shd w:val="clear" w:color="auto" w:fill="auto"/>
            <w:vAlign w:val="center"/>
          </w:tcPr>
          <w:p w14:paraId="33B60099" w14:textId="77777777" w:rsidR="00257303" w:rsidRDefault="00257303" w:rsidP="00921E0B">
            <w:pPr>
              <w:pStyle w:val="Tabletext"/>
              <w:spacing w:before="60" w:after="60"/>
              <w:rPr>
                <w:rFonts w:cs="Arial"/>
                <w:b/>
                <w:sz w:val="20"/>
                <w:szCs w:val="20"/>
              </w:rPr>
            </w:pPr>
            <w:r>
              <w:rPr>
                <w:rFonts w:cs="Arial"/>
                <w:b/>
                <w:sz w:val="20"/>
                <w:szCs w:val="20"/>
              </w:rPr>
              <w:t>Non-Innovative Products</w:t>
            </w:r>
          </w:p>
          <w:p w14:paraId="6841B596" w14:textId="77777777" w:rsidR="008A46AE" w:rsidRPr="00CA006C" w:rsidRDefault="006B1BAC" w:rsidP="00921E0B">
            <w:pPr>
              <w:pStyle w:val="Tabletext"/>
              <w:spacing w:before="60" w:after="60"/>
              <w:rPr>
                <w:rFonts w:cs="Arial"/>
                <w:sz w:val="20"/>
                <w:szCs w:val="20"/>
              </w:rPr>
            </w:pPr>
            <w:r w:rsidRPr="00CA006C">
              <w:rPr>
                <w:rFonts w:cs="Arial"/>
                <w:sz w:val="20"/>
                <w:szCs w:val="20"/>
              </w:rPr>
              <w:t>Data supplied for a new use or method of use for a non-innovative product:</w:t>
            </w:r>
          </w:p>
          <w:p w14:paraId="3BE02AB0" w14:textId="77777777" w:rsidR="00CA006C" w:rsidRDefault="002D55AC" w:rsidP="00921E0B">
            <w:pPr>
              <w:pStyle w:val="Tabletext"/>
              <w:spacing w:before="60" w:after="60"/>
              <w:rPr>
                <w:rFonts w:cs="Arial"/>
                <w:sz w:val="20"/>
                <w:szCs w:val="20"/>
              </w:rPr>
            </w:pPr>
            <w:sdt>
              <w:sdtPr>
                <w:rPr>
                  <w:rFonts w:cs="Arial"/>
                  <w:b/>
                  <w:sz w:val="20"/>
                  <w:szCs w:val="20"/>
                </w:rPr>
                <w:id w:val="438798732"/>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CA006C">
              <w:rPr>
                <w:rFonts w:cs="Arial"/>
                <w:b/>
                <w:sz w:val="20"/>
                <w:szCs w:val="20"/>
              </w:rPr>
              <w:t xml:space="preserve">C4: </w:t>
            </w:r>
            <w:r w:rsidR="00CA006C">
              <w:rPr>
                <w:rFonts w:cs="Arial"/>
                <w:sz w:val="20"/>
                <w:szCs w:val="20"/>
              </w:rPr>
              <w:t>Extension of use to include an additional situation or target host;</w:t>
            </w:r>
          </w:p>
          <w:p w14:paraId="21D26AB2" w14:textId="77777777" w:rsidR="00CA006C" w:rsidRDefault="002D55AC" w:rsidP="00921E0B">
            <w:pPr>
              <w:pStyle w:val="Tabletext"/>
              <w:spacing w:before="60" w:after="60"/>
              <w:rPr>
                <w:rFonts w:cs="Arial"/>
                <w:sz w:val="20"/>
                <w:szCs w:val="20"/>
              </w:rPr>
            </w:pPr>
            <w:sdt>
              <w:sdtPr>
                <w:rPr>
                  <w:rFonts w:cs="Arial"/>
                  <w:b/>
                  <w:sz w:val="20"/>
                  <w:szCs w:val="20"/>
                </w:rPr>
                <w:id w:val="394777814"/>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CA006C">
              <w:rPr>
                <w:rFonts w:cs="Arial"/>
                <w:b/>
                <w:sz w:val="20"/>
                <w:szCs w:val="20"/>
              </w:rPr>
              <w:t xml:space="preserve">C5: </w:t>
            </w:r>
            <w:r w:rsidR="00CA006C">
              <w:rPr>
                <w:rFonts w:cs="Arial"/>
                <w:sz w:val="20"/>
                <w:szCs w:val="20"/>
              </w:rPr>
              <w:t>Addition of another disease, pest or weed;</w:t>
            </w:r>
          </w:p>
          <w:p w14:paraId="2053F074" w14:textId="77777777" w:rsidR="00CA006C" w:rsidRDefault="002D55AC" w:rsidP="00921E0B">
            <w:pPr>
              <w:pStyle w:val="Tabletext"/>
              <w:spacing w:before="60" w:after="60"/>
              <w:rPr>
                <w:rFonts w:cs="Arial"/>
                <w:sz w:val="20"/>
                <w:szCs w:val="20"/>
              </w:rPr>
            </w:pPr>
            <w:sdt>
              <w:sdtPr>
                <w:rPr>
                  <w:rFonts w:cs="Arial"/>
                  <w:b/>
                  <w:sz w:val="20"/>
                  <w:szCs w:val="20"/>
                </w:rPr>
                <w:id w:val="2145690215"/>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CA006C">
              <w:rPr>
                <w:rFonts w:cs="Arial"/>
                <w:b/>
                <w:sz w:val="20"/>
                <w:szCs w:val="20"/>
              </w:rPr>
              <w:t xml:space="preserve">C6: </w:t>
            </w:r>
            <w:r w:rsidR="00CA006C" w:rsidRPr="00CA006C">
              <w:rPr>
                <w:rFonts w:cs="Arial"/>
                <w:sz w:val="20"/>
                <w:szCs w:val="20"/>
              </w:rPr>
              <w:t>Change of application rate or timing</w:t>
            </w:r>
            <w:r w:rsidR="00CA006C">
              <w:rPr>
                <w:rFonts w:cs="Arial"/>
                <w:sz w:val="20"/>
                <w:szCs w:val="20"/>
              </w:rPr>
              <w:t>;</w:t>
            </w:r>
          </w:p>
          <w:p w14:paraId="4F3C580C" w14:textId="77777777" w:rsidR="00CA006C" w:rsidRDefault="002D55AC" w:rsidP="00921E0B">
            <w:pPr>
              <w:pStyle w:val="Tabletext"/>
              <w:spacing w:before="60" w:after="60"/>
              <w:rPr>
                <w:rFonts w:cs="Arial"/>
                <w:sz w:val="20"/>
                <w:szCs w:val="20"/>
              </w:rPr>
            </w:pPr>
            <w:sdt>
              <w:sdtPr>
                <w:rPr>
                  <w:rFonts w:cs="Arial"/>
                  <w:b/>
                  <w:sz w:val="20"/>
                  <w:szCs w:val="20"/>
                </w:rPr>
                <w:id w:val="-1387786238"/>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CA006C">
              <w:rPr>
                <w:rFonts w:cs="Arial"/>
                <w:b/>
                <w:sz w:val="20"/>
                <w:szCs w:val="20"/>
              </w:rPr>
              <w:t>C7</w:t>
            </w:r>
            <w:r w:rsidR="00D614B8">
              <w:rPr>
                <w:rFonts w:cs="Arial"/>
                <w:b/>
                <w:sz w:val="20"/>
                <w:szCs w:val="20"/>
              </w:rPr>
              <w:t>:</w:t>
            </w:r>
            <w:r w:rsidR="00CA006C">
              <w:rPr>
                <w:rFonts w:cs="Arial"/>
                <w:b/>
                <w:sz w:val="20"/>
                <w:szCs w:val="20"/>
              </w:rPr>
              <w:t xml:space="preserve"> </w:t>
            </w:r>
            <w:r w:rsidR="00CA006C">
              <w:rPr>
                <w:rFonts w:cs="Arial"/>
                <w:sz w:val="20"/>
                <w:szCs w:val="20"/>
              </w:rPr>
              <w:t>Change or addition of a method of application;</w:t>
            </w:r>
          </w:p>
          <w:p w14:paraId="590AB041" w14:textId="77777777" w:rsidR="006B1BAC" w:rsidRDefault="002D55AC" w:rsidP="00921E0B">
            <w:pPr>
              <w:pStyle w:val="Tabletext"/>
              <w:spacing w:before="60" w:after="60"/>
              <w:rPr>
                <w:rFonts w:cs="Arial"/>
                <w:sz w:val="20"/>
                <w:szCs w:val="20"/>
              </w:rPr>
            </w:pPr>
            <w:sdt>
              <w:sdtPr>
                <w:rPr>
                  <w:rFonts w:cs="Arial"/>
                  <w:b/>
                  <w:sz w:val="20"/>
                  <w:szCs w:val="20"/>
                </w:rPr>
                <w:id w:val="1857693025"/>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D614B8">
              <w:rPr>
                <w:rFonts w:cs="Arial"/>
                <w:b/>
                <w:sz w:val="20"/>
                <w:szCs w:val="20"/>
              </w:rPr>
              <w:t xml:space="preserve">C8: </w:t>
            </w:r>
            <w:r w:rsidR="00D614B8">
              <w:rPr>
                <w:rFonts w:cs="Arial"/>
                <w:sz w:val="20"/>
                <w:szCs w:val="20"/>
              </w:rPr>
              <w:t>C</w:t>
            </w:r>
            <w:r w:rsidR="00D614B8" w:rsidRPr="00CA006C">
              <w:rPr>
                <w:rFonts w:cs="Arial"/>
                <w:sz w:val="20"/>
                <w:szCs w:val="20"/>
              </w:rPr>
              <w:t xml:space="preserve">hange </w:t>
            </w:r>
            <w:r w:rsidR="00D614B8">
              <w:rPr>
                <w:rFonts w:cs="Arial"/>
                <w:sz w:val="20"/>
                <w:szCs w:val="20"/>
              </w:rPr>
              <w:t>in withholding period.</w:t>
            </w:r>
          </w:p>
          <w:p w14:paraId="0A189D09" w14:textId="77777777" w:rsidR="00B847D8" w:rsidRDefault="00B847D8" w:rsidP="00921E0B">
            <w:pPr>
              <w:pStyle w:val="Tabletext"/>
              <w:spacing w:before="60" w:after="60"/>
              <w:rPr>
                <w:rFonts w:cs="Arial"/>
                <w:sz w:val="20"/>
                <w:szCs w:val="20"/>
              </w:rPr>
            </w:pPr>
            <w:r w:rsidRPr="006F33E2">
              <w:rPr>
                <w:rFonts w:cs="Arial"/>
                <w:b/>
                <w:sz w:val="20"/>
                <w:szCs w:val="20"/>
              </w:rPr>
              <w:lastRenderedPageBreak/>
              <w:t>Proposed use</w:t>
            </w:r>
            <w:r>
              <w:rPr>
                <w:rFonts w:cs="Arial"/>
                <w:sz w:val="20"/>
                <w:szCs w:val="20"/>
              </w:rPr>
              <w:t>:</w:t>
            </w:r>
          </w:p>
          <w:p w14:paraId="6D4D1990" w14:textId="77777777" w:rsidR="006F33E2" w:rsidRDefault="006F33E2" w:rsidP="00921E0B">
            <w:pPr>
              <w:pStyle w:val="Tabletext"/>
              <w:spacing w:before="60" w:after="60"/>
              <w:rPr>
                <w:rFonts w:cs="Arial"/>
                <w:sz w:val="20"/>
                <w:szCs w:val="20"/>
              </w:rPr>
            </w:pPr>
          </w:p>
          <w:p w14:paraId="41DAAB77"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7CF0BB56" w14:textId="77777777" w:rsidR="006B1BAC" w:rsidRDefault="006B1BAC" w:rsidP="00921E0B">
            <w:pPr>
              <w:pStyle w:val="Tabletext"/>
              <w:spacing w:before="60" w:after="60"/>
              <w:rPr>
                <w:rFonts w:cs="Arial"/>
                <w:sz w:val="20"/>
                <w:szCs w:val="20"/>
              </w:rPr>
            </w:pPr>
            <w:r>
              <w:rPr>
                <w:rFonts w:cs="Arial"/>
                <w:sz w:val="20"/>
                <w:szCs w:val="20"/>
              </w:rPr>
              <w:lastRenderedPageBreak/>
              <w:t>5 years</w:t>
            </w:r>
          </w:p>
          <w:p w14:paraId="3A4FBA8B" w14:textId="77777777" w:rsidR="008A46AE" w:rsidRPr="003268D3" w:rsidRDefault="006B1BAC" w:rsidP="00921E0B">
            <w:pPr>
              <w:pStyle w:val="Tabletext"/>
              <w:spacing w:before="60" w:after="60"/>
              <w:rPr>
                <w:rFonts w:cs="Arial"/>
                <w:sz w:val="20"/>
                <w:szCs w:val="20"/>
              </w:rPr>
            </w:pPr>
            <w:r>
              <w:rPr>
                <w:rFonts w:cs="Arial"/>
                <w:sz w:val="20"/>
                <w:szCs w:val="20"/>
              </w:rPr>
              <w:t xml:space="preserve">[Protected period starts when application is received, ends 5 years after the date the application is </w:t>
            </w:r>
            <w:r w:rsidR="007A6059">
              <w:rPr>
                <w:rFonts w:cs="Arial"/>
                <w:sz w:val="20"/>
                <w:szCs w:val="20"/>
              </w:rPr>
              <w:t>granted or refused</w:t>
            </w:r>
            <w:r>
              <w:rPr>
                <w:rFonts w:cs="Arial"/>
                <w:sz w:val="20"/>
                <w:szCs w:val="20"/>
              </w:rPr>
              <w:t>]</w:t>
            </w:r>
          </w:p>
        </w:tc>
      </w:tr>
      <w:tr w:rsidR="00B847D8" w:rsidRPr="006B1BAC" w14:paraId="06037726" w14:textId="77777777" w:rsidTr="00112C72">
        <w:trPr>
          <w:trHeight w:val="425"/>
        </w:trPr>
        <w:tc>
          <w:tcPr>
            <w:tcW w:w="10349" w:type="dxa"/>
            <w:gridSpan w:val="2"/>
            <w:shd w:val="clear" w:color="auto" w:fill="E2EFD9" w:themeFill="accent6" w:themeFillTint="33"/>
            <w:vAlign w:val="center"/>
          </w:tcPr>
          <w:p w14:paraId="602EFF42" w14:textId="77777777" w:rsidR="00B847D8" w:rsidRPr="006B1BAC" w:rsidRDefault="00B847D8" w:rsidP="00921E0B">
            <w:pPr>
              <w:pStyle w:val="Tabletext"/>
              <w:spacing w:before="60" w:after="60"/>
              <w:rPr>
                <w:rFonts w:cs="Arial"/>
                <w:b/>
                <w:sz w:val="20"/>
                <w:szCs w:val="20"/>
              </w:rPr>
            </w:pPr>
            <w:r>
              <w:rPr>
                <w:rFonts w:cs="Arial"/>
                <w:b/>
                <w:sz w:val="20"/>
                <w:szCs w:val="20"/>
              </w:rPr>
              <w:t>Variat</w:t>
            </w:r>
            <w:r w:rsidR="007D2DBF">
              <w:rPr>
                <w:rFonts w:cs="Arial"/>
                <w:b/>
                <w:sz w:val="20"/>
                <w:szCs w:val="20"/>
              </w:rPr>
              <w:t>ions (new uses) to Registration</w:t>
            </w:r>
            <w:r>
              <w:rPr>
                <w:rFonts w:cs="Arial"/>
                <w:b/>
                <w:sz w:val="20"/>
                <w:szCs w:val="20"/>
              </w:rPr>
              <w:t xml:space="preserve"> of </w:t>
            </w:r>
            <w:r w:rsidR="007D2DBF">
              <w:rPr>
                <w:rFonts w:cs="Arial"/>
                <w:b/>
                <w:sz w:val="20"/>
                <w:szCs w:val="20"/>
              </w:rPr>
              <w:t xml:space="preserve">a </w:t>
            </w:r>
            <w:r>
              <w:rPr>
                <w:rFonts w:cs="Arial"/>
                <w:b/>
                <w:sz w:val="20"/>
                <w:szCs w:val="20"/>
              </w:rPr>
              <w:t>Veterinary Medicine</w:t>
            </w:r>
          </w:p>
        </w:tc>
      </w:tr>
      <w:tr w:rsidR="00B847D8" w:rsidRPr="003268D3" w14:paraId="33C3D63D" w14:textId="77777777" w:rsidTr="00E64C06">
        <w:trPr>
          <w:trHeight w:val="425"/>
        </w:trPr>
        <w:tc>
          <w:tcPr>
            <w:tcW w:w="5174" w:type="dxa"/>
            <w:shd w:val="clear" w:color="auto" w:fill="auto"/>
            <w:vAlign w:val="center"/>
          </w:tcPr>
          <w:p w14:paraId="4DFE9D0F" w14:textId="77777777" w:rsidR="00257303" w:rsidRPr="00BA06FB" w:rsidRDefault="00257303" w:rsidP="00257303">
            <w:pPr>
              <w:pStyle w:val="Tabletext"/>
              <w:spacing w:before="60" w:after="60"/>
              <w:rPr>
                <w:rFonts w:cs="Arial"/>
                <w:b/>
                <w:sz w:val="20"/>
                <w:szCs w:val="20"/>
              </w:rPr>
            </w:pPr>
            <w:r w:rsidRPr="00BA06FB">
              <w:rPr>
                <w:rFonts w:cs="Arial"/>
                <w:b/>
                <w:sz w:val="20"/>
                <w:szCs w:val="20"/>
              </w:rPr>
              <w:t>Innovative Products</w:t>
            </w:r>
          </w:p>
          <w:p w14:paraId="3BDC2164" w14:textId="77777777" w:rsidR="00B847D8" w:rsidRDefault="00B847D8" w:rsidP="00921E0B">
            <w:pPr>
              <w:pStyle w:val="Tabletext"/>
              <w:spacing w:before="60" w:after="60"/>
              <w:rPr>
                <w:rFonts w:cs="Arial"/>
                <w:sz w:val="20"/>
                <w:szCs w:val="20"/>
              </w:rPr>
            </w:pPr>
            <w:r>
              <w:rPr>
                <w:rFonts w:cs="Arial"/>
                <w:sz w:val="20"/>
                <w:szCs w:val="20"/>
              </w:rPr>
              <w:t>Data supplied for a n</w:t>
            </w:r>
            <w:r w:rsidR="004C04D0">
              <w:rPr>
                <w:rFonts w:cs="Arial"/>
                <w:sz w:val="20"/>
                <w:szCs w:val="20"/>
              </w:rPr>
              <w:t>ew use or method of use for an i</w:t>
            </w:r>
            <w:r>
              <w:rPr>
                <w:rFonts w:cs="Arial"/>
                <w:sz w:val="20"/>
                <w:szCs w:val="20"/>
              </w:rPr>
              <w:t>nnovative product:</w:t>
            </w:r>
          </w:p>
          <w:p w14:paraId="06F9C41C" w14:textId="77777777" w:rsidR="00B847D8" w:rsidRDefault="002D55AC" w:rsidP="00921E0B">
            <w:pPr>
              <w:pStyle w:val="Tabletext"/>
              <w:spacing w:before="60" w:after="60"/>
              <w:rPr>
                <w:rFonts w:cs="Arial"/>
                <w:sz w:val="20"/>
                <w:szCs w:val="20"/>
              </w:rPr>
            </w:pPr>
            <w:sdt>
              <w:sdtPr>
                <w:rPr>
                  <w:rFonts w:cs="Arial"/>
                  <w:b/>
                  <w:sz w:val="20"/>
                  <w:szCs w:val="20"/>
                </w:rPr>
                <w:id w:val="1139613043"/>
                <w14:checkbox>
                  <w14:checked w14:val="0"/>
                  <w14:checkedState w14:val="00FC" w14:font="Wingdings"/>
                  <w14:uncheckedState w14:val="2610" w14:font="MS Gothic"/>
                </w14:checkbox>
              </w:sdtPr>
              <w:sdtEndPr/>
              <w:sdtContent>
                <w:r w:rsidR="00B41F61">
                  <w:rPr>
                    <w:rFonts w:ascii="MS Gothic" w:eastAsia="MS Gothic" w:hAnsi="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C4: </w:t>
            </w:r>
            <w:r w:rsidR="00B847D8">
              <w:rPr>
                <w:rFonts w:cs="Arial"/>
                <w:sz w:val="20"/>
                <w:szCs w:val="20"/>
              </w:rPr>
              <w:t xml:space="preserve">Extension of use to include an additional </w:t>
            </w:r>
            <w:r w:rsidR="00C5545E">
              <w:rPr>
                <w:rFonts w:cs="Arial"/>
                <w:sz w:val="20"/>
                <w:szCs w:val="20"/>
              </w:rPr>
              <w:t>target species</w:t>
            </w:r>
            <w:r w:rsidR="00B847D8">
              <w:rPr>
                <w:rFonts w:cs="Arial"/>
                <w:sz w:val="20"/>
                <w:szCs w:val="20"/>
              </w:rPr>
              <w:t>;</w:t>
            </w:r>
          </w:p>
          <w:p w14:paraId="36E5244A" w14:textId="77777777" w:rsidR="00B847D8" w:rsidRDefault="002D55AC" w:rsidP="00921E0B">
            <w:pPr>
              <w:pStyle w:val="Tabletext"/>
              <w:spacing w:before="60" w:after="60"/>
              <w:rPr>
                <w:rFonts w:cs="Arial"/>
                <w:sz w:val="20"/>
                <w:szCs w:val="20"/>
              </w:rPr>
            </w:pPr>
            <w:sdt>
              <w:sdtPr>
                <w:rPr>
                  <w:rFonts w:cs="Arial"/>
                  <w:b/>
                  <w:sz w:val="20"/>
                  <w:szCs w:val="20"/>
                </w:rPr>
                <w:id w:val="257800404"/>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C5: </w:t>
            </w:r>
            <w:r w:rsidR="00B847D8">
              <w:rPr>
                <w:rFonts w:cs="Arial"/>
                <w:sz w:val="20"/>
                <w:szCs w:val="20"/>
              </w:rPr>
              <w:t>Addition of another disease</w:t>
            </w:r>
            <w:r w:rsidR="00C5545E">
              <w:rPr>
                <w:rFonts w:cs="Arial"/>
                <w:sz w:val="20"/>
                <w:szCs w:val="20"/>
              </w:rPr>
              <w:t>/ condition</w:t>
            </w:r>
            <w:r w:rsidR="00B847D8">
              <w:rPr>
                <w:rFonts w:cs="Arial"/>
                <w:sz w:val="20"/>
                <w:szCs w:val="20"/>
              </w:rPr>
              <w:t>;</w:t>
            </w:r>
          </w:p>
          <w:p w14:paraId="0FADF49E" w14:textId="77777777" w:rsidR="00B847D8" w:rsidRDefault="002D55AC" w:rsidP="00921E0B">
            <w:pPr>
              <w:pStyle w:val="Tabletext"/>
              <w:spacing w:before="60" w:after="60"/>
              <w:rPr>
                <w:rFonts w:cs="Arial"/>
                <w:sz w:val="20"/>
                <w:szCs w:val="20"/>
              </w:rPr>
            </w:pPr>
            <w:sdt>
              <w:sdtPr>
                <w:rPr>
                  <w:rFonts w:cs="Arial"/>
                  <w:b/>
                  <w:sz w:val="20"/>
                  <w:szCs w:val="20"/>
                </w:rPr>
                <w:id w:val="-593974"/>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C6: </w:t>
            </w:r>
            <w:r w:rsidR="00B847D8" w:rsidRPr="00CA006C">
              <w:rPr>
                <w:rFonts w:cs="Arial"/>
                <w:sz w:val="20"/>
                <w:szCs w:val="20"/>
              </w:rPr>
              <w:t xml:space="preserve">Change of </w:t>
            </w:r>
            <w:r w:rsidR="00C5545E">
              <w:rPr>
                <w:rFonts w:cs="Arial"/>
                <w:sz w:val="20"/>
                <w:szCs w:val="20"/>
              </w:rPr>
              <w:t>dose regime</w:t>
            </w:r>
            <w:r w:rsidR="00B847D8">
              <w:rPr>
                <w:rFonts w:cs="Arial"/>
                <w:sz w:val="20"/>
                <w:szCs w:val="20"/>
              </w:rPr>
              <w:t>;</w:t>
            </w:r>
          </w:p>
          <w:p w14:paraId="1F8DFAB0" w14:textId="77777777" w:rsidR="00B847D8" w:rsidRDefault="002D55AC" w:rsidP="00921E0B">
            <w:pPr>
              <w:pStyle w:val="Tabletext"/>
              <w:spacing w:before="60" w:after="60"/>
              <w:rPr>
                <w:rFonts w:cs="Arial"/>
                <w:sz w:val="20"/>
                <w:szCs w:val="20"/>
              </w:rPr>
            </w:pPr>
            <w:sdt>
              <w:sdtPr>
                <w:rPr>
                  <w:rFonts w:cs="Arial"/>
                  <w:b/>
                  <w:sz w:val="20"/>
                  <w:szCs w:val="20"/>
                </w:rPr>
                <w:id w:val="2102219738"/>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C7: </w:t>
            </w:r>
            <w:r w:rsidR="00B847D8">
              <w:rPr>
                <w:rFonts w:cs="Arial"/>
                <w:sz w:val="20"/>
                <w:szCs w:val="20"/>
              </w:rPr>
              <w:t xml:space="preserve">Change </w:t>
            </w:r>
            <w:r w:rsidR="00C5545E">
              <w:rPr>
                <w:rFonts w:cs="Arial"/>
                <w:sz w:val="20"/>
                <w:szCs w:val="20"/>
              </w:rPr>
              <w:t>to method of administration</w:t>
            </w:r>
            <w:r w:rsidR="00B847D8">
              <w:rPr>
                <w:rFonts w:cs="Arial"/>
                <w:sz w:val="20"/>
                <w:szCs w:val="20"/>
              </w:rPr>
              <w:t>;</w:t>
            </w:r>
          </w:p>
          <w:p w14:paraId="24D6E8A3" w14:textId="77777777" w:rsidR="00B847D8" w:rsidRDefault="002D55AC" w:rsidP="00921E0B">
            <w:pPr>
              <w:pStyle w:val="Tabletext"/>
              <w:spacing w:before="60" w:after="60"/>
              <w:rPr>
                <w:rFonts w:cs="Arial"/>
                <w:sz w:val="20"/>
                <w:szCs w:val="20"/>
              </w:rPr>
            </w:pPr>
            <w:sdt>
              <w:sdtPr>
                <w:rPr>
                  <w:rFonts w:cs="Arial"/>
                  <w:b/>
                  <w:sz w:val="20"/>
                  <w:szCs w:val="20"/>
                </w:rPr>
                <w:id w:val="942263744"/>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B847D8">
              <w:rPr>
                <w:rFonts w:cs="Arial"/>
                <w:b/>
                <w:sz w:val="20"/>
                <w:szCs w:val="20"/>
              </w:rPr>
              <w:t xml:space="preserve">C8: </w:t>
            </w:r>
            <w:r w:rsidR="00B847D8">
              <w:rPr>
                <w:rFonts w:cs="Arial"/>
                <w:sz w:val="20"/>
                <w:szCs w:val="20"/>
              </w:rPr>
              <w:t>C</w:t>
            </w:r>
            <w:r w:rsidR="00B847D8" w:rsidRPr="00CA006C">
              <w:rPr>
                <w:rFonts w:cs="Arial"/>
                <w:sz w:val="20"/>
                <w:szCs w:val="20"/>
              </w:rPr>
              <w:t xml:space="preserve">hange </w:t>
            </w:r>
            <w:r w:rsidR="00B847D8">
              <w:rPr>
                <w:rFonts w:cs="Arial"/>
                <w:sz w:val="20"/>
                <w:szCs w:val="20"/>
              </w:rPr>
              <w:t>in withholding period.</w:t>
            </w:r>
          </w:p>
          <w:p w14:paraId="63A77F9E" w14:textId="77777777" w:rsidR="00B847D8" w:rsidRDefault="00B847D8" w:rsidP="00921E0B">
            <w:pPr>
              <w:pStyle w:val="Tabletext"/>
              <w:spacing w:before="60" w:after="60"/>
              <w:rPr>
                <w:rFonts w:cs="Arial"/>
                <w:sz w:val="20"/>
                <w:szCs w:val="20"/>
              </w:rPr>
            </w:pPr>
            <w:r w:rsidRPr="006F33E2">
              <w:rPr>
                <w:rFonts w:cs="Arial"/>
                <w:b/>
                <w:sz w:val="20"/>
                <w:szCs w:val="20"/>
              </w:rPr>
              <w:t>Proposed use</w:t>
            </w:r>
            <w:r>
              <w:rPr>
                <w:rFonts w:cs="Arial"/>
                <w:sz w:val="20"/>
                <w:szCs w:val="20"/>
              </w:rPr>
              <w:t>:</w:t>
            </w:r>
          </w:p>
          <w:p w14:paraId="2BD7B867" w14:textId="77777777" w:rsidR="001F5B60" w:rsidRDefault="001F5B60" w:rsidP="00921E0B">
            <w:pPr>
              <w:pStyle w:val="Tabletext"/>
              <w:spacing w:before="60" w:after="60"/>
              <w:rPr>
                <w:rFonts w:cs="Arial"/>
                <w:sz w:val="20"/>
                <w:szCs w:val="20"/>
              </w:rPr>
            </w:pPr>
          </w:p>
          <w:p w14:paraId="0DC9FF65"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19576D1B" w14:textId="77777777" w:rsidR="00B847D8" w:rsidRDefault="00B847D8" w:rsidP="00921E0B">
            <w:pPr>
              <w:pStyle w:val="Tabletext"/>
              <w:spacing w:before="60" w:after="60"/>
              <w:rPr>
                <w:rFonts w:cs="Arial"/>
                <w:sz w:val="20"/>
                <w:szCs w:val="20"/>
              </w:rPr>
            </w:pPr>
            <w:r>
              <w:rPr>
                <w:rFonts w:cs="Arial"/>
                <w:sz w:val="20"/>
                <w:szCs w:val="20"/>
              </w:rPr>
              <w:t xml:space="preserve">Protected period starts when application is received. Ends </w:t>
            </w:r>
            <w:r w:rsidRPr="006B1BAC">
              <w:rPr>
                <w:rFonts w:cs="Arial"/>
                <w:sz w:val="20"/>
                <w:szCs w:val="20"/>
              </w:rPr>
              <w:t>either t</w:t>
            </w:r>
            <w:r>
              <w:rPr>
                <w:rFonts w:cs="Arial"/>
                <w:sz w:val="20"/>
                <w:szCs w:val="20"/>
              </w:rPr>
              <w:t>he longer of the two periods of:</w:t>
            </w:r>
          </w:p>
          <w:p w14:paraId="4A016D1D" w14:textId="77777777" w:rsidR="00B847D8" w:rsidRPr="003268D3" w:rsidRDefault="00B41F61" w:rsidP="00921E0B">
            <w:pPr>
              <w:pStyle w:val="Tabletext"/>
              <w:spacing w:before="60" w:after="60"/>
              <w:rPr>
                <w:rFonts w:cs="Arial"/>
                <w:sz w:val="20"/>
                <w:szCs w:val="20"/>
              </w:rPr>
            </w:pPr>
            <w:r>
              <w:rPr>
                <w:rFonts w:cs="Arial"/>
                <w:sz w:val="20"/>
                <w:szCs w:val="20"/>
              </w:rPr>
              <w:t>a) E</w:t>
            </w:r>
            <w:r w:rsidR="00B847D8" w:rsidRPr="006B1BAC">
              <w:rPr>
                <w:rFonts w:cs="Arial"/>
                <w:sz w:val="20"/>
                <w:szCs w:val="20"/>
              </w:rPr>
              <w:t>nd date for the protected period for the 10 years or b) 5 years from the granting or refusing the variation.</w:t>
            </w:r>
          </w:p>
        </w:tc>
      </w:tr>
      <w:tr w:rsidR="00B847D8" w:rsidRPr="003268D3" w14:paraId="6DD0DBFC" w14:textId="77777777" w:rsidTr="00E64C06">
        <w:trPr>
          <w:trHeight w:val="425"/>
        </w:trPr>
        <w:tc>
          <w:tcPr>
            <w:tcW w:w="5174" w:type="dxa"/>
            <w:shd w:val="clear" w:color="auto" w:fill="auto"/>
            <w:vAlign w:val="center"/>
          </w:tcPr>
          <w:p w14:paraId="7AFEC0CB" w14:textId="77777777" w:rsidR="00257303" w:rsidRDefault="00257303" w:rsidP="00257303">
            <w:pPr>
              <w:pStyle w:val="Tabletext"/>
              <w:spacing w:before="60" w:after="60"/>
              <w:rPr>
                <w:rFonts w:cs="Arial"/>
                <w:b/>
                <w:sz w:val="20"/>
                <w:szCs w:val="20"/>
              </w:rPr>
            </w:pPr>
            <w:r>
              <w:rPr>
                <w:rFonts w:cs="Arial"/>
                <w:b/>
                <w:sz w:val="20"/>
                <w:szCs w:val="20"/>
              </w:rPr>
              <w:t>Non-Innovative Products</w:t>
            </w:r>
          </w:p>
          <w:p w14:paraId="1A371566" w14:textId="77777777" w:rsidR="00B847D8" w:rsidRPr="00CA006C" w:rsidRDefault="00B847D8" w:rsidP="00921E0B">
            <w:pPr>
              <w:pStyle w:val="Tabletext"/>
              <w:spacing w:before="60" w:after="60"/>
              <w:rPr>
                <w:rFonts w:cs="Arial"/>
                <w:sz w:val="20"/>
                <w:szCs w:val="20"/>
              </w:rPr>
            </w:pPr>
            <w:r w:rsidRPr="00CA006C">
              <w:rPr>
                <w:rFonts w:cs="Arial"/>
                <w:sz w:val="20"/>
                <w:szCs w:val="20"/>
              </w:rPr>
              <w:t>Data supplied for a new use or method of use for a non-innovative product:</w:t>
            </w:r>
          </w:p>
          <w:p w14:paraId="4E3CA207" w14:textId="77777777" w:rsidR="001F5B60" w:rsidRDefault="002D55AC" w:rsidP="00921E0B">
            <w:pPr>
              <w:pStyle w:val="Tabletext"/>
              <w:spacing w:before="60" w:after="60"/>
              <w:rPr>
                <w:rFonts w:cs="Arial"/>
                <w:sz w:val="20"/>
                <w:szCs w:val="20"/>
              </w:rPr>
            </w:pPr>
            <w:sdt>
              <w:sdtPr>
                <w:rPr>
                  <w:rFonts w:cs="Arial"/>
                  <w:b/>
                  <w:sz w:val="20"/>
                  <w:szCs w:val="20"/>
                </w:rPr>
                <w:id w:val="-1271845697"/>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C4: </w:t>
            </w:r>
            <w:r w:rsidR="001F5B60">
              <w:rPr>
                <w:rFonts w:cs="Arial"/>
                <w:sz w:val="20"/>
                <w:szCs w:val="20"/>
              </w:rPr>
              <w:t>Extension of use to include an additional target species;</w:t>
            </w:r>
          </w:p>
          <w:p w14:paraId="0720B453" w14:textId="77777777" w:rsidR="001F5B60" w:rsidRDefault="002D55AC" w:rsidP="00112C72">
            <w:pPr>
              <w:pStyle w:val="Tabletext"/>
              <w:spacing w:before="60" w:after="60"/>
              <w:rPr>
                <w:rFonts w:cs="Arial"/>
                <w:sz w:val="20"/>
                <w:szCs w:val="20"/>
              </w:rPr>
            </w:pPr>
            <w:sdt>
              <w:sdtPr>
                <w:rPr>
                  <w:rFonts w:cs="Arial"/>
                  <w:b/>
                  <w:sz w:val="20"/>
                  <w:szCs w:val="20"/>
                </w:rPr>
                <w:id w:val="-578134344"/>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C5: </w:t>
            </w:r>
            <w:r w:rsidR="001F5B60">
              <w:rPr>
                <w:rFonts w:cs="Arial"/>
                <w:sz w:val="20"/>
                <w:szCs w:val="20"/>
              </w:rPr>
              <w:t>Addition of another disease/ condition;</w:t>
            </w:r>
          </w:p>
          <w:p w14:paraId="0CB27619" w14:textId="77777777" w:rsidR="001F5B60" w:rsidRDefault="002D55AC" w:rsidP="00921E0B">
            <w:pPr>
              <w:pStyle w:val="Tabletext"/>
              <w:spacing w:before="60" w:after="60"/>
              <w:rPr>
                <w:rFonts w:cs="Arial"/>
                <w:sz w:val="20"/>
                <w:szCs w:val="20"/>
              </w:rPr>
            </w:pPr>
            <w:sdt>
              <w:sdtPr>
                <w:rPr>
                  <w:rFonts w:cs="Arial"/>
                  <w:b/>
                  <w:sz w:val="20"/>
                  <w:szCs w:val="20"/>
                </w:rPr>
                <w:id w:val="70319257"/>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C6: </w:t>
            </w:r>
            <w:r w:rsidR="001F5B60" w:rsidRPr="00CA006C">
              <w:rPr>
                <w:rFonts w:cs="Arial"/>
                <w:sz w:val="20"/>
                <w:szCs w:val="20"/>
              </w:rPr>
              <w:t xml:space="preserve">Change of </w:t>
            </w:r>
            <w:r w:rsidR="001F5B60">
              <w:rPr>
                <w:rFonts w:cs="Arial"/>
                <w:sz w:val="20"/>
                <w:szCs w:val="20"/>
              </w:rPr>
              <w:t>dose regime;</w:t>
            </w:r>
          </w:p>
          <w:p w14:paraId="35695B6C" w14:textId="77777777" w:rsidR="001F5B60" w:rsidRDefault="002D55AC" w:rsidP="00921E0B">
            <w:pPr>
              <w:pStyle w:val="Tabletext"/>
              <w:spacing w:before="60" w:after="60"/>
              <w:rPr>
                <w:rFonts w:cs="Arial"/>
                <w:sz w:val="20"/>
                <w:szCs w:val="20"/>
              </w:rPr>
            </w:pPr>
            <w:sdt>
              <w:sdtPr>
                <w:rPr>
                  <w:rFonts w:cs="Arial"/>
                  <w:b/>
                  <w:sz w:val="20"/>
                  <w:szCs w:val="20"/>
                </w:rPr>
                <w:id w:val="-526482489"/>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C7: </w:t>
            </w:r>
            <w:r w:rsidR="001F5B60">
              <w:rPr>
                <w:rFonts w:cs="Arial"/>
                <w:sz w:val="20"/>
                <w:szCs w:val="20"/>
              </w:rPr>
              <w:t>Change to method of administration;</w:t>
            </w:r>
          </w:p>
          <w:p w14:paraId="25E51CDF" w14:textId="77777777" w:rsidR="001F5B60" w:rsidRDefault="002D55AC" w:rsidP="00921E0B">
            <w:pPr>
              <w:pStyle w:val="Tabletext"/>
              <w:spacing w:before="60" w:after="60"/>
              <w:rPr>
                <w:rFonts w:cs="Arial"/>
                <w:sz w:val="20"/>
                <w:szCs w:val="20"/>
              </w:rPr>
            </w:pPr>
            <w:sdt>
              <w:sdtPr>
                <w:rPr>
                  <w:rFonts w:cs="Arial"/>
                  <w:b/>
                  <w:sz w:val="20"/>
                  <w:szCs w:val="20"/>
                </w:rPr>
                <w:id w:val="-996349589"/>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C8: </w:t>
            </w:r>
            <w:r w:rsidR="001F5B60">
              <w:rPr>
                <w:rFonts w:cs="Arial"/>
                <w:sz w:val="20"/>
                <w:szCs w:val="20"/>
              </w:rPr>
              <w:t>C</w:t>
            </w:r>
            <w:r w:rsidR="001F5B60" w:rsidRPr="00CA006C">
              <w:rPr>
                <w:rFonts w:cs="Arial"/>
                <w:sz w:val="20"/>
                <w:szCs w:val="20"/>
              </w:rPr>
              <w:t xml:space="preserve">hange </w:t>
            </w:r>
            <w:r w:rsidR="001F5B60">
              <w:rPr>
                <w:rFonts w:cs="Arial"/>
                <w:sz w:val="20"/>
                <w:szCs w:val="20"/>
              </w:rPr>
              <w:t>in withholding period.</w:t>
            </w:r>
          </w:p>
          <w:p w14:paraId="61915A4C" w14:textId="77777777" w:rsidR="00B847D8" w:rsidRPr="006F33E2" w:rsidRDefault="00B847D8" w:rsidP="00921E0B">
            <w:pPr>
              <w:pStyle w:val="Tabletext"/>
              <w:spacing w:before="60" w:after="60"/>
              <w:rPr>
                <w:rFonts w:cs="Arial"/>
                <w:b/>
                <w:sz w:val="20"/>
                <w:szCs w:val="20"/>
              </w:rPr>
            </w:pPr>
            <w:r w:rsidRPr="006F33E2">
              <w:rPr>
                <w:rFonts w:cs="Arial"/>
                <w:b/>
                <w:sz w:val="20"/>
                <w:szCs w:val="20"/>
              </w:rPr>
              <w:t>Proposed use:</w:t>
            </w:r>
          </w:p>
          <w:p w14:paraId="2041F3CC" w14:textId="77777777" w:rsidR="001F5B60" w:rsidRDefault="001F5B60" w:rsidP="00921E0B">
            <w:pPr>
              <w:pStyle w:val="Tabletext"/>
              <w:spacing w:before="60" w:after="60"/>
              <w:rPr>
                <w:rFonts w:cs="Arial"/>
                <w:sz w:val="20"/>
                <w:szCs w:val="20"/>
              </w:rPr>
            </w:pPr>
          </w:p>
          <w:p w14:paraId="1D3298F3"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392272D3" w14:textId="77777777" w:rsidR="00B847D8" w:rsidRDefault="00B847D8" w:rsidP="00921E0B">
            <w:pPr>
              <w:pStyle w:val="Tabletext"/>
              <w:spacing w:before="60" w:after="60"/>
              <w:rPr>
                <w:rFonts w:cs="Arial"/>
                <w:sz w:val="20"/>
                <w:szCs w:val="20"/>
              </w:rPr>
            </w:pPr>
            <w:r>
              <w:rPr>
                <w:rFonts w:cs="Arial"/>
                <w:sz w:val="20"/>
                <w:szCs w:val="20"/>
              </w:rPr>
              <w:t>5 years</w:t>
            </w:r>
          </w:p>
          <w:p w14:paraId="799BEC9A" w14:textId="77777777" w:rsidR="00B847D8" w:rsidRPr="003268D3" w:rsidRDefault="00B847D8" w:rsidP="00921E0B">
            <w:pPr>
              <w:pStyle w:val="Tabletext"/>
              <w:spacing w:before="60" w:after="60"/>
              <w:rPr>
                <w:rFonts w:cs="Arial"/>
                <w:sz w:val="20"/>
                <w:szCs w:val="20"/>
              </w:rPr>
            </w:pPr>
            <w:r>
              <w:rPr>
                <w:rFonts w:cs="Arial"/>
                <w:sz w:val="20"/>
                <w:szCs w:val="20"/>
              </w:rPr>
              <w:t xml:space="preserve">[Protected period starts when application is received, ends 5 years after the date the application is </w:t>
            </w:r>
            <w:r w:rsidR="007A6059">
              <w:rPr>
                <w:rFonts w:cs="Arial"/>
                <w:sz w:val="20"/>
                <w:szCs w:val="20"/>
              </w:rPr>
              <w:t>granted or refused</w:t>
            </w:r>
            <w:r>
              <w:rPr>
                <w:rFonts w:cs="Arial"/>
                <w:sz w:val="20"/>
                <w:szCs w:val="20"/>
              </w:rPr>
              <w:t>]</w:t>
            </w:r>
          </w:p>
        </w:tc>
      </w:tr>
      <w:tr w:rsidR="00FA40B9" w:rsidRPr="006B1BAC" w14:paraId="52464361" w14:textId="77777777" w:rsidTr="00112C72">
        <w:trPr>
          <w:trHeight w:val="425"/>
        </w:trPr>
        <w:tc>
          <w:tcPr>
            <w:tcW w:w="10349" w:type="dxa"/>
            <w:gridSpan w:val="2"/>
            <w:shd w:val="clear" w:color="auto" w:fill="E2EFD9" w:themeFill="accent6" w:themeFillTint="33"/>
            <w:vAlign w:val="center"/>
          </w:tcPr>
          <w:p w14:paraId="00943F1F" w14:textId="77777777" w:rsidR="00FA40B9" w:rsidRPr="006B1BAC" w:rsidRDefault="00FA40B9" w:rsidP="00921E0B">
            <w:pPr>
              <w:pStyle w:val="Tabletext"/>
              <w:spacing w:before="60" w:after="60"/>
              <w:rPr>
                <w:rFonts w:cs="Arial"/>
                <w:b/>
                <w:sz w:val="20"/>
                <w:szCs w:val="20"/>
              </w:rPr>
            </w:pPr>
            <w:r>
              <w:rPr>
                <w:rFonts w:cs="Arial"/>
                <w:b/>
                <w:sz w:val="20"/>
                <w:szCs w:val="20"/>
              </w:rPr>
              <w:t xml:space="preserve">Variations (new uses) to </w:t>
            </w:r>
            <w:r w:rsidR="007D2DBF">
              <w:rPr>
                <w:rFonts w:cs="Arial"/>
                <w:b/>
                <w:sz w:val="20"/>
                <w:szCs w:val="20"/>
              </w:rPr>
              <w:t>Registration</w:t>
            </w:r>
            <w:r>
              <w:rPr>
                <w:rFonts w:cs="Arial"/>
                <w:b/>
                <w:sz w:val="20"/>
                <w:szCs w:val="20"/>
              </w:rPr>
              <w:t xml:space="preserve"> of </w:t>
            </w:r>
            <w:r w:rsidR="007D2DBF">
              <w:rPr>
                <w:rFonts w:cs="Arial"/>
                <w:b/>
                <w:sz w:val="20"/>
                <w:szCs w:val="20"/>
              </w:rPr>
              <w:t xml:space="preserve">a </w:t>
            </w:r>
            <w:r>
              <w:rPr>
                <w:rFonts w:cs="Arial"/>
                <w:b/>
                <w:sz w:val="20"/>
                <w:szCs w:val="20"/>
              </w:rPr>
              <w:t>Vertebrate Toxic Agent</w:t>
            </w:r>
          </w:p>
        </w:tc>
      </w:tr>
      <w:tr w:rsidR="00FA40B9" w:rsidRPr="003268D3" w14:paraId="1E2E4E4E" w14:textId="77777777" w:rsidTr="006F33E2">
        <w:trPr>
          <w:trHeight w:val="425"/>
        </w:trPr>
        <w:tc>
          <w:tcPr>
            <w:tcW w:w="5174" w:type="dxa"/>
            <w:shd w:val="clear" w:color="auto" w:fill="auto"/>
            <w:vAlign w:val="center"/>
          </w:tcPr>
          <w:p w14:paraId="6C93C624" w14:textId="77777777" w:rsidR="00257303" w:rsidRPr="00BA06FB" w:rsidRDefault="00257303" w:rsidP="00257303">
            <w:pPr>
              <w:pStyle w:val="Tabletext"/>
              <w:spacing w:before="60" w:after="60"/>
              <w:rPr>
                <w:rFonts w:cs="Arial"/>
                <w:b/>
                <w:sz w:val="20"/>
                <w:szCs w:val="20"/>
              </w:rPr>
            </w:pPr>
            <w:r w:rsidRPr="00BA06FB">
              <w:rPr>
                <w:rFonts w:cs="Arial"/>
                <w:b/>
                <w:sz w:val="20"/>
                <w:szCs w:val="20"/>
              </w:rPr>
              <w:t>Innovative Products</w:t>
            </w:r>
          </w:p>
          <w:p w14:paraId="7C253994" w14:textId="77777777" w:rsidR="00FA40B9" w:rsidRDefault="00257303" w:rsidP="00257303">
            <w:pPr>
              <w:pStyle w:val="Tabletext"/>
              <w:spacing w:before="60" w:after="60"/>
              <w:rPr>
                <w:rFonts w:cs="Arial"/>
                <w:sz w:val="20"/>
                <w:szCs w:val="20"/>
              </w:rPr>
            </w:pPr>
            <w:r>
              <w:rPr>
                <w:rFonts w:cs="Arial"/>
                <w:sz w:val="20"/>
                <w:szCs w:val="20"/>
              </w:rPr>
              <w:t xml:space="preserve"> </w:t>
            </w:r>
            <w:r w:rsidR="00FA40B9">
              <w:rPr>
                <w:rFonts w:cs="Arial"/>
                <w:sz w:val="20"/>
                <w:szCs w:val="20"/>
              </w:rPr>
              <w:t>Data supplied for a n</w:t>
            </w:r>
            <w:r w:rsidR="004C04D0">
              <w:rPr>
                <w:rFonts w:cs="Arial"/>
                <w:sz w:val="20"/>
                <w:szCs w:val="20"/>
              </w:rPr>
              <w:t>ew use or method of use for an i</w:t>
            </w:r>
            <w:r w:rsidR="00FA40B9">
              <w:rPr>
                <w:rFonts w:cs="Arial"/>
                <w:sz w:val="20"/>
                <w:szCs w:val="20"/>
              </w:rPr>
              <w:t>nnovative product:</w:t>
            </w:r>
          </w:p>
          <w:p w14:paraId="3B1ECF30" w14:textId="77777777" w:rsidR="001F5B60" w:rsidRDefault="002D55AC" w:rsidP="00921E0B">
            <w:pPr>
              <w:pStyle w:val="Tabletext"/>
              <w:spacing w:before="60" w:after="60"/>
              <w:rPr>
                <w:rFonts w:cs="Arial"/>
                <w:sz w:val="20"/>
                <w:szCs w:val="20"/>
              </w:rPr>
            </w:pPr>
            <w:sdt>
              <w:sdtPr>
                <w:rPr>
                  <w:rFonts w:cs="Arial"/>
                  <w:b/>
                  <w:sz w:val="20"/>
                  <w:szCs w:val="20"/>
                </w:rPr>
                <w:id w:val="681475307"/>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C4: </w:t>
            </w:r>
            <w:r w:rsidR="001F5B60">
              <w:rPr>
                <w:rFonts w:cs="Arial"/>
                <w:sz w:val="20"/>
                <w:szCs w:val="20"/>
              </w:rPr>
              <w:t xml:space="preserve">Extension of use to include an additional </w:t>
            </w:r>
            <w:proofErr w:type="gramStart"/>
            <w:r w:rsidR="001F5B60">
              <w:rPr>
                <w:rFonts w:cs="Arial"/>
                <w:sz w:val="20"/>
                <w:szCs w:val="20"/>
              </w:rPr>
              <w:t xml:space="preserve">target </w:t>
            </w:r>
            <w:r w:rsidR="00176233">
              <w:rPr>
                <w:rFonts w:cs="Arial"/>
                <w:sz w:val="20"/>
                <w:szCs w:val="20"/>
              </w:rPr>
              <w:t xml:space="preserve"> </w:t>
            </w:r>
            <w:r w:rsidR="001F5B60">
              <w:rPr>
                <w:rFonts w:cs="Arial"/>
                <w:sz w:val="20"/>
                <w:szCs w:val="20"/>
              </w:rPr>
              <w:t>species</w:t>
            </w:r>
            <w:proofErr w:type="gramEnd"/>
            <w:r w:rsidR="001F5B60">
              <w:rPr>
                <w:rFonts w:cs="Arial"/>
                <w:sz w:val="20"/>
                <w:szCs w:val="20"/>
              </w:rPr>
              <w:t>;</w:t>
            </w:r>
          </w:p>
          <w:p w14:paraId="27FF37FC" w14:textId="77777777" w:rsidR="001F5B60" w:rsidRDefault="002D55AC" w:rsidP="00921E0B">
            <w:pPr>
              <w:pStyle w:val="Tabletext"/>
              <w:spacing w:before="60" w:after="60"/>
              <w:rPr>
                <w:rFonts w:cs="Arial"/>
                <w:sz w:val="20"/>
                <w:szCs w:val="20"/>
              </w:rPr>
            </w:pPr>
            <w:sdt>
              <w:sdtPr>
                <w:rPr>
                  <w:rFonts w:cs="Arial"/>
                  <w:b/>
                  <w:sz w:val="20"/>
                  <w:szCs w:val="20"/>
                </w:rPr>
                <w:id w:val="-1917857026"/>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C5: </w:t>
            </w:r>
            <w:r w:rsidR="001F5B60">
              <w:rPr>
                <w:rFonts w:cs="Arial"/>
                <w:sz w:val="20"/>
                <w:szCs w:val="20"/>
              </w:rPr>
              <w:t>Addition/ variation to the use situation for an existing target species;</w:t>
            </w:r>
          </w:p>
          <w:p w14:paraId="05138655" w14:textId="77777777" w:rsidR="001F5B60" w:rsidRDefault="002D55AC" w:rsidP="00921E0B">
            <w:pPr>
              <w:pStyle w:val="Tabletext"/>
              <w:spacing w:before="60" w:after="60"/>
              <w:rPr>
                <w:rFonts w:cs="Arial"/>
                <w:sz w:val="20"/>
                <w:szCs w:val="20"/>
              </w:rPr>
            </w:pPr>
            <w:sdt>
              <w:sdtPr>
                <w:rPr>
                  <w:rFonts w:cs="Arial"/>
                  <w:b/>
                  <w:sz w:val="20"/>
                  <w:szCs w:val="20"/>
                </w:rPr>
                <w:id w:val="-1054088116"/>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C6: </w:t>
            </w:r>
            <w:r w:rsidR="001F5B60" w:rsidRPr="00CA006C">
              <w:rPr>
                <w:rFonts w:cs="Arial"/>
                <w:sz w:val="20"/>
                <w:szCs w:val="20"/>
              </w:rPr>
              <w:t xml:space="preserve">Change </w:t>
            </w:r>
            <w:r w:rsidR="001F5B60">
              <w:rPr>
                <w:rFonts w:cs="Arial"/>
                <w:sz w:val="20"/>
                <w:szCs w:val="20"/>
              </w:rPr>
              <w:t>in application rate regime;</w:t>
            </w:r>
          </w:p>
          <w:p w14:paraId="59151ECE" w14:textId="77777777" w:rsidR="001F5B60" w:rsidRDefault="002D55AC" w:rsidP="00921E0B">
            <w:pPr>
              <w:pStyle w:val="Tabletext"/>
              <w:spacing w:before="60" w:after="60"/>
              <w:rPr>
                <w:rFonts w:cs="Arial"/>
                <w:sz w:val="20"/>
                <w:szCs w:val="20"/>
              </w:rPr>
            </w:pPr>
            <w:sdt>
              <w:sdtPr>
                <w:rPr>
                  <w:rFonts w:cs="Arial"/>
                  <w:b/>
                  <w:sz w:val="20"/>
                  <w:szCs w:val="20"/>
                </w:rPr>
                <w:id w:val="-1715734438"/>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C7: </w:t>
            </w:r>
            <w:r w:rsidR="001F5B60">
              <w:rPr>
                <w:rFonts w:cs="Arial"/>
                <w:sz w:val="20"/>
                <w:szCs w:val="20"/>
              </w:rPr>
              <w:t>Change to or addition of a method of administration;</w:t>
            </w:r>
          </w:p>
          <w:p w14:paraId="1A4B99F5" w14:textId="77777777" w:rsidR="001F5B60" w:rsidRDefault="002D55AC" w:rsidP="00921E0B">
            <w:pPr>
              <w:pStyle w:val="Tabletext"/>
              <w:spacing w:before="60" w:after="60"/>
              <w:rPr>
                <w:rFonts w:cs="Arial"/>
                <w:sz w:val="20"/>
                <w:szCs w:val="20"/>
              </w:rPr>
            </w:pPr>
            <w:sdt>
              <w:sdtPr>
                <w:rPr>
                  <w:rFonts w:cs="Arial"/>
                  <w:b/>
                  <w:sz w:val="20"/>
                  <w:szCs w:val="20"/>
                </w:rPr>
                <w:id w:val="51356085"/>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b/>
                <w:sz w:val="20"/>
                <w:szCs w:val="20"/>
              </w:rPr>
              <w:t xml:space="preserve"> </w:t>
            </w:r>
            <w:r w:rsidR="001F5B60">
              <w:rPr>
                <w:rFonts w:cs="Arial"/>
                <w:b/>
                <w:sz w:val="20"/>
                <w:szCs w:val="20"/>
              </w:rPr>
              <w:t xml:space="preserve">C8: </w:t>
            </w:r>
            <w:r w:rsidR="001F5B60">
              <w:rPr>
                <w:rFonts w:cs="Arial"/>
                <w:sz w:val="20"/>
                <w:szCs w:val="20"/>
              </w:rPr>
              <w:t>C</w:t>
            </w:r>
            <w:r w:rsidR="001F5B60" w:rsidRPr="00CA006C">
              <w:rPr>
                <w:rFonts w:cs="Arial"/>
                <w:sz w:val="20"/>
                <w:szCs w:val="20"/>
              </w:rPr>
              <w:t>hange</w:t>
            </w:r>
            <w:r w:rsidR="001F5B60">
              <w:rPr>
                <w:rFonts w:cs="Arial"/>
                <w:sz w:val="20"/>
                <w:szCs w:val="20"/>
              </w:rPr>
              <w:t xml:space="preserve"> to a withholding period.</w:t>
            </w:r>
          </w:p>
          <w:p w14:paraId="615E0CAA" w14:textId="77777777" w:rsidR="00FA40B9" w:rsidRPr="006F33E2" w:rsidRDefault="00FA40B9" w:rsidP="00921E0B">
            <w:pPr>
              <w:pStyle w:val="Tabletext"/>
              <w:spacing w:before="60" w:after="60"/>
              <w:rPr>
                <w:rFonts w:cs="Arial"/>
                <w:b/>
                <w:sz w:val="20"/>
                <w:szCs w:val="20"/>
              </w:rPr>
            </w:pPr>
            <w:r w:rsidRPr="006F33E2">
              <w:rPr>
                <w:rFonts w:cs="Arial"/>
                <w:b/>
                <w:sz w:val="20"/>
                <w:szCs w:val="20"/>
              </w:rPr>
              <w:t>Proposed use:</w:t>
            </w:r>
          </w:p>
          <w:p w14:paraId="7018CC97" w14:textId="77777777" w:rsidR="001F5B60" w:rsidRDefault="001F5B60" w:rsidP="00921E0B">
            <w:pPr>
              <w:pStyle w:val="Tabletext"/>
              <w:spacing w:before="60" w:after="60"/>
              <w:rPr>
                <w:rFonts w:cs="Arial"/>
                <w:sz w:val="20"/>
                <w:szCs w:val="20"/>
              </w:rPr>
            </w:pPr>
          </w:p>
          <w:p w14:paraId="026DC035"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477374C4" w14:textId="77777777" w:rsidR="00FA40B9" w:rsidRDefault="00FA40B9" w:rsidP="006F33E2">
            <w:pPr>
              <w:pStyle w:val="Tabletext"/>
              <w:spacing w:before="60" w:after="60"/>
              <w:rPr>
                <w:rFonts w:cs="Arial"/>
                <w:sz w:val="20"/>
                <w:szCs w:val="20"/>
              </w:rPr>
            </w:pPr>
            <w:r>
              <w:rPr>
                <w:rFonts w:cs="Arial"/>
                <w:sz w:val="20"/>
                <w:szCs w:val="20"/>
              </w:rPr>
              <w:t xml:space="preserve">Protected period starts when application is received. Ends </w:t>
            </w:r>
            <w:r w:rsidRPr="006B1BAC">
              <w:rPr>
                <w:rFonts w:cs="Arial"/>
                <w:sz w:val="20"/>
                <w:szCs w:val="20"/>
              </w:rPr>
              <w:t>either t</w:t>
            </w:r>
            <w:r>
              <w:rPr>
                <w:rFonts w:cs="Arial"/>
                <w:sz w:val="20"/>
                <w:szCs w:val="20"/>
              </w:rPr>
              <w:t>he longer of the two periods of:</w:t>
            </w:r>
          </w:p>
          <w:p w14:paraId="33534FEF" w14:textId="77777777" w:rsidR="00FA40B9" w:rsidRPr="003268D3" w:rsidRDefault="00FA40B9" w:rsidP="006F33E2">
            <w:pPr>
              <w:pStyle w:val="Tabletext"/>
              <w:spacing w:before="60" w:after="60"/>
              <w:rPr>
                <w:rFonts w:cs="Arial"/>
                <w:sz w:val="20"/>
                <w:szCs w:val="20"/>
              </w:rPr>
            </w:pPr>
            <w:r w:rsidRPr="006B1BAC">
              <w:rPr>
                <w:rFonts w:cs="Arial"/>
                <w:sz w:val="20"/>
                <w:szCs w:val="20"/>
              </w:rPr>
              <w:t xml:space="preserve">a) </w:t>
            </w:r>
            <w:r w:rsidR="009A4013">
              <w:rPr>
                <w:rFonts w:cs="Arial"/>
                <w:sz w:val="20"/>
                <w:szCs w:val="20"/>
              </w:rPr>
              <w:t>E</w:t>
            </w:r>
            <w:r w:rsidRPr="006B1BAC">
              <w:rPr>
                <w:rFonts w:cs="Arial"/>
                <w:sz w:val="20"/>
                <w:szCs w:val="20"/>
              </w:rPr>
              <w:t>nd date for the protected period for the 10 years or b) 5 years from the granting or refusing the variation.</w:t>
            </w:r>
          </w:p>
        </w:tc>
      </w:tr>
      <w:tr w:rsidR="00FA40B9" w:rsidRPr="003268D3" w14:paraId="5A418C56" w14:textId="77777777" w:rsidTr="006F33E2">
        <w:trPr>
          <w:trHeight w:val="425"/>
        </w:trPr>
        <w:tc>
          <w:tcPr>
            <w:tcW w:w="5174" w:type="dxa"/>
            <w:shd w:val="clear" w:color="auto" w:fill="auto"/>
            <w:vAlign w:val="center"/>
          </w:tcPr>
          <w:p w14:paraId="717ECEF0" w14:textId="77777777" w:rsidR="00257303" w:rsidRDefault="00257303" w:rsidP="00257303">
            <w:pPr>
              <w:pStyle w:val="Tabletext"/>
              <w:spacing w:before="60" w:after="60"/>
              <w:rPr>
                <w:rFonts w:cs="Arial"/>
                <w:b/>
                <w:sz w:val="20"/>
                <w:szCs w:val="20"/>
              </w:rPr>
            </w:pPr>
            <w:r>
              <w:rPr>
                <w:rFonts w:cs="Arial"/>
                <w:b/>
                <w:sz w:val="20"/>
                <w:szCs w:val="20"/>
              </w:rPr>
              <w:t>Non-Innovative Products</w:t>
            </w:r>
          </w:p>
          <w:p w14:paraId="28D5CDC4" w14:textId="77777777" w:rsidR="00FA40B9" w:rsidRPr="00CA006C" w:rsidRDefault="00FA40B9" w:rsidP="00921E0B">
            <w:pPr>
              <w:pStyle w:val="Tabletext"/>
              <w:spacing w:before="60" w:after="60"/>
              <w:rPr>
                <w:rFonts w:cs="Arial"/>
                <w:sz w:val="20"/>
                <w:szCs w:val="20"/>
              </w:rPr>
            </w:pPr>
            <w:r w:rsidRPr="00CA006C">
              <w:rPr>
                <w:rFonts w:cs="Arial"/>
                <w:sz w:val="20"/>
                <w:szCs w:val="20"/>
              </w:rPr>
              <w:t>Data supplied for a new use or method of use for a non-</w:t>
            </w:r>
            <w:r w:rsidRPr="00CA006C">
              <w:rPr>
                <w:rFonts w:cs="Arial"/>
                <w:sz w:val="20"/>
                <w:szCs w:val="20"/>
              </w:rPr>
              <w:lastRenderedPageBreak/>
              <w:t>innovative product:</w:t>
            </w:r>
          </w:p>
          <w:p w14:paraId="2D43A65B" w14:textId="77777777" w:rsidR="001F5B60" w:rsidRPr="001F5B60" w:rsidRDefault="001F5B60" w:rsidP="00921E0B">
            <w:pPr>
              <w:widowControl w:val="0"/>
              <w:spacing w:before="60" w:after="60"/>
              <w:rPr>
                <w:rFonts w:ascii="Arial" w:hAnsi="Arial" w:cs="Arial"/>
                <w:sz w:val="20"/>
                <w:lang w:val="en-US"/>
              </w:rPr>
            </w:pPr>
            <w:r w:rsidRPr="001F5B60">
              <w:rPr>
                <w:rFonts w:ascii="Arial" w:hAnsi="Arial" w:cs="Arial"/>
                <w:sz w:val="20"/>
                <w:lang w:val="en-US"/>
              </w:rPr>
              <w:t>Data supplied for a new use or method of use for an Innovative product:</w:t>
            </w:r>
          </w:p>
          <w:p w14:paraId="1751B5D8" w14:textId="77777777" w:rsidR="001F5B60" w:rsidRPr="001F5B60" w:rsidRDefault="002D55AC" w:rsidP="00921E0B">
            <w:pPr>
              <w:widowControl w:val="0"/>
              <w:spacing w:before="60" w:after="60"/>
              <w:rPr>
                <w:rFonts w:ascii="Arial" w:hAnsi="Arial" w:cs="Arial"/>
                <w:sz w:val="20"/>
                <w:lang w:val="en-US"/>
              </w:rPr>
            </w:pPr>
            <w:sdt>
              <w:sdtPr>
                <w:rPr>
                  <w:rFonts w:cs="Arial"/>
                  <w:b/>
                  <w:sz w:val="20"/>
                </w:rPr>
                <w:id w:val="-104578241"/>
                <w14:checkbox>
                  <w14:checked w14:val="0"/>
                  <w14:checkedState w14:val="00FC" w14:font="Wingdings"/>
                  <w14:uncheckedState w14:val="2610" w14:font="MS Gothic"/>
                </w14:checkbox>
              </w:sdtPr>
              <w:sdtEndPr/>
              <w:sdtContent>
                <w:r w:rsidR="00176233">
                  <w:rPr>
                    <w:rFonts w:ascii="MS Gothic" w:eastAsia="MS Gothic" w:cs="Arial" w:hint="eastAsia"/>
                    <w:b/>
                    <w:sz w:val="20"/>
                  </w:rPr>
                  <w:t>☐</w:t>
                </w:r>
              </w:sdtContent>
            </w:sdt>
            <w:r w:rsidR="00176233">
              <w:rPr>
                <w:rFonts w:ascii="Arial" w:hAnsi="Arial" w:cs="Arial"/>
                <w:b/>
                <w:sz w:val="20"/>
                <w:lang w:val="en-US"/>
              </w:rPr>
              <w:t xml:space="preserve"> </w:t>
            </w:r>
            <w:r w:rsidR="001F5B60" w:rsidRPr="001F5B60">
              <w:rPr>
                <w:rFonts w:ascii="Arial" w:hAnsi="Arial" w:cs="Arial"/>
                <w:b/>
                <w:sz w:val="20"/>
                <w:lang w:val="en-US"/>
              </w:rPr>
              <w:t xml:space="preserve">C4: </w:t>
            </w:r>
            <w:r w:rsidR="001F5B60" w:rsidRPr="001F5B60">
              <w:rPr>
                <w:rFonts w:ascii="Arial" w:hAnsi="Arial" w:cs="Arial"/>
                <w:sz w:val="20"/>
                <w:lang w:val="en-US"/>
              </w:rPr>
              <w:t>Extension of use to include an additional target species;</w:t>
            </w:r>
          </w:p>
          <w:p w14:paraId="34B9EF91" w14:textId="77777777" w:rsidR="001F5B60" w:rsidRPr="001F5B60" w:rsidRDefault="002D55AC" w:rsidP="00921E0B">
            <w:pPr>
              <w:widowControl w:val="0"/>
              <w:spacing w:before="60" w:after="60"/>
              <w:rPr>
                <w:rFonts w:ascii="Arial" w:hAnsi="Arial" w:cs="Arial"/>
                <w:sz w:val="20"/>
                <w:lang w:val="en-US"/>
              </w:rPr>
            </w:pPr>
            <w:sdt>
              <w:sdtPr>
                <w:rPr>
                  <w:rFonts w:cs="Arial"/>
                  <w:b/>
                  <w:sz w:val="20"/>
                </w:rPr>
                <w:id w:val="200600747"/>
                <w14:checkbox>
                  <w14:checked w14:val="0"/>
                  <w14:checkedState w14:val="00FC" w14:font="Wingdings"/>
                  <w14:uncheckedState w14:val="2610" w14:font="MS Gothic"/>
                </w14:checkbox>
              </w:sdtPr>
              <w:sdtEndPr/>
              <w:sdtContent>
                <w:r w:rsidR="00176233">
                  <w:rPr>
                    <w:rFonts w:ascii="MS Gothic" w:eastAsia="MS Gothic" w:cs="Arial" w:hint="eastAsia"/>
                    <w:b/>
                    <w:sz w:val="20"/>
                  </w:rPr>
                  <w:t>☐</w:t>
                </w:r>
              </w:sdtContent>
            </w:sdt>
            <w:r w:rsidR="00176233">
              <w:rPr>
                <w:rFonts w:ascii="Arial" w:hAnsi="Arial" w:cs="Arial"/>
                <w:b/>
                <w:sz w:val="20"/>
                <w:lang w:val="en-US"/>
              </w:rPr>
              <w:t xml:space="preserve"> </w:t>
            </w:r>
            <w:r w:rsidR="001F5B60" w:rsidRPr="001F5B60">
              <w:rPr>
                <w:rFonts w:ascii="Arial" w:hAnsi="Arial" w:cs="Arial"/>
                <w:b/>
                <w:sz w:val="20"/>
                <w:lang w:val="en-US"/>
              </w:rPr>
              <w:t xml:space="preserve">C5: </w:t>
            </w:r>
            <w:r w:rsidR="001F5B60" w:rsidRPr="001F5B60">
              <w:rPr>
                <w:rFonts w:ascii="Arial" w:hAnsi="Arial" w:cs="Arial"/>
                <w:sz w:val="20"/>
                <w:lang w:val="en-US"/>
              </w:rPr>
              <w:t>Addition/ variation to the use situation for an existing target species;</w:t>
            </w:r>
          </w:p>
          <w:p w14:paraId="5C286E2F" w14:textId="77777777" w:rsidR="001F5B60" w:rsidRPr="001F5B60" w:rsidRDefault="002D55AC" w:rsidP="00921E0B">
            <w:pPr>
              <w:widowControl w:val="0"/>
              <w:spacing w:before="60" w:after="60"/>
              <w:rPr>
                <w:rFonts w:ascii="Arial" w:hAnsi="Arial" w:cs="Arial"/>
                <w:sz w:val="20"/>
                <w:lang w:val="en-US"/>
              </w:rPr>
            </w:pPr>
            <w:sdt>
              <w:sdtPr>
                <w:rPr>
                  <w:rFonts w:cs="Arial"/>
                  <w:b/>
                  <w:sz w:val="20"/>
                </w:rPr>
                <w:id w:val="-1171721679"/>
                <w14:checkbox>
                  <w14:checked w14:val="0"/>
                  <w14:checkedState w14:val="00FC" w14:font="Wingdings"/>
                  <w14:uncheckedState w14:val="2610" w14:font="MS Gothic"/>
                </w14:checkbox>
              </w:sdtPr>
              <w:sdtEndPr/>
              <w:sdtContent>
                <w:r w:rsidR="00176233">
                  <w:rPr>
                    <w:rFonts w:ascii="MS Gothic" w:eastAsia="MS Gothic" w:cs="Arial" w:hint="eastAsia"/>
                    <w:b/>
                    <w:sz w:val="20"/>
                  </w:rPr>
                  <w:t>☐</w:t>
                </w:r>
              </w:sdtContent>
            </w:sdt>
            <w:r w:rsidR="00176233">
              <w:rPr>
                <w:rFonts w:ascii="Arial" w:hAnsi="Arial" w:cs="Arial"/>
                <w:b/>
                <w:sz w:val="20"/>
                <w:lang w:val="en-US"/>
              </w:rPr>
              <w:t xml:space="preserve"> </w:t>
            </w:r>
            <w:r w:rsidR="001F5B60" w:rsidRPr="001F5B60">
              <w:rPr>
                <w:rFonts w:ascii="Arial" w:hAnsi="Arial" w:cs="Arial"/>
                <w:b/>
                <w:sz w:val="20"/>
                <w:lang w:val="en-US"/>
              </w:rPr>
              <w:t xml:space="preserve">C6: </w:t>
            </w:r>
            <w:r w:rsidR="001F5B60" w:rsidRPr="001F5B60">
              <w:rPr>
                <w:rFonts w:ascii="Arial" w:hAnsi="Arial" w:cs="Arial"/>
                <w:sz w:val="20"/>
                <w:lang w:val="en-US"/>
              </w:rPr>
              <w:t>Change in application rate regime;</w:t>
            </w:r>
          </w:p>
          <w:p w14:paraId="1617D91E" w14:textId="77777777" w:rsidR="001F5B60" w:rsidRPr="001F5B60" w:rsidRDefault="002D55AC" w:rsidP="00921E0B">
            <w:pPr>
              <w:widowControl w:val="0"/>
              <w:spacing w:before="60" w:after="60"/>
              <w:rPr>
                <w:rFonts w:ascii="Arial" w:hAnsi="Arial" w:cs="Arial"/>
                <w:sz w:val="20"/>
                <w:lang w:val="en-US"/>
              </w:rPr>
            </w:pPr>
            <w:sdt>
              <w:sdtPr>
                <w:rPr>
                  <w:rFonts w:cs="Arial"/>
                  <w:b/>
                  <w:sz w:val="20"/>
                </w:rPr>
                <w:id w:val="-1050071130"/>
                <w14:checkbox>
                  <w14:checked w14:val="0"/>
                  <w14:checkedState w14:val="00FC" w14:font="Wingdings"/>
                  <w14:uncheckedState w14:val="2610" w14:font="MS Gothic"/>
                </w14:checkbox>
              </w:sdtPr>
              <w:sdtEndPr/>
              <w:sdtContent>
                <w:r w:rsidR="00176233">
                  <w:rPr>
                    <w:rFonts w:ascii="MS Gothic" w:eastAsia="MS Gothic" w:cs="Arial" w:hint="eastAsia"/>
                    <w:b/>
                    <w:sz w:val="20"/>
                  </w:rPr>
                  <w:t>☐</w:t>
                </w:r>
              </w:sdtContent>
            </w:sdt>
            <w:r w:rsidR="00176233">
              <w:rPr>
                <w:rFonts w:ascii="Arial" w:hAnsi="Arial" w:cs="Arial"/>
                <w:b/>
                <w:sz w:val="20"/>
                <w:lang w:val="en-US"/>
              </w:rPr>
              <w:t xml:space="preserve"> </w:t>
            </w:r>
            <w:r w:rsidR="001F5B60" w:rsidRPr="001F5B60">
              <w:rPr>
                <w:rFonts w:ascii="Arial" w:hAnsi="Arial" w:cs="Arial"/>
                <w:b/>
                <w:sz w:val="20"/>
                <w:lang w:val="en-US"/>
              </w:rPr>
              <w:t xml:space="preserve">C7: </w:t>
            </w:r>
            <w:r w:rsidR="001F5B60" w:rsidRPr="001F5B60">
              <w:rPr>
                <w:rFonts w:ascii="Arial" w:hAnsi="Arial" w:cs="Arial"/>
                <w:sz w:val="20"/>
                <w:lang w:val="en-US"/>
              </w:rPr>
              <w:t>Change to or addition of a method of administration;</w:t>
            </w:r>
          </w:p>
          <w:p w14:paraId="2BF117C9" w14:textId="77777777" w:rsidR="001F5B60" w:rsidRPr="001F5B60" w:rsidRDefault="002D55AC" w:rsidP="00921E0B">
            <w:pPr>
              <w:widowControl w:val="0"/>
              <w:spacing w:before="60" w:after="60"/>
              <w:rPr>
                <w:rFonts w:ascii="Arial" w:hAnsi="Arial" w:cs="Arial"/>
                <w:sz w:val="20"/>
                <w:lang w:val="en-US"/>
              </w:rPr>
            </w:pPr>
            <w:sdt>
              <w:sdtPr>
                <w:rPr>
                  <w:rFonts w:cs="Arial"/>
                  <w:b/>
                  <w:sz w:val="20"/>
                </w:rPr>
                <w:id w:val="1169675025"/>
                <w14:checkbox>
                  <w14:checked w14:val="0"/>
                  <w14:checkedState w14:val="00FC" w14:font="Wingdings"/>
                  <w14:uncheckedState w14:val="2610" w14:font="MS Gothic"/>
                </w14:checkbox>
              </w:sdtPr>
              <w:sdtEndPr/>
              <w:sdtContent>
                <w:r w:rsidR="00176233">
                  <w:rPr>
                    <w:rFonts w:ascii="MS Gothic" w:eastAsia="MS Gothic" w:cs="Arial" w:hint="eastAsia"/>
                    <w:b/>
                    <w:sz w:val="20"/>
                  </w:rPr>
                  <w:t>☐</w:t>
                </w:r>
              </w:sdtContent>
            </w:sdt>
            <w:r w:rsidR="00176233">
              <w:rPr>
                <w:rFonts w:ascii="Arial" w:hAnsi="Arial" w:cs="Arial"/>
                <w:b/>
                <w:sz w:val="20"/>
                <w:lang w:val="en-US"/>
              </w:rPr>
              <w:t xml:space="preserve"> </w:t>
            </w:r>
            <w:r w:rsidR="001F5B60" w:rsidRPr="001F5B60">
              <w:rPr>
                <w:rFonts w:ascii="Arial" w:hAnsi="Arial" w:cs="Arial"/>
                <w:b/>
                <w:sz w:val="20"/>
                <w:lang w:val="en-US"/>
              </w:rPr>
              <w:t xml:space="preserve">C8: </w:t>
            </w:r>
            <w:r w:rsidR="001F5B60" w:rsidRPr="001F5B60">
              <w:rPr>
                <w:rFonts w:ascii="Arial" w:hAnsi="Arial" w:cs="Arial"/>
                <w:sz w:val="20"/>
                <w:lang w:val="en-US"/>
              </w:rPr>
              <w:t>Change to a withholding period.</w:t>
            </w:r>
          </w:p>
          <w:p w14:paraId="5B2A4339" w14:textId="77777777" w:rsidR="00FA40B9" w:rsidRPr="006F33E2" w:rsidRDefault="00FA40B9" w:rsidP="00921E0B">
            <w:pPr>
              <w:pStyle w:val="Tabletext"/>
              <w:spacing w:before="60" w:after="60"/>
              <w:rPr>
                <w:rFonts w:cs="Arial"/>
                <w:b/>
                <w:sz w:val="20"/>
                <w:szCs w:val="20"/>
              </w:rPr>
            </w:pPr>
            <w:r w:rsidRPr="006F33E2">
              <w:rPr>
                <w:rFonts w:cs="Arial"/>
                <w:b/>
                <w:sz w:val="20"/>
                <w:szCs w:val="20"/>
              </w:rPr>
              <w:t>Proposed use:</w:t>
            </w:r>
          </w:p>
          <w:p w14:paraId="7F61CD4D" w14:textId="77777777" w:rsidR="007D2DBF" w:rsidRDefault="007D2DBF" w:rsidP="00921E0B">
            <w:pPr>
              <w:pStyle w:val="Tabletext"/>
              <w:spacing w:before="60" w:after="60"/>
              <w:rPr>
                <w:rFonts w:cs="Arial"/>
                <w:sz w:val="20"/>
                <w:szCs w:val="20"/>
              </w:rPr>
            </w:pPr>
          </w:p>
          <w:p w14:paraId="660DFCE1" w14:textId="77777777" w:rsidR="00E34B93" w:rsidRPr="003268D3" w:rsidRDefault="00E34B93" w:rsidP="00921E0B">
            <w:pPr>
              <w:pStyle w:val="Tabletext"/>
              <w:spacing w:before="60" w:after="60"/>
              <w:rPr>
                <w:rFonts w:cs="Arial"/>
                <w:sz w:val="20"/>
                <w:szCs w:val="20"/>
              </w:rPr>
            </w:pPr>
          </w:p>
        </w:tc>
        <w:tc>
          <w:tcPr>
            <w:tcW w:w="5175" w:type="dxa"/>
            <w:shd w:val="clear" w:color="auto" w:fill="auto"/>
            <w:vAlign w:val="center"/>
          </w:tcPr>
          <w:p w14:paraId="41AB31F5" w14:textId="77777777" w:rsidR="00FA40B9" w:rsidRDefault="00FA40B9" w:rsidP="006F33E2">
            <w:pPr>
              <w:pStyle w:val="Tabletext"/>
              <w:spacing w:before="60" w:after="60"/>
              <w:rPr>
                <w:rFonts w:cs="Arial"/>
                <w:sz w:val="20"/>
                <w:szCs w:val="20"/>
              </w:rPr>
            </w:pPr>
            <w:r>
              <w:rPr>
                <w:rFonts w:cs="Arial"/>
                <w:sz w:val="20"/>
                <w:szCs w:val="20"/>
              </w:rPr>
              <w:lastRenderedPageBreak/>
              <w:t>5 years</w:t>
            </w:r>
          </w:p>
          <w:p w14:paraId="5FA86542" w14:textId="77777777" w:rsidR="00FA40B9" w:rsidRPr="003268D3" w:rsidRDefault="00FA40B9" w:rsidP="006F33E2">
            <w:pPr>
              <w:pStyle w:val="Tabletext"/>
              <w:spacing w:before="60" w:after="60"/>
              <w:rPr>
                <w:rFonts w:cs="Arial"/>
                <w:sz w:val="20"/>
                <w:szCs w:val="20"/>
              </w:rPr>
            </w:pPr>
            <w:r>
              <w:rPr>
                <w:rFonts w:cs="Arial"/>
                <w:sz w:val="20"/>
                <w:szCs w:val="20"/>
              </w:rPr>
              <w:t xml:space="preserve">[Protected period starts when application is received, </w:t>
            </w:r>
            <w:r>
              <w:rPr>
                <w:rFonts w:cs="Arial"/>
                <w:sz w:val="20"/>
                <w:szCs w:val="20"/>
              </w:rPr>
              <w:lastRenderedPageBreak/>
              <w:t xml:space="preserve">ends 5 years after the date the application is </w:t>
            </w:r>
            <w:r w:rsidR="007A6059">
              <w:rPr>
                <w:rFonts w:cs="Arial"/>
                <w:sz w:val="20"/>
                <w:szCs w:val="20"/>
              </w:rPr>
              <w:t>granted or refused</w:t>
            </w:r>
            <w:r>
              <w:rPr>
                <w:rFonts w:cs="Arial"/>
                <w:sz w:val="20"/>
                <w:szCs w:val="20"/>
              </w:rPr>
              <w:t>]</w:t>
            </w:r>
          </w:p>
        </w:tc>
      </w:tr>
      <w:tr w:rsidR="006D2369" w:rsidRPr="003268D3" w14:paraId="7D52D4E4" w14:textId="77777777" w:rsidTr="00112C72">
        <w:trPr>
          <w:trHeight w:val="425"/>
        </w:trPr>
        <w:tc>
          <w:tcPr>
            <w:tcW w:w="10349" w:type="dxa"/>
            <w:gridSpan w:val="2"/>
            <w:shd w:val="clear" w:color="auto" w:fill="E2EFD9" w:themeFill="accent6" w:themeFillTint="33"/>
            <w:vAlign w:val="center"/>
          </w:tcPr>
          <w:p w14:paraId="1FB1A6A5" w14:textId="77777777" w:rsidR="006D2369" w:rsidRPr="006D2369" w:rsidRDefault="006D2369" w:rsidP="006F33E2">
            <w:pPr>
              <w:pStyle w:val="Tabletext"/>
              <w:spacing w:before="60" w:after="60"/>
              <w:rPr>
                <w:rFonts w:cs="Arial"/>
                <w:b/>
                <w:sz w:val="20"/>
                <w:szCs w:val="20"/>
              </w:rPr>
            </w:pPr>
            <w:r>
              <w:rPr>
                <w:rFonts w:cs="Arial"/>
                <w:b/>
                <w:sz w:val="20"/>
                <w:szCs w:val="20"/>
              </w:rPr>
              <w:lastRenderedPageBreak/>
              <w:t xml:space="preserve">Reassessment of </w:t>
            </w:r>
            <w:r w:rsidR="006F33E2">
              <w:rPr>
                <w:rFonts w:cs="Arial"/>
                <w:b/>
                <w:sz w:val="20"/>
                <w:szCs w:val="20"/>
              </w:rPr>
              <w:t xml:space="preserve">a </w:t>
            </w:r>
            <w:r>
              <w:rPr>
                <w:rFonts w:cs="Arial"/>
                <w:b/>
                <w:sz w:val="20"/>
                <w:szCs w:val="20"/>
              </w:rPr>
              <w:t>Registration</w:t>
            </w:r>
          </w:p>
        </w:tc>
      </w:tr>
      <w:tr w:rsidR="008A46AE" w:rsidRPr="003268D3" w14:paraId="4EFFF18C" w14:textId="77777777" w:rsidTr="006F33E2">
        <w:trPr>
          <w:trHeight w:val="425"/>
        </w:trPr>
        <w:tc>
          <w:tcPr>
            <w:tcW w:w="5174" w:type="dxa"/>
            <w:shd w:val="clear" w:color="auto" w:fill="auto"/>
          </w:tcPr>
          <w:p w14:paraId="6DBE1D92" w14:textId="77777777" w:rsidR="008A46AE" w:rsidRDefault="002D55AC" w:rsidP="006F33E2">
            <w:pPr>
              <w:pStyle w:val="Tabletext"/>
              <w:spacing w:before="60" w:after="60"/>
              <w:rPr>
                <w:rFonts w:cs="Arial"/>
                <w:sz w:val="20"/>
                <w:szCs w:val="20"/>
              </w:rPr>
            </w:pPr>
            <w:sdt>
              <w:sdtPr>
                <w:rPr>
                  <w:rFonts w:cs="Arial"/>
                  <w:b/>
                  <w:sz w:val="20"/>
                  <w:szCs w:val="20"/>
                </w:rPr>
                <w:id w:val="-1388948809"/>
                <w14:checkbox>
                  <w14:checked w14:val="0"/>
                  <w14:checkedState w14:val="00FC" w14:font="Wingdings"/>
                  <w14:uncheckedState w14:val="2610" w14:font="MS Gothic"/>
                </w14:checkbox>
              </w:sdtPr>
              <w:sdtEndPr/>
              <w:sdtContent>
                <w:r w:rsidR="00176233">
                  <w:rPr>
                    <w:rFonts w:ascii="MS Gothic" w:eastAsia="MS Gothic" w:cs="Arial" w:hint="eastAsia"/>
                    <w:b/>
                    <w:sz w:val="20"/>
                    <w:szCs w:val="20"/>
                  </w:rPr>
                  <w:t>☐</w:t>
                </w:r>
              </w:sdtContent>
            </w:sdt>
            <w:r w:rsidR="00176233">
              <w:rPr>
                <w:rFonts w:cs="Arial"/>
                <w:sz w:val="20"/>
                <w:szCs w:val="20"/>
              </w:rPr>
              <w:t xml:space="preserve"> </w:t>
            </w:r>
            <w:r w:rsidR="003F6B10">
              <w:rPr>
                <w:rFonts w:cs="Arial"/>
                <w:sz w:val="20"/>
                <w:szCs w:val="20"/>
              </w:rPr>
              <w:t>Reassessment</w:t>
            </w:r>
          </w:p>
          <w:p w14:paraId="318155DD" w14:textId="77777777" w:rsidR="00B847D8" w:rsidRPr="006F33E2" w:rsidRDefault="00B847D8" w:rsidP="006F33E2">
            <w:pPr>
              <w:pStyle w:val="Tabletext"/>
              <w:spacing w:before="60" w:after="60"/>
              <w:rPr>
                <w:rFonts w:cs="Arial"/>
                <w:b/>
                <w:sz w:val="20"/>
                <w:szCs w:val="20"/>
              </w:rPr>
            </w:pPr>
            <w:r w:rsidRPr="006F33E2">
              <w:rPr>
                <w:rFonts w:cs="Arial"/>
                <w:b/>
                <w:sz w:val="20"/>
                <w:szCs w:val="20"/>
              </w:rPr>
              <w:t>Proposed use:</w:t>
            </w:r>
          </w:p>
        </w:tc>
        <w:tc>
          <w:tcPr>
            <w:tcW w:w="5175" w:type="dxa"/>
            <w:shd w:val="clear" w:color="auto" w:fill="auto"/>
            <w:vAlign w:val="center"/>
          </w:tcPr>
          <w:p w14:paraId="49C7C172" w14:textId="77777777" w:rsidR="006D2369" w:rsidRDefault="006D2369" w:rsidP="00214A95">
            <w:pPr>
              <w:pStyle w:val="Tabletext"/>
              <w:spacing w:before="60" w:after="60"/>
              <w:rPr>
                <w:rFonts w:cs="Arial"/>
                <w:sz w:val="20"/>
                <w:szCs w:val="20"/>
              </w:rPr>
            </w:pPr>
            <w:r>
              <w:rPr>
                <w:rFonts w:cs="Arial"/>
                <w:sz w:val="20"/>
                <w:szCs w:val="20"/>
              </w:rPr>
              <w:t>5 years</w:t>
            </w:r>
          </w:p>
          <w:p w14:paraId="0F551B2B" w14:textId="77777777" w:rsidR="008A46AE" w:rsidRPr="003268D3" w:rsidRDefault="006D2369" w:rsidP="00214A95">
            <w:pPr>
              <w:pStyle w:val="Tabletext"/>
              <w:spacing w:before="60" w:after="60"/>
              <w:rPr>
                <w:rFonts w:cs="Arial"/>
                <w:sz w:val="20"/>
                <w:szCs w:val="20"/>
              </w:rPr>
            </w:pPr>
            <w:r>
              <w:rPr>
                <w:rFonts w:cs="Arial"/>
                <w:sz w:val="20"/>
                <w:szCs w:val="20"/>
              </w:rPr>
              <w:t>[Protected period starts when data is received,</w:t>
            </w:r>
            <w:r w:rsidR="00284403">
              <w:t xml:space="preserve"> </w:t>
            </w:r>
            <w:r w:rsidR="00284403" w:rsidRPr="00284403">
              <w:rPr>
                <w:rFonts w:cs="Arial"/>
                <w:sz w:val="20"/>
                <w:szCs w:val="20"/>
              </w:rPr>
              <w:t>ends 5 years after the date the application is granted or refused</w:t>
            </w:r>
            <w:r>
              <w:rPr>
                <w:rFonts w:cs="Arial"/>
                <w:sz w:val="20"/>
                <w:szCs w:val="20"/>
              </w:rPr>
              <w:t>]</w:t>
            </w:r>
          </w:p>
        </w:tc>
      </w:tr>
    </w:tbl>
    <w:p w14:paraId="4BE27927" w14:textId="77777777" w:rsidR="00674112" w:rsidRDefault="00674112" w:rsidP="00214A95">
      <w:pPr>
        <w:spacing w:before="60" w:after="60"/>
        <w:rPr>
          <w:rFonts w:ascii="Arial" w:hAnsi="Arial" w:cs="Arial"/>
          <w:sz w:val="20"/>
        </w:rPr>
      </w:pPr>
    </w:p>
    <w:p w14:paraId="4A4E9938" w14:textId="77777777" w:rsidR="004C04D0" w:rsidRDefault="004C04D0">
      <w:pPr>
        <w:spacing w:before="0" w:after="0"/>
        <w:rPr>
          <w:rFonts w:ascii="Arial" w:hAnsi="Arial" w:cs="Arial"/>
          <w:b/>
          <w:sz w:val="20"/>
        </w:rPr>
      </w:pPr>
      <w:r>
        <w:rPr>
          <w:rFonts w:ascii="Arial" w:hAnsi="Arial" w:cs="Arial"/>
          <w:b/>
          <w:sz w:val="20"/>
        </w:rPr>
        <w:br w:type="page"/>
      </w:r>
    </w:p>
    <w:p w14:paraId="4458E132" w14:textId="77777777" w:rsidR="00817096" w:rsidRPr="00482D89" w:rsidRDefault="00482D89" w:rsidP="004C04D0">
      <w:pPr>
        <w:spacing w:before="60" w:after="60"/>
        <w:ind w:left="142"/>
        <w:rPr>
          <w:rFonts w:ascii="Arial" w:hAnsi="Arial" w:cs="Arial"/>
          <w:b/>
          <w:sz w:val="20"/>
        </w:rPr>
      </w:pPr>
      <w:r w:rsidRPr="00482D89">
        <w:rPr>
          <w:rFonts w:ascii="Arial" w:hAnsi="Arial" w:cs="Arial"/>
          <w:b/>
          <w:sz w:val="20"/>
        </w:rPr>
        <w:lastRenderedPageBreak/>
        <w:t xml:space="preserve">To be completed by the person/company supplying the confidential information. Please note only one of the boxes below (‘Registrant’ OR ‘Other Party’) should be filled out to ensure the supplier of the information is clearly identified. </w:t>
      </w:r>
    </w:p>
    <w:p w14:paraId="20C40B90" w14:textId="77777777" w:rsidR="00817096" w:rsidRDefault="00817096" w:rsidP="00214A95">
      <w:pPr>
        <w:spacing w:before="60" w:after="60"/>
        <w:rPr>
          <w:rFonts w:ascii="Arial" w:hAnsi="Arial" w:cs="Arial"/>
          <w:sz w:val="20"/>
        </w:rPr>
      </w:pP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850"/>
        <w:gridCol w:w="4395"/>
      </w:tblGrid>
      <w:tr w:rsidR="00C36428" w:rsidRPr="0023389D" w14:paraId="3D61A970" w14:textId="77777777" w:rsidTr="004C04D0">
        <w:trPr>
          <w:trHeight w:val="364"/>
        </w:trPr>
        <w:tc>
          <w:tcPr>
            <w:tcW w:w="10349" w:type="dxa"/>
            <w:gridSpan w:val="3"/>
            <w:tcBorders>
              <w:bottom w:val="single" w:sz="4" w:space="0" w:color="auto"/>
            </w:tcBorders>
            <w:shd w:val="clear" w:color="auto" w:fill="C5E0B3" w:themeFill="accent6" w:themeFillTint="66"/>
          </w:tcPr>
          <w:p w14:paraId="1BFC6955" w14:textId="77777777" w:rsidR="00C36428" w:rsidRPr="009550A9" w:rsidRDefault="00674112" w:rsidP="00AF3BF3">
            <w:pPr>
              <w:pStyle w:val="Sectionheading"/>
              <w:numPr>
                <w:ilvl w:val="0"/>
                <w:numId w:val="0"/>
              </w:numPr>
              <w:tabs>
                <w:tab w:val="left" w:pos="360"/>
              </w:tabs>
              <w:spacing w:before="120" w:after="120"/>
              <w:ind w:left="34"/>
            </w:pPr>
            <w:r>
              <w:rPr>
                <w:rFonts w:cs="Arial"/>
              </w:rPr>
              <w:br w:type="page"/>
            </w:r>
            <w:r w:rsidR="004C04D0">
              <w:t>4</w:t>
            </w:r>
            <w:r w:rsidR="0050477D">
              <w:t xml:space="preserve">. </w:t>
            </w:r>
            <w:r w:rsidR="00C36428" w:rsidRPr="00E728CF">
              <w:t xml:space="preserve">  Registrant Information</w:t>
            </w:r>
            <w:r w:rsidR="00AF3BF3">
              <w:t xml:space="preserve">   </w:t>
            </w:r>
          </w:p>
        </w:tc>
      </w:tr>
      <w:tr w:rsidR="00C36428" w:rsidRPr="00406C70" w14:paraId="3A52DB05" w14:textId="77777777" w:rsidTr="004C04D0">
        <w:trPr>
          <w:trHeight w:val="471"/>
        </w:trPr>
        <w:tc>
          <w:tcPr>
            <w:tcW w:w="10349" w:type="dxa"/>
            <w:gridSpan w:val="3"/>
            <w:tcBorders>
              <w:bottom w:val="single" w:sz="4" w:space="0" w:color="auto"/>
            </w:tcBorders>
            <w:shd w:val="clear" w:color="auto" w:fill="E2EFD9" w:themeFill="accent6" w:themeFillTint="33"/>
          </w:tcPr>
          <w:p w14:paraId="66ADF312" w14:textId="77777777" w:rsidR="00C36428" w:rsidRPr="00406C70" w:rsidRDefault="00C36428" w:rsidP="00214A95">
            <w:pPr>
              <w:pStyle w:val="Sectionheading"/>
              <w:numPr>
                <w:ilvl w:val="0"/>
                <w:numId w:val="0"/>
              </w:numPr>
              <w:tabs>
                <w:tab w:val="left" w:pos="360"/>
              </w:tabs>
              <w:spacing w:before="120" w:after="60"/>
              <w:rPr>
                <w:szCs w:val="20"/>
              </w:rPr>
            </w:pPr>
            <w:r w:rsidRPr="00406C70">
              <w:rPr>
                <w:szCs w:val="20"/>
              </w:rPr>
              <w:t>Registrant’s Full Legal Name</w:t>
            </w:r>
          </w:p>
        </w:tc>
      </w:tr>
      <w:tr w:rsidR="00C36428" w:rsidRPr="00F80D82" w14:paraId="515851E2" w14:textId="77777777" w:rsidTr="004C04D0">
        <w:trPr>
          <w:trHeight w:val="494"/>
        </w:trPr>
        <w:tc>
          <w:tcPr>
            <w:tcW w:w="10349" w:type="dxa"/>
            <w:gridSpan w:val="3"/>
            <w:shd w:val="clear" w:color="auto" w:fill="auto"/>
          </w:tcPr>
          <w:p w14:paraId="17A934B9" w14:textId="77777777" w:rsidR="00C36428" w:rsidRPr="00C36428" w:rsidRDefault="00C36428" w:rsidP="00214A95">
            <w:pPr>
              <w:pStyle w:val="StyleStyleTabletext10ptDarkBlueBefore3pt"/>
              <w:spacing w:before="120" w:after="60"/>
              <w:rPr>
                <w:rFonts w:cs="Arial"/>
                <w:color w:val="auto"/>
              </w:rPr>
            </w:pPr>
          </w:p>
        </w:tc>
      </w:tr>
      <w:tr w:rsidR="00C36428" w:rsidRPr="00F80D82" w14:paraId="54F18A43" w14:textId="77777777" w:rsidTr="004C04D0">
        <w:trPr>
          <w:trHeight w:val="402"/>
        </w:trPr>
        <w:tc>
          <w:tcPr>
            <w:tcW w:w="5104" w:type="dxa"/>
            <w:shd w:val="clear" w:color="auto" w:fill="E2EFD9" w:themeFill="accent6" w:themeFillTint="33"/>
          </w:tcPr>
          <w:p w14:paraId="444A192D" w14:textId="77777777" w:rsidR="00C36428" w:rsidRPr="00C36428" w:rsidRDefault="00C36428" w:rsidP="00214A95">
            <w:pPr>
              <w:spacing w:after="60"/>
              <w:rPr>
                <w:rFonts w:ascii="Arial" w:hAnsi="Arial" w:cs="Arial"/>
                <w:b/>
                <w:sz w:val="20"/>
              </w:rPr>
            </w:pPr>
            <w:r w:rsidRPr="00C36428">
              <w:rPr>
                <w:rFonts w:ascii="Arial" w:hAnsi="Arial" w:cs="Arial"/>
                <w:b/>
                <w:sz w:val="20"/>
              </w:rPr>
              <w:t>Overseas applicants, provide Companies Act reference number</w:t>
            </w:r>
          </w:p>
        </w:tc>
        <w:tc>
          <w:tcPr>
            <w:tcW w:w="5245" w:type="dxa"/>
            <w:gridSpan w:val="2"/>
            <w:shd w:val="clear" w:color="auto" w:fill="auto"/>
          </w:tcPr>
          <w:p w14:paraId="69B4B786" w14:textId="77777777" w:rsidR="00C36428" w:rsidRPr="00C36428" w:rsidRDefault="00C36428" w:rsidP="00214A95">
            <w:pPr>
              <w:pStyle w:val="StyleStyleTabletext10ptDarkBlueBefore3pt"/>
              <w:spacing w:before="120" w:after="60"/>
              <w:rPr>
                <w:rFonts w:cs="Arial"/>
                <w:color w:val="auto"/>
              </w:rPr>
            </w:pPr>
          </w:p>
        </w:tc>
      </w:tr>
      <w:tr w:rsidR="00C36428" w:rsidRPr="00406C70" w14:paraId="6F381BCE" w14:textId="77777777" w:rsidTr="004C04D0">
        <w:trPr>
          <w:trHeight w:val="360"/>
        </w:trPr>
        <w:tc>
          <w:tcPr>
            <w:tcW w:w="5104" w:type="dxa"/>
            <w:shd w:val="clear" w:color="auto" w:fill="E2EFD9" w:themeFill="accent6" w:themeFillTint="33"/>
          </w:tcPr>
          <w:p w14:paraId="51520C79" w14:textId="77777777" w:rsidR="00C36428" w:rsidRPr="00C36428" w:rsidRDefault="00C36428" w:rsidP="00214A95">
            <w:pPr>
              <w:spacing w:after="60"/>
              <w:rPr>
                <w:rFonts w:ascii="Arial" w:hAnsi="Arial" w:cs="Arial"/>
                <w:b/>
                <w:sz w:val="20"/>
              </w:rPr>
            </w:pPr>
            <w:r w:rsidRPr="00C36428">
              <w:rPr>
                <w:rFonts w:ascii="Arial" w:hAnsi="Arial" w:cs="Arial"/>
                <w:b/>
                <w:sz w:val="20"/>
              </w:rPr>
              <w:t>Street/Physical Address</w:t>
            </w:r>
            <w:r w:rsidRPr="00C36428">
              <w:rPr>
                <w:rFonts w:ascii="Arial" w:hAnsi="Arial" w:cs="Arial"/>
                <w:sz w:val="20"/>
              </w:rPr>
              <w:t xml:space="preserve"> (for service)</w:t>
            </w:r>
          </w:p>
        </w:tc>
        <w:tc>
          <w:tcPr>
            <w:tcW w:w="5245" w:type="dxa"/>
            <w:gridSpan w:val="2"/>
            <w:shd w:val="clear" w:color="auto" w:fill="E2EFD9" w:themeFill="accent6" w:themeFillTint="33"/>
          </w:tcPr>
          <w:p w14:paraId="53B55985" w14:textId="77777777" w:rsidR="00C36428" w:rsidRPr="00C36428" w:rsidRDefault="00C36428" w:rsidP="00214A95">
            <w:pPr>
              <w:pStyle w:val="Tabletext"/>
              <w:spacing w:after="60"/>
              <w:rPr>
                <w:rFonts w:cs="Arial"/>
                <w:b/>
                <w:sz w:val="20"/>
                <w:szCs w:val="20"/>
              </w:rPr>
            </w:pPr>
            <w:r w:rsidRPr="00C36428">
              <w:rPr>
                <w:rFonts w:cs="Arial"/>
                <w:b/>
                <w:sz w:val="20"/>
                <w:szCs w:val="20"/>
                <w:lang w:val="en-GB"/>
              </w:rPr>
              <w:t xml:space="preserve">Postal Address </w:t>
            </w:r>
            <w:r w:rsidRPr="00C36428">
              <w:rPr>
                <w:rFonts w:cs="Arial"/>
                <w:sz w:val="20"/>
                <w:szCs w:val="20"/>
                <w:lang w:val="en-GB"/>
              </w:rPr>
              <w:t>(for communication)</w:t>
            </w:r>
          </w:p>
        </w:tc>
      </w:tr>
      <w:tr w:rsidR="00C36428" w:rsidRPr="00F80D82" w14:paraId="05A769BC" w14:textId="77777777" w:rsidTr="004C04D0">
        <w:trPr>
          <w:trHeight w:val="1276"/>
        </w:trPr>
        <w:tc>
          <w:tcPr>
            <w:tcW w:w="5104" w:type="dxa"/>
            <w:shd w:val="clear" w:color="auto" w:fill="auto"/>
          </w:tcPr>
          <w:p w14:paraId="568F9B88" w14:textId="77777777" w:rsidR="00C36428" w:rsidRPr="00C36428" w:rsidRDefault="00C36428" w:rsidP="00214A95">
            <w:pPr>
              <w:pStyle w:val="StyleTabletext10ptDarkBlue"/>
              <w:spacing w:before="120" w:after="60"/>
              <w:rPr>
                <w:rFonts w:cs="Arial"/>
                <w:color w:val="auto"/>
                <w:szCs w:val="20"/>
              </w:rPr>
            </w:pPr>
          </w:p>
        </w:tc>
        <w:tc>
          <w:tcPr>
            <w:tcW w:w="5245" w:type="dxa"/>
            <w:gridSpan w:val="2"/>
            <w:tcBorders>
              <w:bottom w:val="single" w:sz="4" w:space="0" w:color="auto"/>
            </w:tcBorders>
            <w:shd w:val="clear" w:color="auto" w:fill="auto"/>
          </w:tcPr>
          <w:p w14:paraId="5E4E873F" w14:textId="77777777" w:rsidR="00C36428" w:rsidRPr="00C36428" w:rsidRDefault="00C36428" w:rsidP="00214A95">
            <w:pPr>
              <w:pStyle w:val="StyleTabletext10ptDarkBlue"/>
              <w:spacing w:before="120" w:after="60"/>
              <w:rPr>
                <w:rFonts w:cs="Arial"/>
                <w:color w:val="auto"/>
                <w:szCs w:val="20"/>
                <w:lang w:val="en-GB"/>
              </w:rPr>
            </w:pPr>
          </w:p>
        </w:tc>
      </w:tr>
      <w:tr w:rsidR="00C36428" w:rsidRPr="00F80D82" w14:paraId="00C12A98" w14:textId="77777777" w:rsidTr="004C04D0">
        <w:trPr>
          <w:trHeight w:val="345"/>
        </w:trPr>
        <w:tc>
          <w:tcPr>
            <w:tcW w:w="5104" w:type="dxa"/>
            <w:vMerge w:val="restart"/>
            <w:shd w:val="clear" w:color="auto" w:fill="E2EFD9" w:themeFill="accent6" w:themeFillTint="33"/>
            <w:vAlign w:val="center"/>
          </w:tcPr>
          <w:p w14:paraId="02900FB7" w14:textId="77777777" w:rsidR="00C36428" w:rsidRPr="00C36428" w:rsidRDefault="00C36428" w:rsidP="00214A95">
            <w:pPr>
              <w:spacing w:after="60"/>
              <w:rPr>
                <w:rFonts w:ascii="Arial" w:hAnsi="Arial" w:cs="Arial"/>
                <w:b/>
                <w:sz w:val="20"/>
              </w:rPr>
            </w:pPr>
            <w:r w:rsidRPr="00C36428">
              <w:rPr>
                <w:rFonts w:ascii="Arial" w:hAnsi="Arial" w:cs="Arial"/>
                <w:b/>
                <w:sz w:val="20"/>
              </w:rPr>
              <w:t>Contact Name</w:t>
            </w:r>
          </w:p>
          <w:p w14:paraId="6BB79EB8" w14:textId="77777777" w:rsidR="00C36428" w:rsidRPr="00C36428" w:rsidRDefault="00C36428" w:rsidP="00214A95">
            <w:pPr>
              <w:spacing w:after="60"/>
              <w:rPr>
                <w:rFonts w:ascii="Arial" w:hAnsi="Arial" w:cs="Arial"/>
                <w:b/>
                <w:sz w:val="20"/>
              </w:rPr>
            </w:pPr>
          </w:p>
        </w:tc>
        <w:tc>
          <w:tcPr>
            <w:tcW w:w="850" w:type="dxa"/>
            <w:tcBorders>
              <w:bottom w:val="single" w:sz="4" w:space="0" w:color="auto"/>
            </w:tcBorders>
            <w:shd w:val="clear" w:color="auto" w:fill="E2EFD9" w:themeFill="accent6" w:themeFillTint="33"/>
            <w:vAlign w:val="center"/>
          </w:tcPr>
          <w:p w14:paraId="7E50DE5F" w14:textId="77777777" w:rsidR="00C36428" w:rsidRPr="00C36428" w:rsidRDefault="00C36428" w:rsidP="00214A95">
            <w:pPr>
              <w:tabs>
                <w:tab w:val="left" w:pos="408"/>
              </w:tabs>
              <w:spacing w:after="60"/>
              <w:rPr>
                <w:rFonts w:ascii="Arial" w:hAnsi="Arial" w:cs="Arial"/>
                <w:b/>
                <w:sz w:val="20"/>
                <w:lang w:val="en-GB"/>
              </w:rPr>
            </w:pPr>
            <w:r w:rsidRPr="00C36428">
              <w:rPr>
                <w:rFonts w:ascii="Arial" w:hAnsi="Arial" w:cs="Arial"/>
                <w:b/>
                <w:sz w:val="20"/>
                <w:lang w:val="en-GB"/>
              </w:rPr>
              <w:t>Tel</w:t>
            </w:r>
          </w:p>
        </w:tc>
        <w:tc>
          <w:tcPr>
            <w:tcW w:w="4395" w:type="dxa"/>
            <w:shd w:val="clear" w:color="auto" w:fill="auto"/>
          </w:tcPr>
          <w:p w14:paraId="7F6FD812" w14:textId="77777777" w:rsidR="00C36428" w:rsidRPr="00F80D82" w:rsidRDefault="00C36428" w:rsidP="00214A95">
            <w:pPr>
              <w:pStyle w:val="StyleStyleTabletext10ptDarkBlueBefore3pt"/>
              <w:spacing w:before="120" w:after="60"/>
              <w:rPr>
                <w:color w:val="auto"/>
                <w:lang w:val="en-GB"/>
              </w:rPr>
            </w:pPr>
          </w:p>
        </w:tc>
      </w:tr>
      <w:tr w:rsidR="00C36428" w:rsidRPr="00F80D82" w14:paraId="74BE8376" w14:textId="77777777" w:rsidTr="004C04D0">
        <w:trPr>
          <w:trHeight w:val="345"/>
        </w:trPr>
        <w:tc>
          <w:tcPr>
            <w:tcW w:w="5104" w:type="dxa"/>
            <w:vMerge/>
            <w:tcBorders>
              <w:bottom w:val="single" w:sz="4" w:space="0" w:color="auto"/>
            </w:tcBorders>
            <w:shd w:val="clear" w:color="auto" w:fill="E2EFD9" w:themeFill="accent6" w:themeFillTint="33"/>
          </w:tcPr>
          <w:p w14:paraId="0D8BCD08" w14:textId="77777777" w:rsidR="00C36428" w:rsidRPr="00C36428" w:rsidRDefault="00C36428" w:rsidP="00214A95">
            <w:pPr>
              <w:spacing w:after="60"/>
              <w:rPr>
                <w:rFonts w:ascii="Arial" w:hAnsi="Arial" w:cs="Arial"/>
                <w:sz w:val="20"/>
              </w:rPr>
            </w:pPr>
          </w:p>
        </w:tc>
        <w:tc>
          <w:tcPr>
            <w:tcW w:w="850" w:type="dxa"/>
            <w:tcBorders>
              <w:bottom w:val="single" w:sz="4" w:space="0" w:color="auto"/>
            </w:tcBorders>
            <w:shd w:val="clear" w:color="auto" w:fill="E2EFD9" w:themeFill="accent6" w:themeFillTint="33"/>
            <w:vAlign w:val="center"/>
          </w:tcPr>
          <w:p w14:paraId="47456E25" w14:textId="77777777" w:rsidR="00C36428" w:rsidRPr="00C36428" w:rsidDel="005846B9" w:rsidRDefault="00C36428" w:rsidP="00214A95">
            <w:pPr>
              <w:tabs>
                <w:tab w:val="left" w:pos="408"/>
              </w:tabs>
              <w:spacing w:after="60"/>
              <w:rPr>
                <w:rFonts w:ascii="Arial" w:hAnsi="Arial" w:cs="Arial"/>
                <w:b/>
                <w:sz w:val="20"/>
                <w:lang w:val="en-GB"/>
              </w:rPr>
            </w:pPr>
            <w:r w:rsidRPr="00C36428">
              <w:rPr>
                <w:rFonts w:ascii="Arial" w:hAnsi="Arial" w:cs="Arial"/>
                <w:b/>
                <w:sz w:val="20"/>
                <w:lang w:val="en-GB"/>
              </w:rPr>
              <w:t>Mobile</w:t>
            </w:r>
          </w:p>
        </w:tc>
        <w:tc>
          <w:tcPr>
            <w:tcW w:w="4395" w:type="dxa"/>
            <w:shd w:val="clear" w:color="auto" w:fill="auto"/>
          </w:tcPr>
          <w:p w14:paraId="4D9F564C" w14:textId="77777777" w:rsidR="00C36428" w:rsidRPr="00F80D82" w:rsidRDefault="00C36428" w:rsidP="00214A95">
            <w:pPr>
              <w:pStyle w:val="StyleStyleTabletext10ptDarkBlueBefore3pt"/>
              <w:spacing w:before="120" w:after="60"/>
              <w:rPr>
                <w:color w:val="auto"/>
                <w:lang w:val="en-GB"/>
              </w:rPr>
            </w:pPr>
          </w:p>
        </w:tc>
      </w:tr>
      <w:tr w:rsidR="00C36428" w:rsidRPr="00F80D82" w14:paraId="36E2CAF5" w14:textId="77777777" w:rsidTr="004C04D0">
        <w:trPr>
          <w:trHeight w:val="518"/>
        </w:trPr>
        <w:tc>
          <w:tcPr>
            <w:tcW w:w="5104" w:type="dxa"/>
            <w:shd w:val="clear" w:color="auto" w:fill="auto"/>
          </w:tcPr>
          <w:p w14:paraId="4BC64E9C" w14:textId="77777777" w:rsidR="00C36428" w:rsidRPr="00C36428" w:rsidRDefault="00C36428" w:rsidP="00214A95">
            <w:pPr>
              <w:pStyle w:val="StyleTabletext10ptDarkBlue"/>
              <w:spacing w:before="120" w:after="60"/>
              <w:rPr>
                <w:rFonts w:cs="Arial"/>
                <w:color w:val="auto"/>
                <w:szCs w:val="20"/>
              </w:rPr>
            </w:pPr>
          </w:p>
        </w:tc>
        <w:tc>
          <w:tcPr>
            <w:tcW w:w="850" w:type="dxa"/>
            <w:shd w:val="clear" w:color="auto" w:fill="E2EFD9" w:themeFill="accent6" w:themeFillTint="33"/>
          </w:tcPr>
          <w:p w14:paraId="11C2A38C" w14:textId="77777777" w:rsidR="00C36428" w:rsidRPr="00C36428" w:rsidRDefault="00C36428" w:rsidP="00214A95">
            <w:pPr>
              <w:spacing w:after="60"/>
              <w:rPr>
                <w:rFonts w:ascii="Arial" w:hAnsi="Arial" w:cs="Arial"/>
                <w:b/>
                <w:sz w:val="20"/>
              </w:rPr>
            </w:pPr>
            <w:r w:rsidRPr="00C36428">
              <w:rPr>
                <w:rFonts w:ascii="Arial" w:hAnsi="Arial" w:cs="Arial"/>
                <w:b/>
                <w:sz w:val="20"/>
              </w:rPr>
              <w:t>Email</w:t>
            </w:r>
          </w:p>
        </w:tc>
        <w:tc>
          <w:tcPr>
            <w:tcW w:w="4395" w:type="dxa"/>
            <w:shd w:val="clear" w:color="auto" w:fill="auto"/>
          </w:tcPr>
          <w:p w14:paraId="7308E269" w14:textId="77777777" w:rsidR="00C36428" w:rsidRPr="00F80D82" w:rsidRDefault="00C36428" w:rsidP="00214A95">
            <w:pPr>
              <w:pStyle w:val="StyleTabletext10ptDarkBlue"/>
              <w:spacing w:before="120" w:after="60"/>
              <w:rPr>
                <w:color w:val="auto"/>
                <w:szCs w:val="20"/>
              </w:rPr>
            </w:pPr>
          </w:p>
        </w:tc>
      </w:tr>
    </w:tbl>
    <w:p w14:paraId="3590F9BD" w14:textId="77777777" w:rsidR="0050477D" w:rsidRPr="004C04D0" w:rsidRDefault="004C04D0" w:rsidP="004C04D0">
      <w:pPr>
        <w:spacing w:before="60" w:after="60"/>
        <w:ind w:left="284"/>
        <w:rPr>
          <w:rFonts w:ascii="Arial" w:hAnsi="Arial" w:cs="Arial"/>
          <w:b/>
          <w:sz w:val="20"/>
        </w:rPr>
      </w:pPr>
      <w:r w:rsidRPr="004C04D0">
        <w:rPr>
          <w:rFonts w:ascii="Arial" w:hAnsi="Arial" w:cs="Arial"/>
          <w:b/>
          <w:sz w:val="20"/>
        </w:rPr>
        <w:t>OR</w:t>
      </w:r>
    </w:p>
    <w:tbl>
      <w:tblPr>
        <w:tblW w:w="103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850"/>
        <w:gridCol w:w="4395"/>
      </w:tblGrid>
      <w:tr w:rsidR="00B2032B" w:rsidRPr="009550A9" w14:paraId="7062BE68" w14:textId="77777777" w:rsidTr="004C04D0">
        <w:trPr>
          <w:trHeight w:val="364"/>
        </w:trPr>
        <w:tc>
          <w:tcPr>
            <w:tcW w:w="10349" w:type="dxa"/>
            <w:gridSpan w:val="3"/>
            <w:tcBorders>
              <w:bottom w:val="single" w:sz="4" w:space="0" w:color="auto"/>
            </w:tcBorders>
            <w:shd w:val="clear" w:color="auto" w:fill="C5E0B3" w:themeFill="accent6" w:themeFillTint="66"/>
          </w:tcPr>
          <w:p w14:paraId="15C98E3F" w14:textId="77777777" w:rsidR="00B2032B" w:rsidRPr="009550A9" w:rsidRDefault="00B2032B" w:rsidP="00AF3BF3">
            <w:pPr>
              <w:pStyle w:val="Sectionheading"/>
              <w:numPr>
                <w:ilvl w:val="0"/>
                <w:numId w:val="0"/>
              </w:numPr>
              <w:tabs>
                <w:tab w:val="left" w:pos="360"/>
              </w:tabs>
              <w:spacing w:before="120" w:after="120"/>
              <w:ind w:left="34"/>
            </w:pPr>
            <w:r>
              <w:rPr>
                <w:rFonts w:cs="Arial"/>
              </w:rPr>
              <w:br w:type="page"/>
            </w:r>
            <w:r w:rsidR="004C04D0">
              <w:t>5</w:t>
            </w:r>
            <w:r>
              <w:t xml:space="preserve">. </w:t>
            </w:r>
            <w:r w:rsidRPr="00E728CF">
              <w:t xml:space="preserve">  </w:t>
            </w:r>
            <w:r>
              <w:t xml:space="preserve">Other Party Providing </w:t>
            </w:r>
            <w:r w:rsidRPr="00E728CF">
              <w:t>Information</w:t>
            </w:r>
            <w:r w:rsidR="00AF3BF3">
              <w:t xml:space="preserve">  </w:t>
            </w:r>
          </w:p>
        </w:tc>
      </w:tr>
      <w:tr w:rsidR="00B2032B" w:rsidRPr="00406C70" w14:paraId="162CDEFE" w14:textId="77777777" w:rsidTr="004C04D0">
        <w:trPr>
          <w:trHeight w:val="471"/>
        </w:trPr>
        <w:tc>
          <w:tcPr>
            <w:tcW w:w="10349" w:type="dxa"/>
            <w:gridSpan w:val="3"/>
            <w:tcBorders>
              <w:bottom w:val="single" w:sz="4" w:space="0" w:color="auto"/>
            </w:tcBorders>
            <w:shd w:val="clear" w:color="auto" w:fill="E2EFD9" w:themeFill="accent6" w:themeFillTint="33"/>
          </w:tcPr>
          <w:p w14:paraId="172F8C7A" w14:textId="77777777" w:rsidR="00B2032B" w:rsidRPr="00406C70" w:rsidRDefault="00B2032B" w:rsidP="008D57F1">
            <w:pPr>
              <w:pStyle w:val="Sectionheading"/>
              <w:numPr>
                <w:ilvl w:val="0"/>
                <w:numId w:val="0"/>
              </w:numPr>
              <w:tabs>
                <w:tab w:val="left" w:pos="360"/>
              </w:tabs>
              <w:spacing w:before="120" w:after="60"/>
              <w:rPr>
                <w:szCs w:val="20"/>
              </w:rPr>
            </w:pPr>
            <w:proofErr w:type="spellStart"/>
            <w:r>
              <w:rPr>
                <w:szCs w:val="20"/>
              </w:rPr>
              <w:t>Organisation’s</w:t>
            </w:r>
            <w:proofErr w:type="spellEnd"/>
            <w:r w:rsidRPr="00406C70">
              <w:rPr>
                <w:szCs w:val="20"/>
              </w:rPr>
              <w:t xml:space="preserve"> Full Legal Name</w:t>
            </w:r>
          </w:p>
        </w:tc>
      </w:tr>
      <w:tr w:rsidR="00B2032B" w:rsidRPr="00C36428" w14:paraId="31F74D8D" w14:textId="77777777" w:rsidTr="004C04D0">
        <w:trPr>
          <w:trHeight w:val="494"/>
        </w:trPr>
        <w:tc>
          <w:tcPr>
            <w:tcW w:w="10349" w:type="dxa"/>
            <w:gridSpan w:val="3"/>
            <w:shd w:val="clear" w:color="auto" w:fill="auto"/>
          </w:tcPr>
          <w:p w14:paraId="5273725D" w14:textId="77777777" w:rsidR="00B2032B" w:rsidRPr="00C36428" w:rsidRDefault="00B2032B" w:rsidP="008D57F1">
            <w:pPr>
              <w:pStyle w:val="StyleStyleTabletext10ptDarkBlueBefore3pt"/>
              <w:spacing w:before="120" w:after="60"/>
              <w:rPr>
                <w:rFonts w:cs="Arial"/>
                <w:color w:val="auto"/>
              </w:rPr>
            </w:pPr>
          </w:p>
        </w:tc>
      </w:tr>
      <w:tr w:rsidR="00B2032B" w:rsidRPr="00C36428" w14:paraId="725AA3F4" w14:textId="77777777" w:rsidTr="004C04D0">
        <w:trPr>
          <w:trHeight w:val="402"/>
        </w:trPr>
        <w:tc>
          <w:tcPr>
            <w:tcW w:w="5104" w:type="dxa"/>
            <w:shd w:val="clear" w:color="auto" w:fill="E2EFD9" w:themeFill="accent6" w:themeFillTint="33"/>
          </w:tcPr>
          <w:p w14:paraId="7766E60C" w14:textId="77777777" w:rsidR="00B2032B" w:rsidRPr="00C36428" w:rsidRDefault="00B2032B" w:rsidP="008D57F1">
            <w:pPr>
              <w:spacing w:after="60"/>
              <w:rPr>
                <w:rFonts w:ascii="Arial" w:hAnsi="Arial" w:cs="Arial"/>
                <w:b/>
                <w:sz w:val="20"/>
              </w:rPr>
            </w:pPr>
            <w:r w:rsidRPr="00C36428">
              <w:rPr>
                <w:rFonts w:ascii="Arial" w:hAnsi="Arial" w:cs="Arial"/>
                <w:b/>
                <w:sz w:val="20"/>
              </w:rPr>
              <w:t>Overseas applicants, provide Companies Act reference number</w:t>
            </w:r>
          </w:p>
        </w:tc>
        <w:tc>
          <w:tcPr>
            <w:tcW w:w="5245" w:type="dxa"/>
            <w:gridSpan w:val="2"/>
            <w:shd w:val="clear" w:color="auto" w:fill="auto"/>
          </w:tcPr>
          <w:p w14:paraId="419453AB" w14:textId="77777777" w:rsidR="00B2032B" w:rsidRPr="00C36428" w:rsidRDefault="00B2032B" w:rsidP="008D57F1">
            <w:pPr>
              <w:pStyle w:val="StyleStyleTabletext10ptDarkBlueBefore3pt"/>
              <w:spacing w:before="120" w:after="60"/>
              <w:rPr>
                <w:rFonts w:cs="Arial"/>
                <w:color w:val="auto"/>
              </w:rPr>
            </w:pPr>
          </w:p>
        </w:tc>
      </w:tr>
      <w:tr w:rsidR="00B2032B" w:rsidRPr="00C36428" w14:paraId="1666D842" w14:textId="77777777" w:rsidTr="004C04D0">
        <w:trPr>
          <w:trHeight w:val="360"/>
        </w:trPr>
        <w:tc>
          <w:tcPr>
            <w:tcW w:w="5104" w:type="dxa"/>
            <w:shd w:val="clear" w:color="auto" w:fill="E2EFD9" w:themeFill="accent6" w:themeFillTint="33"/>
          </w:tcPr>
          <w:p w14:paraId="1A50C9DE" w14:textId="77777777" w:rsidR="00B2032B" w:rsidRPr="00C36428" w:rsidRDefault="00B2032B" w:rsidP="008D57F1">
            <w:pPr>
              <w:spacing w:after="60"/>
              <w:rPr>
                <w:rFonts w:ascii="Arial" w:hAnsi="Arial" w:cs="Arial"/>
                <w:b/>
                <w:sz w:val="20"/>
              </w:rPr>
            </w:pPr>
            <w:r w:rsidRPr="00C36428">
              <w:rPr>
                <w:rFonts w:ascii="Arial" w:hAnsi="Arial" w:cs="Arial"/>
                <w:b/>
                <w:sz w:val="20"/>
              </w:rPr>
              <w:t>Street/Physical Address</w:t>
            </w:r>
            <w:r w:rsidRPr="00C36428">
              <w:rPr>
                <w:rFonts w:ascii="Arial" w:hAnsi="Arial" w:cs="Arial"/>
                <w:sz w:val="20"/>
              </w:rPr>
              <w:t xml:space="preserve"> (for service)</w:t>
            </w:r>
          </w:p>
        </w:tc>
        <w:tc>
          <w:tcPr>
            <w:tcW w:w="5245" w:type="dxa"/>
            <w:gridSpan w:val="2"/>
            <w:shd w:val="clear" w:color="auto" w:fill="E2EFD9" w:themeFill="accent6" w:themeFillTint="33"/>
          </w:tcPr>
          <w:p w14:paraId="285D17CD" w14:textId="77777777" w:rsidR="00B2032B" w:rsidRPr="00C36428" w:rsidRDefault="00B2032B" w:rsidP="008D57F1">
            <w:pPr>
              <w:pStyle w:val="Tabletext"/>
              <w:spacing w:after="60"/>
              <w:rPr>
                <w:rFonts w:cs="Arial"/>
                <w:b/>
                <w:sz w:val="20"/>
                <w:szCs w:val="20"/>
              </w:rPr>
            </w:pPr>
            <w:r w:rsidRPr="00C36428">
              <w:rPr>
                <w:rFonts w:cs="Arial"/>
                <w:b/>
                <w:sz w:val="20"/>
                <w:szCs w:val="20"/>
                <w:lang w:val="en-GB"/>
              </w:rPr>
              <w:t xml:space="preserve">Postal Address </w:t>
            </w:r>
            <w:r w:rsidRPr="00C36428">
              <w:rPr>
                <w:rFonts w:cs="Arial"/>
                <w:sz w:val="20"/>
                <w:szCs w:val="20"/>
                <w:lang w:val="en-GB"/>
              </w:rPr>
              <w:t>(for communication)</w:t>
            </w:r>
          </w:p>
        </w:tc>
      </w:tr>
      <w:tr w:rsidR="00B2032B" w:rsidRPr="00C36428" w14:paraId="69C2552F" w14:textId="77777777" w:rsidTr="004C04D0">
        <w:trPr>
          <w:trHeight w:val="1276"/>
        </w:trPr>
        <w:tc>
          <w:tcPr>
            <w:tcW w:w="5104" w:type="dxa"/>
            <w:shd w:val="clear" w:color="auto" w:fill="auto"/>
          </w:tcPr>
          <w:p w14:paraId="02832C14" w14:textId="77777777" w:rsidR="00B2032B" w:rsidRPr="00C36428" w:rsidRDefault="00B2032B" w:rsidP="008D57F1">
            <w:pPr>
              <w:pStyle w:val="StyleTabletext10ptDarkBlue"/>
              <w:spacing w:before="120" w:after="60"/>
              <w:rPr>
                <w:rFonts w:cs="Arial"/>
                <w:color w:val="auto"/>
                <w:szCs w:val="20"/>
              </w:rPr>
            </w:pPr>
          </w:p>
        </w:tc>
        <w:tc>
          <w:tcPr>
            <w:tcW w:w="5245" w:type="dxa"/>
            <w:gridSpan w:val="2"/>
            <w:tcBorders>
              <w:bottom w:val="single" w:sz="4" w:space="0" w:color="auto"/>
            </w:tcBorders>
            <w:shd w:val="clear" w:color="auto" w:fill="auto"/>
          </w:tcPr>
          <w:p w14:paraId="7D3EB568" w14:textId="77777777" w:rsidR="00B2032B" w:rsidRPr="00C36428" w:rsidRDefault="00B2032B" w:rsidP="008D57F1">
            <w:pPr>
              <w:pStyle w:val="StyleTabletext10ptDarkBlue"/>
              <w:spacing w:before="120" w:after="60"/>
              <w:rPr>
                <w:rFonts w:cs="Arial"/>
                <w:color w:val="auto"/>
                <w:szCs w:val="20"/>
                <w:lang w:val="en-GB"/>
              </w:rPr>
            </w:pPr>
          </w:p>
        </w:tc>
      </w:tr>
      <w:tr w:rsidR="00B2032B" w:rsidRPr="00F80D82" w14:paraId="42BB8CD4" w14:textId="77777777" w:rsidTr="004C04D0">
        <w:trPr>
          <w:trHeight w:val="345"/>
        </w:trPr>
        <w:tc>
          <w:tcPr>
            <w:tcW w:w="5104" w:type="dxa"/>
            <w:vMerge w:val="restart"/>
            <w:shd w:val="clear" w:color="auto" w:fill="E2EFD9" w:themeFill="accent6" w:themeFillTint="33"/>
            <w:vAlign w:val="center"/>
          </w:tcPr>
          <w:p w14:paraId="5F4AED53" w14:textId="77777777" w:rsidR="00B2032B" w:rsidRPr="00C36428" w:rsidRDefault="00B2032B" w:rsidP="008D57F1">
            <w:pPr>
              <w:spacing w:after="60"/>
              <w:rPr>
                <w:rFonts w:ascii="Arial" w:hAnsi="Arial" w:cs="Arial"/>
                <w:b/>
                <w:sz w:val="20"/>
              </w:rPr>
            </w:pPr>
            <w:r w:rsidRPr="00C36428">
              <w:rPr>
                <w:rFonts w:ascii="Arial" w:hAnsi="Arial" w:cs="Arial"/>
                <w:b/>
                <w:sz w:val="20"/>
              </w:rPr>
              <w:t>Contact Name</w:t>
            </w:r>
          </w:p>
          <w:p w14:paraId="587F6FA7" w14:textId="77777777" w:rsidR="00B2032B" w:rsidRPr="00C36428" w:rsidRDefault="00B2032B" w:rsidP="008D57F1">
            <w:pPr>
              <w:spacing w:after="60"/>
              <w:rPr>
                <w:rFonts w:ascii="Arial" w:hAnsi="Arial" w:cs="Arial"/>
                <w:b/>
                <w:sz w:val="20"/>
              </w:rPr>
            </w:pPr>
          </w:p>
        </w:tc>
        <w:tc>
          <w:tcPr>
            <w:tcW w:w="850" w:type="dxa"/>
            <w:tcBorders>
              <w:bottom w:val="single" w:sz="4" w:space="0" w:color="auto"/>
            </w:tcBorders>
            <w:shd w:val="clear" w:color="auto" w:fill="E2EFD9" w:themeFill="accent6" w:themeFillTint="33"/>
            <w:vAlign w:val="center"/>
          </w:tcPr>
          <w:p w14:paraId="2BEB4617" w14:textId="77777777" w:rsidR="00B2032B" w:rsidRPr="00C36428" w:rsidRDefault="00B2032B" w:rsidP="008D57F1">
            <w:pPr>
              <w:tabs>
                <w:tab w:val="left" w:pos="408"/>
              </w:tabs>
              <w:spacing w:after="60"/>
              <w:rPr>
                <w:rFonts w:ascii="Arial" w:hAnsi="Arial" w:cs="Arial"/>
                <w:b/>
                <w:sz w:val="20"/>
                <w:lang w:val="en-GB"/>
              </w:rPr>
            </w:pPr>
            <w:r w:rsidRPr="00C36428">
              <w:rPr>
                <w:rFonts w:ascii="Arial" w:hAnsi="Arial" w:cs="Arial"/>
                <w:b/>
                <w:sz w:val="20"/>
                <w:lang w:val="en-GB"/>
              </w:rPr>
              <w:t>Tel</w:t>
            </w:r>
          </w:p>
        </w:tc>
        <w:tc>
          <w:tcPr>
            <w:tcW w:w="4395" w:type="dxa"/>
            <w:shd w:val="clear" w:color="auto" w:fill="auto"/>
          </w:tcPr>
          <w:p w14:paraId="7BECB3D2" w14:textId="77777777" w:rsidR="00B2032B" w:rsidRPr="00F80D82" w:rsidRDefault="00B2032B" w:rsidP="008D57F1">
            <w:pPr>
              <w:pStyle w:val="StyleStyleTabletext10ptDarkBlueBefore3pt"/>
              <w:spacing w:before="120" w:after="60"/>
              <w:rPr>
                <w:color w:val="auto"/>
                <w:lang w:val="en-GB"/>
              </w:rPr>
            </w:pPr>
          </w:p>
        </w:tc>
      </w:tr>
      <w:tr w:rsidR="00B2032B" w:rsidRPr="00F80D82" w14:paraId="29952673" w14:textId="77777777" w:rsidTr="004C04D0">
        <w:trPr>
          <w:trHeight w:val="345"/>
        </w:trPr>
        <w:tc>
          <w:tcPr>
            <w:tcW w:w="5104" w:type="dxa"/>
            <w:vMerge/>
            <w:tcBorders>
              <w:bottom w:val="single" w:sz="4" w:space="0" w:color="auto"/>
            </w:tcBorders>
            <w:shd w:val="clear" w:color="auto" w:fill="E2EFD9" w:themeFill="accent6" w:themeFillTint="33"/>
          </w:tcPr>
          <w:p w14:paraId="30167F80" w14:textId="77777777" w:rsidR="00B2032B" w:rsidRPr="00C36428" w:rsidRDefault="00B2032B" w:rsidP="008D57F1">
            <w:pPr>
              <w:spacing w:after="60"/>
              <w:rPr>
                <w:rFonts w:ascii="Arial" w:hAnsi="Arial" w:cs="Arial"/>
                <w:sz w:val="20"/>
              </w:rPr>
            </w:pPr>
          </w:p>
        </w:tc>
        <w:tc>
          <w:tcPr>
            <w:tcW w:w="850" w:type="dxa"/>
            <w:tcBorders>
              <w:bottom w:val="single" w:sz="4" w:space="0" w:color="auto"/>
            </w:tcBorders>
            <w:shd w:val="clear" w:color="auto" w:fill="E2EFD9" w:themeFill="accent6" w:themeFillTint="33"/>
            <w:vAlign w:val="center"/>
          </w:tcPr>
          <w:p w14:paraId="6A262D36" w14:textId="77777777" w:rsidR="00B2032B" w:rsidRPr="00C36428" w:rsidDel="005846B9" w:rsidRDefault="00B2032B" w:rsidP="008D57F1">
            <w:pPr>
              <w:tabs>
                <w:tab w:val="left" w:pos="408"/>
              </w:tabs>
              <w:spacing w:after="60"/>
              <w:rPr>
                <w:rFonts w:ascii="Arial" w:hAnsi="Arial" w:cs="Arial"/>
                <w:b/>
                <w:sz w:val="20"/>
                <w:lang w:val="en-GB"/>
              </w:rPr>
            </w:pPr>
            <w:r w:rsidRPr="00C36428">
              <w:rPr>
                <w:rFonts w:ascii="Arial" w:hAnsi="Arial" w:cs="Arial"/>
                <w:b/>
                <w:sz w:val="20"/>
                <w:lang w:val="en-GB"/>
              </w:rPr>
              <w:t>Mobile</w:t>
            </w:r>
          </w:p>
        </w:tc>
        <w:tc>
          <w:tcPr>
            <w:tcW w:w="4395" w:type="dxa"/>
            <w:shd w:val="clear" w:color="auto" w:fill="auto"/>
          </w:tcPr>
          <w:p w14:paraId="55A1570B" w14:textId="77777777" w:rsidR="00B2032B" w:rsidRPr="00F80D82" w:rsidRDefault="00B2032B" w:rsidP="008D57F1">
            <w:pPr>
              <w:pStyle w:val="StyleStyleTabletext10ptDarkBlueBefore3pt"/>
              <w:spacing w:before="120" w:after="60"/>
              <w:rPr>
                <w:color w:val="auto"/>
                <w:lang w:val="en-GB"/>
              </w:rPr>
            </w:pPr>
          </w:p>
        </w:tc>
      </w:tr>
      <w:tr w:rsidR="00B2032B" w:rsidRPr="00F80D82" w14:paraId="69FDB79A" w14:textId="77777777" w:rsidTr="004C04D0">
        <w:trPr>
          <w:trHeight w:val="518"/>
        </w:trPr>
        <w:tc>
          <w:tcPr>
            <w:tcW w:w="5104" w:type="dxa"/>
            <w:shd w:val="clear" w:color="auto" w:fill="auto"/>
          </w:tcPr>
          <w:p w14:paraId="59F0E15E" w14:textId="77777777" w:rsidR="00B2032B" w:rsidRPr="00C36428" w:rsidRDefault="00B2032B" w:rsidP="008D57F1">
            <w:pPr>
              <w:pStyle w:val="StyleTabletext10ptDarkBlue"/>
              <w:spacing w:before="120" w:after="60"/>
              <w:rPr>
                <w:rFonts w:cs="Arial"/>
                <w:color w:val="auto"/>
                <w:szCs w:val="20"/>
              </w:rPr>
            </w:pPr>
          </w:p>
        </w:tc>
        <w:tc>
          <w:tcPr>
            <w:tcW w:w="850" w:type="dxa"/>
            <w:shd w:val="clear" w:color="auto" w:fill="E2EFD9" w:themeFill="accent6" w:themeFillTint="33"/>
          </w:tcPr>
          <w:p w14:paraId="0902B9F4" w14:textId="77777777" w:rsidR="00B2032B" w:rsidRPr="00C36428" w:rsidRDefault="00B2032B" w:rsidP="008D57F1">
            <w:pPr>
              <w:spacing w:after="60"/>
              <w:rPr>
                <w:rFonts w:ascii="Arial" w:hAnsi="Arial" w:cs="Arial"/>
                <w:b/>
                <w:sz w:val="20"/>
              </w:rPr>
            </w:pPr>
            <w:r w:rsidRPr="00C36428">
              <w:rPr>
                <w:rFonts w:ascii="Arial" w:hAnsi="Arial" w:cs="Arial"/>
                <w:b/>
                <w:sz w:val="20"/>
              </w:rPr>
              <w:t>Email</w:t>
            </w:r>
          </w:p>
        </w:tc>
        <w:tc>
          <w:tcPr>
            <w:tcW w:w="4395" w:type="dxa"/>
            <w:shd w:val="clear" w:color="auto" w:fill="auto"/>
          </w:tcPr>
          <w:p w14:paraId="48A48135" w14:textId="77777777" w:rsidR="00B2032B" w:rsidRPr="00F80D82" w:rsidRDefault="00B2032B" w:rsidP="008D57F1">
            <w:pPr>
              <w:pStyle w:val="StyleTabletext10ptDarkBlue"/>
              <w:spacing w:before="120" w:after="60"/>
              <w:rPr>
                <w:color w:val="auto"/>
                <w:szCs w:val="20"/>
              </w:rPr>
            </w:pPr>
          </w:p>
        </w:tc>
      </w:tr>
    </w:tbl>
    <w:p w14:paraId="4579779F" w14:textId="77777777" w:rsidR="0050477D" w:rsidRPr="004B28E5" w:rsidRDefault="0050477D" w:rsidP="00214A95">
      <w:pPr>
        <w:spacing w:before="60" w:after="60"/>
        <w:rPr>
          <w:rFonts w:ascii="Arial" w:hAnsi="Arial" w:cs="Arial"/>
          <w:sz w:val="20"/>
        </w:rPr>
      </w:pPr>
    </w:p>
    <w:p w14:paraId="334229AB" w14:textId="77777777" w:rsidR="001A603F" w:rsidRDefault="00DD1CC2" w:rsidP="00214A95">
      <w:pPr>
        <w:spacing w:before="60" w:after="60"/>
        <w:rPr>
          <w:rFonts w:ascii="Arial" w:hAnsi="Arial" w:cs="Arial"/>
          <w:sz w:val="20"/>
        </w:rPr>
        <w:sectPr w:rsidR="001A603F" w:rsidSect="004C04D0">
          <w:headerReference w:type="even" r:id="rId12"/>
          <w:headerReference w:type="default" r:id="rId13"/>
          <w:footerReference w:type="default" r:id="rId14"/>
          <w:headerReference w:type="first" r:id="rId15"/>
          <w:footerReference w:type="first" r:id="rId16"/>
          <w:pgSz w:w="11906" w:h="16838" w:code="9"/>
          <w:pgMar w:top="709" w:right="849" w:bottom="2552" w:left="709" w:header="300" w:footer="486" w:gutter="0"/>
          <w:pgNumType w:start="1"/>
          <w:cols w:space="720"/>
          <w:titlePg/>
        </w:sectPr>
      </w:pPr>
      <w:r>
        <w:rPr>
          <w:rFonts w:ascii="Arial" w:hAnsi="Arial" w:cs="Arial"/>
          <w:sz w:val="20"/>
        </w:rPr>
        <w:br w:type="page"/>
      </w:r>
    </w:p>
    <w:p w14:paraId="0C454C62" w14:textId="77777777" w:rsidR="00303E5D" w:rsidRDefault="00303E5D" w:rsidP="00214A95">
      <w:pPr>
        <w:spacing w:before="60" w:after="60"/>
        <w:rPr>
          <w:rFonts w:ascii="Arial" w:hAnsi="Arial" w:cs="Arial"/>
          <w:sz w:val="20"/>
        </w:rPr>
      </w:pPr>
    </w:p>
    <w:tbl>
      <w:tblPr>
        <w:tblW w:w="1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694"/>
        <w:gridCol w:w="3969"/>
        <w:gridCol w:w="1828"/>
        <w:gridCol w:w="4021"/>
        <w:gridCol w:w="1195"/>
      </w:tblGrid>
      <w:tr w:rsidR="007B3250" w:rsidRPr="004B28E5" w14:paraId="02BB2524" w14:textId="77777777" w:rsidTr="00815011">
        <w:trPr>
          <w:trHeight w:val="445"/>
          <w:jc w:val="center"/>
        </w:trPr>
        <w:tc>
          <w:tcPr>
            <w:tcW w:w="15649" w:type="dxa"/>
            <w:gridSpan w:val="6"/>
            <w:shd w:val="clear" w:color="auto" w:fill="C5E0B3" w:themeFill="accent6" w:themeFillTint="66"/>
            <w:vAlign w:val="center"/>
          </w:tcPr>
          <w:p w14:paraId="598FF51C" w14:textId="77777777" w:rsidR="007B3250" w:rsidRDefault="007B3250">
            <w:pPr>
              <w:pStyle w:val="Sectionheading"/>
              <w:numPr>
                <w:ilvl w:val="0"/>
                <w:numId w:val="0"/>
              </w:numPr>
              <w:spacing w:before="60" w:after="60"/>
              <w:ind w:firstLine="133"/>
              <w:rPr>
                <w:rFonts w:cs="Arial"/>
              </w:rPr>
            </w:pPr>
            <w:r>
              <w:rPr>
                <w:rFonts w:cs="Arial"/>
              </w:rPr>
              <w:br w:type="page"/>
            </w:r>
            <w:r w:rsidR="004C04D0">
              <w:rPr>
                <w:rFonts w:cs="Arial"/>
              </w:rPr>
              <w:t>6</w:t>
            </w:r>
            <w:r>
              <w:rPr>
                <w:rFonts w:cs="Arial"/>
              </w:rPr>
              <w:t xml:space="preserve">. </w:t>
            </w:r>
            <w:r w:rsidRPr="008C525A">
              <w:rPr>
                <w:rFonts w:cs="Arial"/>
                <w:szCs w:val="20"/>
              </w:rPr>
              <w:t>Documentation</w:t>
            </w:r>
            <w:r>
              <w:rPr>
                <w:rFonts w:cs="Arial"/>
                <w:szCs w:val="20"/>
              </w:rPr>
              <w:t xml:space="preserve"> supplied in support of the application</w:t>
            </w:r>
          </w:p>
        </w:tc>
      </w:tr>
      <w:tr w:rsidR="007B3250" w:rsidRPr="004B28E5" w14:paraId="532EC27D" w14:textId="77777777" w:rsidTr="00815011">
        <w:trPr>
          <w:trHeight w:val="1156"/>
          <w:jc w:val="center"/>
        </w:trPr>
        <w:tc>
          <w:tcPr>
            <w:tcW w:w="15649" w:type="dxa"/>
            <w:gridSpan w:val="6"/>
            <w:shd w:val="clear" w:color="auto" w:fill="auto"/>
          </w:tcPr>
          <w:p w14:paraId="608C941E" w14:textId="77777777" w:rsidR="007B3250" w:rsidRDefault="007B3250" w:rsidP="005C4C01">
            <w:pPr>
              <w:pStyle w:val="Tabletext"/>
              <w:spacing w:before="60" w:after="60"/>
              <w:ind w:left="133"/>
              <w:rPr>
                <w:rFonts w:cs="Arial"/>
                <w:b/>
                <w:sz w:val="20"/>
                <w:szCs w:val="20"/>
                <w:shd w:val="clear" w:color="auto" w:fill="FFFFFF"/>
              </w:rPr>
            </w:pPr>
            <w:r>
              <w:rPr>
                <w:rFonts w:cs="Arial"/>
                <w:b/>
                <w:sz w:val="20"/>
                <w:szCs w:val="20"/>
                <w:shd w:val="clear" w:color="auto" w:fill="FFFFFF"/>
              </w:rPr>
              <w:t xml:space="preserve">Identify </w:t>
            </w:r>
            <w:r w:rsidR="00815011">
              <w:rPr>
                <w:rFonts w:cs="Arial"/>
                <w:b/>
                <w:sz w:val="20"/>
                <w:szCs w:val="20"/>
                <w:shd w:val="clear" w:color="auto" w:fill="FFFFFF"/>
              </w:rPr>
              <w:t xml:space="preserve">confidential information </w:t>
            </w:r>
            <w:r w:rsidR="009B0EA3">
              <w:rPr>
                <w:rFonts w:cs="Arial"/>
                <w:b/>
                <w:sz w:val="20"/>
                <w:szCs w:val="20"/>
                <w:shd w:val="clear" w:color="auto" w:fill="FFFFFF"/>
              </w:rPr>
              <w:t xml:space="preserve">eligible for </w:t>
            </w:r>
            <w:r w:rsidR="00815011">
              <w:rPr>
                <w:rFonts w:cs="Arial"/>
                <w:b/>
                <w:sz w:val="20"/>
                <w:szCs w:val="20"/>
                <w:shd w:val="clear" w:color="auto" w:fill="FFFFFF"/>
              </w:rPr>
              <w:t>data protection</w:t>
            </w:r>
            <w:r w:rsidR="009B0EA3">
              <w:rPr>
                <w:rFonts w:cs="Arial"/>
                <w:b/>
                <w:sz w:val="20"/>
                <w:szCs w:val="20"/>
                <w:shd w:val="clear" w:color="auto" w:fill="FFFFFF"/>
              </w:rPr>
              <w:t>.</w:t>
            </w:r>
          </w:p>
          <w:p w14:paraId="0C1B2C07" w14:textId="77777777" w:rsidR="009B0EA3" w:rsidRDefault="007B3250" w:rsidP="005C4C01">
            <w:pPr>
              <w:pStyle w:val="Tabletext"/>
              <w:spacing w:before="60" w:after="60"/>
              <w:ind w:left="133"/>
              <w:rPr>
                <w:rFonts w:cs="Arial"/>
                <w:sz w:val="20"/>
                <w:szCs w:val="20"/>
              </w:rPr>
            </w:pPr>
            <w:r w:rsidRPr="004B28E5">
              <w:rPr>
                <w:rFonts w:cs="Arial"/>
                <w:sz w:val="20"/>
                <w:szCs w:val="20"/>
                <w:shd w:val="clear" w:color="auto" w:fill="FFFFFF"/>
              </w:rPr>
              <w:t>(</w:t>
            </w:r>
            <w:r w:rsidRPr="004B28E5">
              <w:rPr>
                <w:rFonts w:cs="Arial"/>
                <w:sz w:val="20"/>
                <w:szCs w:val="20"/>
              </w:rPr>
              <w:t>List a</w:t>
            </w:r>
            <w:r>
              <w:rPr>
                <w:rFonts w:cs="Arial"/>
                <w:sz w:val="20"/>
                <w:szCs w:val="20"/>
              </w:rPr>
              <w:t>ll</w:t>
            </w:r>
            <w:r w:rsidRPr="004B28E5">
              <w:rPr>
                <w:rFonts w:cs="Arial"/>
                <w:sz w:val="20"/>
                <w:szCs w:val="20"/>
              </w:rPr>
              <w:t xml:space="preserve"> </w:t>
            </w:r>
            <w:r>
              <w:rPr>
                <w:rFonts w:cs="Arial"/>
                <w:sz w:val="20"/>
                <w:szCs w:val="20"/>
              </w:rPr>
              <w:t xml:space="preserve">confidential </w:t>
            </w:r>
            <w:r w:rsidRPr="004B28E5">
              <w:rPr>
                <w:rFonts w:cs="Arial"/>
                <w:sz w:val="20"/>
                <w:szCs w:val="20"/>
              </w:rPr>
              <w:t>information</w:t>
            </w:r>
            <w:r w:rsidR="00284403">
              <w:rPr>
                <w:rStyle w:val="FootnoteReference"/>
                <w:sz w:val="20"/>
                <w:szCs w:val="20"/>
              </w:rPr>
              <w:footnoteReference w:id="1"/>
            </w:r>
            <w:r w:rsidRPr="004B28E5">
              <w:rPr>
                <w:rFonts w:cs="Arial"/>
                <w:sz w:val="20"/>
                <w:szCs w:val="20"/>
              </w:rPr>
              <w:t xml:space="preserve"> provided to support this application</w:t>
            </w:r>
            <w:r>
              <w:rPr>
                <w:rFonts w:cs="Arial"/>
                <w:sz w:val="20"/>
                <w:szCs w:val="20"/>
              </w:rPr>
              <w:t xml:space="preserve"> where data protection is </w:t>
            </w:r>
            <w:r w:rsidRPr="00E447FB">
              <w:rPr>
                <w:rFonts w:cs="Arial"/>
                <w:sz w:val="20"/>
                <w:szCs w:val="20"/>
              </w:rPr>
              <w:t>requested</w:t>
            </w:r>
            <w:r>
              <w:rPr>
                <w:rFonts w:cs="Arial"/>
                <w:sz w:val="20"/>
                <w:szCs w:val="20"/>
              </w:rPr>
              <w:t xml:space="preserve">. </w:t>
            </w:r>
            <w:r w:rsidR="005C4C01">
              <w:rPr>
                <w:rFonts w:cs="Arial"/>
                <w:sz w:val="20"/>
                <w:szCs w:val="20"/>
              </w:rPr>
              <w:br/>
            </w:r>
            <w:r w:rsidR="002A1C89">
              <w:rPr>
                <w:rFonts w:cs="Arial"/>
                <w:sz w:val="20"/>
                <w:szCs w:val="20"/>
              </w:rPr>
              <w:t xml:space="preserve"> </w:t>
            </w:r>
            <w:r>
              <w:rPr>
                <w:rFonts w:cs="Arial"/>
                <w:sz w:val="20"/>
                <w:szCs w:val="20"/>
              </w:rPr>
              <w:t>Be specific when listing information – include titles, date information was generated, electronic file name from the submission.</w:t>
            </w:r>
          </w:p>
          <w:p w14:paraId="2C305917" w14:textId="77777777" w:rsidR="00257303" w:rsidRDefault="00257303" w:rsidP="005C4C01">
            <w:pPr>
              <w:pStyle w:val="Tabletext"/>
              <w:spacing w:before="60" w:after="60"/>
              <w:ind w:left="133"/>
              <w:rPr>
                <w:rFonts w:cs="Arial"/>
                <w:sz w:val="20"/>
                <w:szCs w:val="20"/>
              </w:rPr>
            </w:pPr>
            <w:r>
              <w:rPr>
                <w:rFonts w:cs="Arial"/>
                <w:sz w:val="20"/>
                <w:szCs w:val="20"/>
              </w:rPr>
              <w:t>Name files according to the ACVM Guideline: E-Files for ACVM applications.</w:t>
            </w:r>
          </w:p>
          <w:p w14:paraId="55D69D86" w14:textId="77777777" w:rsidR="007B3250" w:rsidRDefault="009B0EA3" w:rsidP="009B0EA3">
            <w:pPr>
              <w:pStyle w:val="Tabletext"/>
              <w:spacing w:before="60" w:after="60"/>
              <w:rPr>
                <w:rFonts w:cs="Arial"/>
                <w:sz w:val="20"/>
                <w:szCs w:val="20"/>
              </w:rPr>
            </w:pPr>
            <w:r>
              <w:rPr>
                <w:rFonts w:cs="Arial"/>
                <w:sz w:val="20"/>
                <w:szCs w:val="20"/>
              </w:rPr>
              <w:t xml:space="preserve">   I</w:t>
            </w:r>
            <w:r w:rsidRPr="009B0EA3">
              <w:rPr>
                <w:rFonts w:cs="Arial"/>
                <w:sz w:val="20"/>
                <w:szCs w:val="20"/>
              </w:rPr>
              <w:t xml:space="preserve">dentify all confidential supporting information supplied (for example, in the footnote of each page of </w:t>
            </w:r>
            <w:r>
              <w:rPr>
                <w:rFonts w:cs="Arial"/>
                <w:sz w:val="20"/>
                <w:szCs w:val="20"/>
              </w:rPr>
              <w:t xml:space="preserve">a </w:t>
            </w:r>
            <w:r w:rsidRPr="009B0EA3">
              <w:rPr>
                <w:rFonts w:cs="Arial"/>
                <w:sz w:val="20"/>
                <w:szCs w:val="20"/>
              </w:rPr>
              <w:t>document).</w:t>
            </w:r>
          </w:p>
          <w:p w14:paraId="2565F32D" w14:textId="77777777" w:rsidR="007B3250" w:rsidRDefault="007B3250" w:rsidP="00214A95">
            <w:pPr>
              <w:pStyle w:val="Tabletext"/>
              <w:spacing w:before="60" w:after="60"/>
              <w:rPr>
                <w:rFonts w:cs="Arial"/>
                <w:b/>
                <w:sz w:val="20"/>
                <w:szCs w:val="20"/>
                <w:shd w:val="clear" w:color="auto" w:fill="FFFFFF"/>
              </w:rPr>
            </w:pPr>
          </w:p>
        </w:tc>
      </w:tr>
      <w:tr w:rsidR="007B3250" w:rsidRPr="004B28E5" w14:paraId="1F3776AB" w14:textId="77777777" w:rsidTr="00815011">
        <w:trPr>
          <w:trHeight w:val="422"/>
          <w:jc w:val="center"/>
        </w:trPr>
        <w:tc>
          <w:tcPr>
            <w:tcW w:w="1942" w:type="dxa"/>
            <w:shd w:val="clear" w:color="auto" w:fill="E2EFD9" w:themeFill="accent6" w:themeFillTint="33"/>
          </w:tcPr>
          <w:p w14:paraId="43E817A4" w14:textId="77777777" w:rsidR="007B3250" w:rsidRPr="00A35DBF" w:rsidRDefault="00E95CF7" w:rsidP="00214A95">
            <w:pPr>
              <w:pStyle w:val="Tabletext"/>
              <w:spacing w:before="60" w:after="60"/>
              <w:rPr>
                <w:rFonts w:cs="Arial"/>
                <w:b/>
                <w:sz w:val="20"/>
                <w:szCs w:val="20"/>
                <w:shd w:val="clear" w:color="auto" w:fill="FFFFFF"/>
              </w:rPr>
            </w:pPr>
            <w:r>
              <w:rPr>
                <w:rFonts w:cs="Arial"/>
                <w:b/>
                <w:sz w:val="20"/>
                <w:szCs w:val="20"/>
                <w:shd w:val="clear" w:color="auto" w:fill="FFFFFF"/>
              </w:rPr>
              <w:t>Provider’s</w:t>
            </w:r>
            <w:r w:rsidR="007B3250" w:rsidRPr="00A35DBF">
              <w:rPr>
                <w:rFonts w:cs="Arial"/>
                <w:b/>
                <w:sz w:val="20"/>
                <w:szCs w:val="20"/>
                <w:shd w:val="clear" w:color="auto" w:fill="FFFFFF"/>
              </w:rPr>
              <w:t xml:space="preserve"> Reference</w:t>
            </w:r>
          </w:p>
        </w:tc>
        <w:tc>
          <w:tcPr>
            <w:tcW w:w="2694" w:type="dxa"/>
            <w:shd w:val="clear" w:color="auto" w:fill="E2EFD9" w:themeFill="accent6" w:themeFillTint="33"/>
          </w:tcPr>
          <w:p w14:paraId="39DFCD70" w14:textId="77777777" w:rsidR="007B3250" w:rsidRPr="00A35DBF" w:rsidRDefault="007B3250" w:rsidP="00214A95">
            <w:pPr>
              <w:pStyle w:val="Tabletext"/>
              <w:spacing w:before="60" w:after="60"/>
              <w:rPr>
                <w:rFonts w:cs="Arial"/>
                <w:b/>
                <w:sz w:val="20"/>
                <w:szCs w:val="20"/>
                <w:shd w:val="clear" w:color="auto" w:fill="FFFFFF"/>
              </w:rPr>
            </w:pPr>
            <w:r>
              <w:rPr>
                <w:rFonts w:cs="Arial"/>
                <w:b/>
                <w:sz w:val="20"/>
                <w:szCs w:val="20"/>
                <w:shd w:val="clear" w:color="auto" w:fill="FFFFFF"/>
              </w:rPr>
              <w:t>Author</w:t>
            </w:r>
          </w:p>
        </w:tc>
        <w:tc>
          <w:tcPr>
            <w:tcW w:w="3969" w:type="dxa"/>
            <w:shd w:val="clear" w:color="auto" w:fill="E2EFD9" w:themeFill="accent6" w:themeFillTint="33"/>
          </w:tcPr>
          <w:p w14:paraId="59D919E0" w14:textId="77777777" w:rsidR="007B3250" w:rsidRPr="00A35DBF" w:rsidRDefault="007B3250" w:rsidP="00214A95">
            <w:pPr>
              <w:pStyle w:val="Tabletext"/>
              <w:spacing w:before="60" w:after="60"/>
              <w:rPr>
                <w:rFonts w:cs="Arial"/>
                <w:b/>
                <w:sz w:val="20"/>
                <w:szCs w:val="20"/>
                <w:shd w:val="clear" w:color="auto" w:fill="FFFFFF"/>
              </w:rPr>
            </w:pPr>
            <w:r>
              <w:rPr>
                <w:rFonts w:cs="Arial"/>
                <w:b/>
                <w:sz w:val="20"/>
                <w:szCs w:val="20"/>
                <w:shd w:val="clear" w:color="auto" w:fill="FFFFFF"/>
              </w:rPr>
              <w:t>Title</w:t>
            </w:r>
          </w:p>
        </w:tc>
        <w:tc>
          <w:tcPr>
            <w:tcW w:w="1828" w:type="dxa"/>
            <w:shd w:val="clear" w:color="auto" w:fill="E2EFD9" w:themeFill="accent6" w:themeFillTint="33"/>
          </w:tcPr>
          <w:p w14:paraId="78C29E8F" w14:textId="77777777" w:rsidR="007B3250" w:rsidRPr="00A35DBF" w:rsidRDefault="007B3250" w:rsidP="00214A95">
            <w:pPr>
              <w:pStyle w:val="Tabletext"/>
              <w:spacing w:before="60" w:after="60"/>
              <w:rPr>
                <w:rFonts w:cs="Arial"/>
                <w:b/>
                <w:sz w:val="20"/>
                <w:szCs w:val="20"/>
                <w:shd w:val="clear" w:color="auto" w:fill="FFFFFF"/>
              </w:rPr>
            </w:pPr>
            <w:r>
              <w:rPr>
                <w:rFonts w:cs="Arial"/>
                <w:b/>
                <w:sz w:val="20"/>
                <w:szCs w:val="20"/>
                <w:shd w:val="clear" w:color="auto" w:fill="FFFFFF"/>
              </w:rPr>
              <w:t>Date</w:t>
            </w:r>
          </w:p>
        </w:tc>
        <w:tc>
          <w:tcPr>
            <w:tcW w:w="4021" w:type="dxa"/>
            <w:shd w:val="clear" w:color="auto" w:fill="E2EFD9" w:themeFill="accent6" w:themeFillTint="33"/>
          </w:tcPr>
          <w:p w14:paraId="5D49BB46" w14:textId="77777777" w:rsidR="007B3250" w:rsidRPr="00A35DBF" w:rsidRDefault="007B3250" w:rsidP="00214A95">
            <w:pPr>
              <w:pStyle w:val="Tabletext"/>
              <w:spacing w:before="60" w:after="60"/>
              <w:rPr>
                <w:rFonts w:cs="Arial"/>
                <w:b/>
                <w:sz w:val="20"/>
                <w:szCs w:val="20"/>
                <w:shd w:val="clear" w:color="auto" w:fill="FFFFFF"/>
              </w:rPr>
            </w:pPr>
            <w:r>
              <w:rPr>
                <w:rFonts w:cs="Arial"/>
                <w:b/>
                <w:sz w:val="20"/>
                <w:szCs w:val="20"/>
                <w:shd w:val="clear" w:color="auto" w:fill="FFFFFF"/>
              </w:rPr>
              <w:t xml:space="preserve">Electronic submission file name </w:t>
            </w:r>
          </w:p>
        </w:tc>
        <w:tc>
          <w:tcPr>
            <w:tcW w:w="1195" w:type="dxa"/>
            <w:shd w:val="clear" w:color="auto" w:fill="E2EFD9" w:themeFill="accent6" w:themeFillTint="33"/>
          </w:tcPr>
          <w:p w14:paraId="70A258D9" w14:textId="77777777" w:rsidR="007B3250" w:rsidRDefault="007B3250" w:rsidP="00214A95">
            <w:pPr>
              <w:pStyle w:val="Tabletext"/>
              <w:spacing w:before="60" w:after="60"/>
              <w:rPr>
                <w:rFonts w:cs="Arial"/>
                <w:b/>
                <w:sz w:val="20"/>
                <w:szCs w:val="20"/>
                <w:shd w:val="clear" w:color="auto" w:fill="FFFFFF"/>
              </w:rPr>
            </w:pPr>
            <w:r>
              <w:rPr>
                <w:rFonts w:cs="Arial"/>
                <w:b/>
                <w:sz w:val="20"/>
                <w:szCs w:val="20"/>
                <w:shd w:val="clear" w:color="auto" w:fill="FFFFFF"/>
              </w:rPr>
              <w:t>For ACVM Use</w:t>
            </w:r>
          </w:p>
        </w:tc>
      </w:tr>
      <w:tr w:rsidR="007B3250" w:rsidRPr="004B28E5" w14:paraId="08884BFE" w14:textId="77777777" w:rsidTr="00815011">
        <w:trPr>
          <w:trHeight w:val="422"/>
          <w:jc w:val="center"/>
        </w:trPr>
        <w:tc>
          <w:tcPr>
            <w:tcW w:w="1942" w:type="dxa"/>
            <w:shd w:val="clear" w:color="auto" w:fill="auto"/>
          </w:tcPr>
          <w:p w14:paraId="2DD03F16" w14:textId="77777777" w:rsidR="007B3250" w:rsidRPr="00E06D43" w:rsidRDefault="007B3250" w:rsidP="00214A95">
            <w:pPr>
              <w:pStyle w:val="Tabletext"/>
              <w:spacing w:before="60" w:after="60"/>
              <w:rPr>
                <w:rFonts w:cs="Arial"/>
                <w:b/>
                <w:sz w:val="18"/>
                <w:szCs w:val="20"/>
                <w:shd w:val="clear" w:color="auto" w:fill="FFFFFF"/>
              </w:rPr>
            </w:pPr>
          </w:p>
        </w:tc>
        <w:tc>
          <w:tcPr>
            <w:tcW w:w="2694" w:type="dxa"/>
            <w:shd w:val="clear" w:color="auto" w:fill="auto"/>
          </w:tcPr>
          <w:p w14:paraId="2910F4FA" w14:textId="77777777" w:rsidR="007B3250" w:rsidRPr="00E06D43" w:rsidRDefault="007B3250" w:rsidP="00214A95">
            <w:pPr>
              <w:pStyle w:val="Tabletext"/>
              <w:spacing w:before="60" w:after="60"/>
              <w:rPr>
                <w:rFonts w:cs="Arial"/>
                <w:b/>
                <w:sz w:val="18"/>
                <w:szCs w:val="20"/>
                <w:shd w:val="clear" w:color="auto" w:fill="FFFFFF"/>
              </w:rPr>
            </w:pPr>
          </w:p>
        </w:tc>
        <w:tc>
          <w:tcPr>
            <w:tcW w:w="3969" w:type="dxa"/>
            <w:shd w:val="clear" w:color="auto" w:fill="auto"/>
          </w:tcPr>
          <w:p w14:paraId="0A92E753" w14:textId="77777777" w:rsidR="007B3250" w:rsidRPr="00E06D43" w:rsidRDefault="007B3250" w:rsidP="00214A95">
            <w:pPr>
              <w:pStyle w:val="Tabletext"/>
              <w:spacing w:before="60" w:after="60"/>
              <w:rPr>
                <w:rFonts w:cs="Arial"/>
                <w:b/>
                <w:sz w:val="18"/>
                <w:szCs w:val="20"/>
                <w:shd w:val="clear" w:color="auto" w:fill="FFFFFF"/>
              </w:rPr>
            </w:pPr>
          </w:p>
        </w:tc>
        <w:tc>
          <w:tcPr>
            <w:tcW w:w="1828" w:type="dxa"/>
            <w:shd w:val="clear" w:color="auto" w:fill="auto"/>
          </w:tcPr>
          <w:p w14:paraId="40C12016" w14:textId="77777777" w:rsidR="007B3250" w:rsidRPr="00E06D43" w:rsidRDefault="007B3250" w:rsidP="00214A95">
            <w:pPr>
              <w:pStyle w:val="Tabletext"/>
              <w:spacing w:before="60" w:after="60"/>
              <w:rPr>
                <w:rFonts w:cs="Arial"/>
                <w:b/>
                <w:sz w:val="18"/>
                <w:szCs w:val="20"/>
                <w:shd w:val="clear" w:color="auto" w:fill="FFFFFF"/>
              </w:rPr>
            </w:pPr>
          </w:p>
        </w:tc>
        <w:tc>
          <w:tcPr>
            <w:tcW w:w="4021" w:type="dxa"/>
            <w:shd w:val="clear" w:color="auto" w:fill="auto"/>
          </w:tcPr>
          <w:p w14:paraId="4BF8CA07" w14:textId="77777777" w:rsidR="007B3250" w:rsidRPr="00E06D43" w:rsidRDefault="007B3250" w:rsidP="00214A95">
            <w:pPr>
              <w:pStyle w:val="Tabletext"/>
              <w:spacing w:before="60" w:after="60"/>
              <w:rPr>
                <w:rFonts w:cs="Arial"/>
                <w:b/>
                <w:sz w:val="18"/>
                <w:szCs w:val="20"/>
                <w:shd w:val="clear" w:color="auto" w:fill="FFFFFF"/>
              </w:rPr>
            </w:pPr>
          </w:p>
        </w:tc>
        <w:tc>
          <w:tcPr>
            <w:tcW w:w="1195" w:type="dxa"/>
            <w:shd w:val="clear" w:color="auto" w:fill="D9D9D9" w:themeFill="background1" w:themeFillShade="D9"/>
          </w:tcPr>
          <w:p w14:paraId="226B46D0" w14:textId="77777777" w:rsidR="007B3250" w:rsidRPr="00E06D43" w:rsidRDefault="007B3250" w:rsidP="00214A95">
            <w:pPr>
              <w:pStyle w:val="Tabletext"/>
              <w:spacing w:before="60" w:after="60"/>
              <w:rPr>
                <w:rFonts w:cs="Arial"/>
                <w:b/>
                <w:sz w:val="18"/>
                <w:szCs w:val="20"/>
                <w:shd w:val="clear" w:color="auto" w:fill="FFFFFF"/>
              </w:rPr>
            </w:pPr>
          </w:p>
        </w:tc>
      </w:tr>
      <w:tr w:rsidR="007B3250" w:rsidRPr="004B28E5" w14:paraId="27A9F7AC" w14:textId="77777777" w:rsidTr="00815011">
        <w:trPr>
          <w:trHeight w:val="422"/>
          <w:jc w:val="center"/>
        </w:trPr>
        <w:tc>
          <w:tcPr>
            <w:tcW w:w="1942" w:type="dxa"/>
            <w:shd w:val="clear" w:color="auto" w:fill="auto"/>
          </w:tcPr>
          <w:p w14:paraId="6FD80C1D" w14:textId="77777777" w:rsidR="007B3250" w:rsidRPr="00E06D43" w:rsidRDefault="007B3250" w:rsidP="00214A95">
            <w:pPr>
              <w:pStyle w:val="Tabletext"/>
              <w:spacing w:before="60" w:after="60"/>
              <w:rPr>
                <w:rFonts w:cs="Arial"/>
                <w:b/>
                <w:sz w:val="18"/>
                <w:szCs w:val="20"/>
                <w:shd w:val="clear" w:color="auto" w:fill="FFFFFF"/>
              </w:rPr>
            </w:pPr>
          </w:p>
        </w:tc>
        <w:tc>
          <w:tcPr>
            <w:tcW w:w="2694" w:type="dxa"/>
            <w:shd w:val="clear" w:color="auto" w:fill="auto"/>
          </w:tcPr>
          <w:p w14:paraId="4E55A141" w14:textId="77777777" w:rsidR="007B3250" w:rsidRPr="00E06D43" w:rsidRDefault="007B3250" w:rsidP="00214A95">
            <w:pPr>
              <w:pStyle w:val="Tabletext"/>
              <w:spacing w:before="60" w:after="60"/>
              <w:rPr>
                <w:rFonts w:cs="Arial"/>
                <w:b/>
                <w:sz w:val="18"/>
                <w:szCs w:val="20"/>
                <w:shd w:val="clear" w:color="auto" w:fill="FFFFFF"/>
              </w:rPr>
            </w:pPr>
          </w:p>
        </w:tc>
        <w:tc>
          <w:tcPr>
            <w:tcW w:w="3969" w:type="dxa"/>
            <w:shd w:val="clear" w:color="auto" w:fill="auto"/>
          </w:tcPr>
          <w:p w14:paraId="46182A08" w14:textId="77777777" w:rsidR="007B3250" w:rsidRPr="00E06D43" w:rsidRDefault="007B3250" w:rsidP="00214A95">
            <w:pPr>
              <w:pStyle w:val="Tabletext"/>
              <w:spacing w:before="60" w:after="60"/>
              <w:rPr>
                <w:rFonts w:cs="Arial"/>
                <w:b/>
                <w:sz w:val="18"/>
                <w:szCs w:val="20"/>
                <w:shd w:val="clear" w:color="auto" w:fill="FFFFFF"/>
              </w:rPr>
            </w:pPr>
          </w:p>
        </w:tc>
        <w:tc>
          <w:tcPr>
            <w:tcW w:w="1828" w:type="dxa"/>
            <w:shd w:val="clear" w:color="auto" w:fill="auto"/>
          </w:tcPr>
          <w:p w14:paraId="28115292" w14:textId="77777777" w:rsidR="007B3250" w:rsidRPr="00E06D43" w:rsidRDefault="007B3250" w:rsidP="00214A95">
            <w:pPr>
              <w:pStyle w:val="Tabletext"/>
              <w:spacing w:before="60" w:after="60"/>
              <w:rPr>
                <w:rFonts w:cs="Arial"/>
                <w:b/>
                <w:sz w:val="18"/>
                <w:szCs w:val="20"/>
                <w:shd w:val="clear" w:color="auto" w:fill="FFFFFF"/>
              </w:rPr>
            </w:pPr>
          </w:p>
        </w:tc>
        <w:tc>
          <w:tcPr>
            <w:tcW w:w="4021" w:type="dxa"/>
            <w:shd w:val="clear" w:color="auto" w:fill="auto"/>
          </w:tcPr>
          <w:p w14:paraId="3B996077" w14:textId="77777777" w:rsidR="007B3250" w:rsidRPr="00E06D43" w:rsidRDefault="007B3250" w:rsidP="00214A95">
            <w:pPr>
              <w:pStyle w:val="Tabletext"/>
              <w:spacing w:before="60" w:after="60"/>
              <w:rPr>
                <w:rFonts w:cs="Arial"/>
                <w:b/>
                <w:sz w:val="18"/>
                <w:szCs w:val="20"/>
                <w:shd w:val="clear" w:color="auto" w:fill="FFFFFF"/>
              </w:rPr>
            </w:pPr>
          </w:p>
        </w:tc>
        <w:tc>
          <w:tcPr>
            <w:tcW w:w="1195" w:type="dxa"/>
            <w:shd w:val="clear" w:color="auto" w:fill="D9D9D9" w:themeFill="background1" w:themeFillShade="D9"/>
          </w:tcPr>
          <w:p w14:paraId="06167C44" w14:textId="77777777" w:rsidR="007B3250" w:rsidRPr="00E06D43" w:rsidRDefault="007B3250" w:rsidP="00214A95">
            <w:pPr>
              <w:pStyle w:val="Tabletext"/>
              <w:spacing w:before="60" w:after="60"/>
              <w:rPr>
                <w:rFonts w:cs="Arial"/>
                <w:b/>
                <w:sz w:val="18"/>
                <w:szCs w:val="20"/>
                <w:shd w:val="clear" w:color="auto" w:fill="FFFFFF"/>
              </w:rPr>
            </w:pPr>
          </w:p>
        </w:tc>
      </w:tr>
      <w:tr w:rsidR="007B3250" w:rsidRPr="004B28E5" w14:paraId="531E9F7D" w14:textId="77777777" w:rsidTr="00815011">
        <w:trPr>
          <w:trHeight w:val="422"/>
          <w:jc w:val="center"/>
        </w:trPr>
        <w:tc>
          <w:tcPr>
            <w:tcW w:w="1942" w:type="dxa"/>
            <w:shd w:val="clear" w:color="auto" w:fill="auto"/>
          </w:tcPr>
          <w:p w14:paraId="3E8F5973" w14:textId="77777777" w:rsidR="007B3250" w:rsidRPr="00E06D43" w:rsidRDefault="007B3250" w:rsidP="00214A95">
            <w:pPr>
              <w:pStyle w:val="Tabletext"/>
              <w:spacing w:before="60" w:after="60"/>
              <w:rPr>
                <w:rFonts w:cs="Arial"/>
                <w:b/>
                <w:sz w:val="18"/>
                <w:szCs w:val="20"/>
                <w:shd w:val="clear" w:color="auto" w:fill="FFFFFF"/>
              </w:rPr>
            </w:pPr>
          </w:p>
        </w:tc>
        <w:tc>
          <w:tcPr>
            <w:tcW w:w="2694" w:type="dxa"/>
            <w:shd w:val="clear" w:color="auto" w:fill="auto"/>
          </w:tcPr>
          <w:p w14:paraId="1C67740F" w14:textId="77777777" w:rsidR="007B3250" w:rsidRPr="00E06D43" w:rsidRDefault="007B3250" w:rsidP="00214A95">
            <w:pPr>
              <w:pStyle w:val="Tabletext"/>
              <w:spacing w:before="60" w:after="60"/>
              <w:rPr>
                <w:rFonts w:cs="Arial"/>
                <w:b/>
                <w:sz w:val="18"/>
                <w:szCs w:val="20"/>
                <w:shd w:val="clear" w:color="auto" w:fill="FFFFFF"/>
              </w:rPr>
            </w:pPr>
          </w:p>
        </w:tc>
        <w:tc>
          <w:tcPr>
            <w:tcW w:w="3969" w:type="dxa"/>
            <w:shd w:val="clear" w:color="auto" w:fill="auto"/>
          </w:tcPr>
          <w:p w14:paraId="47DC30C6" w14:textId="77777777" w:rsidR="007B3250" w:rsidRPr="00E06D43" w:rsidRDefault="007B3250" w:rsidP="00214A95">
            <w:pPr>
              <w:pStyle w:val="Tabletext"/>
              <w:spacing w:before="60" w:after="60"/>
              <w:rPr>
                <w:rFonts w:cs="Arial"/>
                <w:b/>
                <w:sz w:val="18"/>
                <w:szCs w:val="20"/>
                <w:shd w:val="clear" w:color="auto" w:fill="FFFFFF"/>
              </w:rPr>
            </w:pPr>
          </w:p>
        </w:tc>
        <w:tc>
          <w:tcPr>
            <w:tcW w:w="1828" w:type="dxa"/>
            <w:shd w:val="clear" w:color="auto" w:fill="auto"/>
          </w:tcPr>
          <w:p w14:paraId="65480726" w14:textId="77777777" w:rsidR="007B3250" w:rsidRPr="00E06D43" w:rsidRDefault="007B3250" w:rsidP="00214A95">
            <w:pPr>
              <w:pStyle w:val="Tabletext"/>
              <w:spacing w:before="60" w:after="60"/>
              <w:rPr>
                <w:rFonts w:cs="Arial"/>
                <w:b/>
                <w:sz w:val="18"/>
                <w:szCs w:val="20"/>
                <w:shd w:val="clear" w:color="auto" w:fill="FFFFFF"/>
              </w:rPr>
            </w:pPr>
          </w:p>
        </w:tc>
        <w:tc>
          <w:tcPr>
            <w:tcW w:w="4021" w:type="dxa"/>
            <w:shd w:val="clear" w:color="auto" w:fill="auto"/>
          </w:tcPr>
          <w:p w14:paraId="17473A3D" w14:textId="77777777" w:rsidR="007B3250" w:rsidRPr="00E06D43" w:rsidRDefault="007B3250" w:rsidP="00214A95">
            <w:pPr>
              <w:pStyle w:val="Tabletext"/>
              <w:spacing w:before="60" w:after="60"/>
              <w:rPr>
                <w:rFonts w:cs="Arial"/>
                <w:b/>
                <w:sz w:val="18"/>
                <w:szCs w:val="20"/>
                <w:shd w:val="clear" w:color="auto" w:fill="FFFFFF"/>
              </w:rPr>
            </w:pPr>
          </w:p>
        </w:tc>
        <w:tc>
          <w:tcPr>
            <w:tcW w:w="1195" w:type="dxa"/>
            <w:shd w:val="clear" w:color="auto" w:fill="D9D9D9" w:themeFill="background1" w:themeFillShade="D9"/>
          </w:tcPr>
          <w:p w14:paraId="2291EC30" w14:textId="77777777" w:rsidR="007B3250" w:rsidRPr="00E06D43" w:rsidRDefault="007B3250" w:rsidP="00214A95">
            <w:pPr>
              <w:pStyle w:val="Tabletext"/>
              <w:spacing w:before="60" w:after="60"/>
              <w:rPr>
                <w:rFonts w:cs="Arial"/>
                <w:b/>
                <w:sz w:val="18"/>
                <w:szCs w:val="20"/>
                <w:shd w:val="clear" w:color="auto" w:fill="FFFFFF"/>
              </w:rPr>
            </w:pPr>
          </w:p>
        </w:tc>
      </w:tr>
    </w:tbl>
    <w:p w14:paraId="58D96523" w14:textId="77777777" w:rsidR="00A2480D" w:rsidRDefault="00A2480D" w:rsidP="00214A95">
      <w:pPr>
        <w:spacing w:before="60" w:after="60"/>
        <w:rPr>
          <w:rFonts w:ascii="Arial" w:hAnsi="Arial" w:cs="Arial"/>
          <w:sz w:val="20"/>
        </w:rPr>
      </w:pPr>
    </w:p>
    <w:p w14:paraId="2709CAAE" w14:textId="77777777" w:rsidR="00674112" w:rsidRDefault="00674112" w:rsidP="00214A95">
      <w:pPr>
        <w:spacing w:before="0" w:after="0"/>
        <w:rPr>
          <w:rFonts w:ascii="Arial" w:hAnsi="Arial" w:cs="Arial"/>
          <w:sz w:val="20"/>
        </w:rPr>
      </w:pPr>
      <w:r>
        <w:rPr>
          <w:rFonts w:ascii="Arial" w:hAnsi="Arial" w:cs="Arial"/>
          <w:sz w:val="20"/>
        </w:rPr>
        <w:br w:type="page"/>
      </w:r>
    </w:p>
    <w:p w14:paraId="3DB13C51" w14:textId="77777777" w:rsidR="001A603F" w:rsidRDefault="001A603F" w:rsidP="00214A95">
      <w:pPr>
        <w:spacing w:before="60" w:after="60"/>
        <w:ind w:firstLine="284"/>
        <w:rPr>
          <w:rFonts w:ascii="Arial" w:hAnsi="Arial" w:cs="Arial"/>
          <w:sz w:val="20"/>
        </w:rPr>
        <w:sectPr w:rsidR="001A603F" w:rsidSect="00214A95">
          <w:pgSz w:w="16838" w:h="11906" w:orient="landscape" w:code="9"/>
          <w:pgMar w:top="709" w:right="962" w:bottom="1701" w:left="709" w:header="301" w:footer="318" w:gutter="0"/>
          <w:cols w:space="720"/>
          <w:docGrid w:linePitch="326"/>
        </w:sectPr>
      </w:pPr>
    </w:p>
    <w:p w14:paraId="5363D7BA" w14:textId="77777777" w:rsidR="00C36428" w:rsidRDefault="00C36428" w:rsidP="00214A95">
      <w:pPr>
        <w:spacing w:before="60" w:after="60"/>
        <w:rPr>
          <w:rFonts w:ascii="Arial" w:hAnsi="Arial" w:cs="Arial"/>
          <w:sz w:val="20"/>
        </w:rPr>
      </w:pPr>
    </w:p>
    <w:p w14:paraId="3857CE6A" w14:textId="77777777" w:rsidR="00FB78B3" w:rsidRPr="004B28E5" w:rsidRDefault="00FB78B3" w:rsidP="00214A95">
      <w:pPr>
        <w:spacing w:before="60" w:after="60"/>
        <w:rPr>
          <w:rFonts w:ascii="Arial" w:hAnsi="Arial" w:cs="Arial"/>
          <w:sz w:val="20"/>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4087"/>
        <w:gridCol w:w="750"/>
        <w:gridCol w:w="4373"/>
      </w:tblGrid>
      <w:tr w:rsidR="00875457" w:rsidRPr="004B28E5" w14:paraId="7BF1C10F" w14:textId="77777777" w:rsidTr="002008F8">
        <w:trPr>
          <w:trHeight w:val="402"/>
        </w:trPr>
        <w:tc>
          <w:tcPr>
            <w:tcW w:w="10349" w:type="dxa"/>
            <w:gridSpan w:val="4"/>
            <w:shd w:val="clear" w:color="auto" w:fill="C5E0B3" w:themeFill="accent6" w:themeFillTint="66"/>
          </w:tcPr>
          <w:p w14:paraId="1B969C2A" w14:textId="77777777" w:rsidR="00875457" w:rsidRPr="003B2973" w:rsidRDefault="004C04D0" w:rsidP="00257303">
            <w:pPr>
              <w:rPr>
                <w:rFonts w:ascii="Arial" w:hAnsi="Arial" w:cs="Arial"/>
                <w:b/>
              </w:rPr>
            </w:pPr>
            <w:r>
              <w:rPr>
                <w:rFonts w:ascii="Arial" w:hAnsi="Arial" w:cs="Arial"/>
                <w:b/>
                <w:sz w:val="20"/>
              </w:rPr>
              <w:t>7</w:t>
            </w:r>
            <w:r w:rsidR="000A755F">
              <w:rPr>
                <w:rFonts w:ascii="Arial" w:hAnsi="Arial" w:cs="Arial"/>
                <w:b/>
                <w:sz w:val="20"/>
              </w:rPr>
              <w:t>.</w:t>
            </w:r>
            <w:r w:rsidR="00257303" w:rsidDel="00257303">
              <w:rPr>
                <w:rFonts w:ascii="Arial" w:hAnsi="Arial" w:cs="Arial"/>
                <w:b/>
                <w:sz w:val="20"/>
              </w:rPr>
              <w:t xml:space="preserve"> </w:t>
            </w:r>
            <w:r w:rsidR="00257303">
              <w:rPr>
                <w:rFonts w:ascii="Arial" w:hAnsi="Arial" w:cs="Arial"/>
                <w:b/>
                <w:sz w:val="20"/>
              </w:rPr>
              <w:t>Statement of Person Providing Information</w:t>
            </w:r>
          </w:p>
        </w:tc>
      </w:tr>
      <w:tr w:rsidR="00875457" w:rsidRPr="004B28E5" w14:paraId="2450B6FD" w14:textId="77777777" w:rsidTr="002C3A63">
        <w:trPr>
          <w:trHeight w:val="1576"/>
        </w:trPr>
        <w:tc>
          <w:tcPr>
            <w:tcW w:w="10349" w:type="dxa"/>
            <w:gridSpan w:val="4"/>
            <w:tcBorders>
              <w:right w:val="single" w:sz="4" w:space="0" w:color="auto"/>
            </w:tcBorders>
            <w:shd w:val="clear" w:color="auto" w:fill="auto"/>
          </w:tcPr>
          <w:p w14:paraId="0488596F" w14:textId="77777777" w:rsidR="00875457" w:rsidRPr="004B28E5" w:rsidRDefault="00875457" w:rsidP="00214A95">
            <w:pPr>
              <w:spacing w:before="60" w:after="60"/>
              <w:rPr>
                <w:rFonts w:ascii="Arial" w:hAnsi="Arial" w:cs="Arial"/>
                <w:sz w:val="20"/>
              </w:rPr>
            </w:pPr>
            <w:r w:rsidRPr="004B28E5">
              <w:rPr>
                <w:rFonts w:ascii="Arial" w:hAnsi="Arial" w:cs="Arial"/>
                <w:sz w:val="20"/>
              </w:rPr>
              <w:t>I confirm that:</w:t>
            </w:r>
          </w:p>
          <w:p w14:paraId="7DDBA9E6" w14:textId="77777777" w:rsidR="00875457" w:rsidRPr="004B28E5" w:rsidRDefault="00875457" w:rsidP="00214A95">
            <w:pPr>
              <w:pStyle w:val="Instructions"/>
              <w:spacing w:before="60" w:after="60"/>
              <w:ind w:left="0"/>
              <w:rPr>
                <w:rFonts w:cs="Arial"/>
                <w:sz w:val="20"/>
                <w:szCs w:val="20"/>
              </w:rPr>
            </w:pPr>
            <w:r w:rsidRPr="004B28E5">
              <w:rPr>
                <w:rFonts w:cs="Arial"/>
                <w:sz w:val="20"/>
                <w:szCs w:val="20"/>
              </w:rPr>
              <w:t xml:space="preserve">I am </w:t>
            </w:r>
            <w:proofErr w:type="spellStart"/>
            <w:r w:rsidRPr="004B28E5">
              <w:rPr>
                <w:rFonts w:cs="Arial"/>
                <w:sz w:val="20"/>
                <w:szCs w:val="20"/>
              </w:rPr>
              <w:t>authorised</w:t>
            </w:r>
            <w:proofErr w:type="spellEnd"/>
            <w:r w:rsidRPr="004B28E5">
              <w:rPr>
                <w:rFonts w:cs="Arial"/>
                <w:sz w:val="20"/>
                <w:szCs w:val="20"/>
              </w:rPr>
              <w:t xml:space="preserve"> to </w:t>
            </w:r>
            <w:r w:rsidR="00257303">
              <w:rPr>
                <w:rFonts w:cs="Arial"/>
                <w:sz w:val="20"/>
                <w:szCs w:val="20"/>
              </w:rPr>
              <w:t>provide this information</w:t>
            </w:r>
            <w:r w:rsidRPr="004B28E5">
              <w:rPr>
                <w:rFonts w:cs="Arial"/>
                <w:sz w:val="20"/>
                <w:szCs w:val="20"/>
              </w:rPr>
              <w:t xml:space="preserve"> as the </w:t>
            </w:r>
            <w:r w:rsidR="000221AC" w:rsidRPr="004B28E5">
              <w:rPr>
                <w:rFonts w:cs="Arial"/>
                <w:sz w:val="20"/>
                <w:szCs w:val="20"/>
              </w:rPr>
              <w:t>applicant/</w:t>
            </w:r>
            <w:r w:rsidRPr="004B28E5">
              <w:rPr>
                <w:rFonts w:cs="Arial"/>
                <w:sz w:val="20"/>
                <w:szCs w:val="20"/>
              </w:rPr>
              <w:t xml:space="preserve">registrant OR a person with legal authority to act on behalf of the </w:t>
            </w:r>
            <w:r w:rsidR="000221AC" w:rsidRPr="004B28E5">
              <w:rPr>
                <w:rFonts w:cs="Arial"/>
                <w:sz w:val="20"/>
                <w:szCs w:val="20"/>
              </w:rPr>
              <w:t>applicant/</w:t>
            </w:r>
            <w:r w:rsidRPr="004B28E5">
              <w:rPr>
                <w:rFonts w:cs="Arial"/>
                <w:sz w:val="20"/>
                <w:szCs w:val="20"/>
              </w:rPr>
              <w:t xml:space="preserve">registrant noted in section </w:t>
            </w:r>
            <w:r w:rsidR="004C04D0">
              <w:rPr>
                <w:rFonts w:cs="Arial"/>
                <w:sz w:val="20"/>
                <w:szCs w:val="20"/>
              </w:rPr>
              <w:t>4</w:t>
            </w:r>
            <w:r w:rsidR="00257303">
              <w:rPr>
                <w:rFonts w:cs="Arial"/>
                <w:sz w:val="20"/>
                <w:szCs w:val="20"/>
              </w:rPr>
              <w:t xml:space="preserve"> </w:t>
            </w:r>
            <w:r w:rsidR="00257303" w:rsidRPr="004B28E5">
              <w:rPr>
                <w:rFonts w:cs="Arial"/>
                <w:sz w:val="20"/>
                <w:szCs w:val="20"/>
              </w:rPr>
              <w:t xml:space="preserve">OR a person with legal authority to act on behalf of the </w:t>
            </w:r>
            <w:proofErr w:type="spellStart"/>
            <w:r w:rsidR="00257303">
              <w:rPr>
                <w:rFonts w:cs="Arial"/>
                <w:sz w:val="20"/>
                <w:szCs w:val="20"/>
              </w:rPr>
              <w:t>organisation</w:t>
            </w:r>
            <w:proofErr w:type="spellEnd"/>
            <w:r w:rsidR="00257303" w:rsidRPr="004B28E5">
              <w:rPr>
                <w:rFonts w:cs="Arial"/>
                <w:sz w:val="20"/>
                <w:szCs w:val="20"/>
              </w:rPr>
              <w:t xml:space="preserve"> noted in section </w:t>
            </w:r>
            <w:r w:rsidR="004C04D0">
              <w:rPr>
                <w:rFonts w:cs="Arial"/>
                <w:sz w:val="20"/>
                <w:szCs w:val="20"/>
              </w:rPr>
              <w:t>5</w:t>
            </w:r>
            <w:r w:rsidRPr="004B28E5">
              <w:rPr>
                <w:rFonts w:cs="Arial"/>
                <w:sz w:val="20"/>
                <w:szCs w:val="20"/>
              </w:rPr>
              <w:t>; and</w:t>
            </w:r>
          </w:p>
          <w:p w14:paraId="6F11CDB2" w14:textId="77777777" w:rsidR="00875457" w:rsidRPr="004B28E5" w:rsidRDefault="00875457" w:rsidP="00214A95">
            <w:pPr>
              <w:pStyle w:val="Instructions"/>
              <w:spacing w:before="60" w:after="60"/>
              <w:ind w:left="0"/>
              <w:rPr>
                <w:rFonts w:cs="Arial"/>
                <w:sz w:val="20"/>
                <w:szCs w:val="20"/>
              </w:rPr>
            </w:pPr>
            <w:r w:rsidRPr="004B28E5">
              <w:rPr>
                <w:rFonts w:cs="Arial"/>
                <w:sz w:val="20"/>
                <w:szCs w:val="20"/>
              </w:rPr>
              <w:t>the information supplied in and with this application is truthful and accurate to the best of my knowledge</w:t>
            </w:r>
            <w:r w:rsidR="00884FD7">
              <w:rPr>
                <w:rFonts w:cs="Arial"/>
                <w:sz w:val="20"/>
                <w:szCs w:val="20"/>
              </w:rPr>
              <w:t>.</w:t>
            </w:r>
          </w:p>
          <w:p w14:paraId="190D0A4C" w14:textId="77777777" w:rsidR="00875457" w:rsidRPr="004B28E5" w:rsidRDefault="00875457" w:rsidP="00214A95">
            <w:pPr>
              <w:pStyle w:val="Instructions"/>
              <w:numPr>
                <w:ilvl w:val="0"/>
                <w:numId w:val="0"/>
              </w:numPr>
              <w:spacing w:before="60" w:after="60"/>
              <w:rPr>
                <w:rFonts w:cs="Arial"/>
                <w:sz w:val="20"/>
                <w:szCs w:val="20"/>
              </w:rPr>
            </w:pPr>
          </w:p>
        </w:tc>
      </w:tr>
      <w:tr w:rsidR="00875457" w:rsidRPr="004B28E5" w14:paraId="3BC824FE" w14:textId="77777777" w:rsidTr="005C4C01">
        <w:trPr>
          <w:trHeight w:val="420"/>
        </w:trPr>
        <w:tc>
          <w:tcPr>
            <w:tcW w:w="1139" w:type="dxa"/>
            <w:tcBorders>
              <w:right w:val="single" w:sz="4" w:space="0" w:color="auto"/>
            </w:tcBorders>
            <w:shd w:val="clear" w:color="auto" w:fill="E2EFD9" w:themeFill="accent6" w:themeFillTint="33"/>
          </w:tcPr>
          <w:p w14:paraId="4788D649" w14:textId="77777777" w:rsidR="00875457" w:rsidRPr="004B28E5" w:rsidRDefault="00875457" w:rsidP="00214A95">
            <w:pPr>
              <w:spacing w:before="60" w:after="60"/>
              <w:rPr>
                <w:rFonts w:ascii="Arial" w:hAnsi="Arial" w:cs="Arial"/>
                <w:b/>
                <w:bCs/>
                <w:sz w:val="20"/>
              </w:rPr>
            </w:pPr>
            <w:r w:rsidRPr="004B28E5">
              <w:rPr>
                <w:rFonts w:ascii="Arial" w:hAnsi="Arial" w:cs="Arial"/>
                <w:b/>
                <w:bCs/>
                <w:sz w:val="20"/>
              </w:rPr>
              <w:t>Name</w:t>
            </w:r>
          </w:p>
        </w:tc>
        <w:tc>
          <w:tcPr>
            <w:tcW w:w="4087" w:type="dxa"/>
            <w:tcBorders>
              <w:right w:val="single" w:sz="4" w:space="0" w:color="auto"/>
            </w:tcBorders>
            <w:shd w:val="clear" w:color="auto" w:fill="auto"/>
          </w:tcPr>
          <w:p w14:paraId="67918835" w14:textId="77777777" w:rsidR="00875457" w:rsidRPr="004B28E5" w:rsidRDefault="00875457" w:rsidP="00214A95">
            <w:pPr>
              <w:pStyle w:val="StyleTabletext10ptDarkBlue"/>
              <w:spacing w:after="60"/>
              <w:rPr>
                <w:rFonts w:cs="Arial"/>
                <w:b/>
                <w:color w:val="auto"/>
                <w:szCs w:val="20"/>
              </w:rPr>
            </w:pPr>
          </w:p>
        </w:tc>
        <w:tc>
          <w:tcPr>
            <w:tcW w:w="750" w:type="dxa"/>
            <w:tcBorders>
              <w:right w:val="single" w:sz="4" w:space="0" w:color="auto"/>
            </w:tcBorders>
            <w:shd w:val="clear" w:color="auto" w:fill="E2EFD9" w:themeFill="accent6" w:themeFillTint="33"/>
          </w:tcPr>
          <w:p w14:paraId="5523435A" w14:textId="77777777" w:rsidR="00875457" w:rsidRPr="004B28E5" w:rsidRDefault="00875457" w:rsidP="00214A95">
            <w:pPr>
              <w:spacing w:before="60" w:after="60"/>
              <w:rPr>
                <w:rFonts w:ascii="Arial" w:hAnsi="Arial" w:cs="Arial"/>
                <w:b/>
                <w:bCs/>
                <w:sz w:val="20"/>
              </w:rPr>
            </w:pPr>
            <w:r w:rsidRPr="004B28E5">
              <w:rPr>
                <w:rFonts w:ascii="Arial" w:hAnsi="Arial" w:cs="Arial"/>
                <w:b/>
                <w:bCs/>
                <w:sz w:val="20"/>
              </w:rPr>
              <w:t>Tel</w:t>
            </w:r>
          </w:p>
        </w:tc>
        <w:tc>
          <w:tcPr>
            <w:tcW w:w="4373" w:type="dxa"/>
            <w:tcBorders>
              <w:right w:val="single" w:sz="4" w:space="0" w:color="auto"/>
            </w:tcBorders>
            <w:shd w:val="clear" w:color="auto" w:fill="auto"/>
          </w:tcPr>
          <w:p w14:paraId="44DBB554" w14:textId="77777777" w:rsidR="00875457" w:rsidRPr="004B28E5" w:rsidRDefault="00875457" w:rsidP="00214A95">
            <w:pPr>
              <w:pStyle w:val="StyleTabletext10ptDarkBlue"/>
              <w:spacing w:after="60"/>
              <w:rPr>
                <w:rFonts w:cs="Arial"/>
                <w:b/>
                <w:color w:val="auto"/>
                <w:szCs w:val="20"/>
              </w:rPr>
            </w:pPr>
          </w:p>
        </w:tc>
      </w:tr>
      <w:tr w:rsidR="00875457" w:rsidRPr="004B28E5" w14:paraId="7E60F0A5" w14:textId="77777777" w:rsidTr="005C4C01">
        <w:trPr>
          <w:trHeight w:val="420"/>
        </w:trPr>
        <w:tc>
          <w:tcPr>
            <w:tcW w:w="1139" w:type="dxa"/>
            <w:vMerge w:val="restart"/>
            <w:tcBorders>
              <w:right w:val="single" w:sz="4" w:space="0" w:color="auto"/>
            </w:tcBorders>
            <w:shd w:val="clear" w:color="auto" w:fill="E2EFD9" w:themeFill="accent6" w:themeFillTint="33"/>
          </w:tcPr>
          <w:p w14:paraId="083FF713" w14:textId="77777777" w:rsidR="00875457" w:rsidRPr="004B28E5" w:rsidRDefault="00875457" w:rsidP="00214A95">
            <w:pPr>
              <w:spacing w:before="60" w:after="60"/>
              <w:rPr>
                <w:rFonts w:ascii="Arial" w:hAnsi="Arial" w:cs="Arial"/>
                <w:b/>
                <w:bCs/>
                <w:sz w:val="20"/>
              </w:rPr>
            </w:pPr>
            <w:r w:rsidRPr="004B28E5">
              <w:rPr>
                <w:rFonts w:ascii="Arial" w:hAnsi="Arial" w:cs="Arial"/>
                <w:b/>
                <w:bCs/>
                <w:sz w:val="20"/>
              </w:rPr>
              <w:t>Signature</w:t>
            </w:r>
          </w:p>
          <w:p w14:paraId="18F63C5E" w14:textId="77777777" w:rsidR="00707EC0" w:rsidRPr="004B28E5" w:rsidRDefault="00707EC0" w:rsidP="00214A95">
            <w:pPr>
              <w:spacing w:before="60" w:after="60"/>
              <w:rPr>
                <w:rFonts w:ascii="Arial" w:hAnsi="Arial" w:cs="Arial"/>
                <w:b/>
                <w:bCs/>
                <w:sz w:val="20"/>
              </w:rPr>
            </w:pPr>
          </w:p>
        </w:tc>
        <w:tc>
          <w:tcPr>
            <w:tcW w:w="4087" w:type="dxa"/>
            <w:vMerge w:val="restart"/>
            <w:tcBorders>
              <w:right w:val="single" w:sz="4" w:space="0" w:color="auto"/>
            </w:tcBorders>
            <w:shd w:val="clear" w:color="auto" w:fill="auto"/>
          </w:tcPr>
          <w:p w14:paraId="397698EC" w14:textId="77777777" w:rsidR="00875457" w:rsidRPr="004B28E5" w:rsidRDefault="00875457" w:rsidP="00214A95">
            <w:pPr>
              <w:pStyle w:val="StyleTabletext10ptDarkBlue"/>
              <w:spacing w:after="60"/>
              <w:rPr>
                <w:rFonts w:cs="Arial"/>
                <w:b/>
                <w:color w:val="auto"/>
                <w:szCs w:val="20"/>
              </w:rPr>
            </w:pPr>
          </w:p>
        </w:tc>
        <w:tc>
          <w:tcPr>
            <w:tcW w:w="750" w:type="dxa"/>
            <w:tcBorders>
              <w:right w:val="single" w:sz="4" w:space="0" w:color="auto"/>
            </w:tcBorders>
            <w:shd w:val="clear" w:color="auto" w:fill="E2EFD9" w:themeFill="accent6" w:themeFillTint="33"/>
          </w:tcPr>
          <w:p w14:paraId="15D5671C" w14:textId="77777777" w:rsidR="00875457" w:rsidRPr="004B28E5" w:rsidRDefault="00875457" w:rsidP="00214A95">
            <w:pPr>
              <w:spacing w:before="60" w:after="60"/>
              <w:rPr>
                <w:rFonts w:ascii="Arial" w:hAnsi="Arial" w:cs="Arial"/>
                <w:b/>
                <w:bCs/>
                <w:sz w:val="20"/>
              </w:rPr>
            </w:pPr>
            <w:r w:rsidRPr="004B28E5">
              <w:rPr>
                <w:rFonts w:ascii="Arial" w:hAnsi="Arial" w:cs="Arial"/>
                <w:b/>
                <w:bCs/>
                <w:sz w:val="20"/>
              </w:rPr>
              <w:t>Email</w:t>
            </w:r>
          </w:p>
        </w:tc>
        <w:tc>
          <w:tcPr>
            <w:tcW w:w="4373" w:type="dxa"/>
            <w:tcBorders>
              <w:right w:val="single" w:sz="4" w:space="0" w:color="auto"/>
            </w:tcBorders>
            <w:shd w:val="clear" w:color="auto" w:fill="auto"/>
          </w:tcPr>
          <w:p w14:paraId="36E15AB0" w14:textId="77777777" w:rsidR="00875457" w:rsidRPr="004B28E5" w:rsidRDefault="00875457" w:rsidP="00214A95">
            <w:pPr>
              <w:pStyle w:val="StyleTabletext10ptDarkBlue"/>
              <w:spacing w:after="60"/>
              <w:rPr>
                <w:rFonts w:cs="Arial"/>
                <w:b/>
                <w:color w:val="auto"/>
                <w:szCs w:val="20"/>
              </w:rPr>
            </w:pPr>
          </w:p>
        </w:tc>
      </w:tr>
      <w:tr w:rsidR="00875457" w:rsidRPr="004B28E5" w14:paraId="37C1AD5B" w14:textId="77777777" w:rsidTr="005C4C01">
        <w:trPr>
          <w:trHeight w:val="420"/>
        </w:trPr>
        <w:tc>
          <w:tcPr>
            <w:tcW w:w="1139" w:type="dxa"/>
            <w:vMerge/>
            <w:tcBorders>
              <w:right w:val="single" w:sz="4" w:space="0" w:color="auto"/>
            </w:tcBorders>
            <w:shd w:val="clear" w:color="auto" w:fill="E2EFD9" w:themeFill="accent6" w:themeFillTint="33"/>
          </w:tcPr>
          <w:p w14:paraId="67FCDA8E" w14:textId="77777777" w:rsidR="00875457" w:rsidRPr="004B28E5" w:rsidRDefault="00875457" w:rsidP="00214A95">
            <w:pPr>
              <w:pStyle w:val="Tabletext"/>
              <w:tabs>
                <w:tab w:val="num" w:pos="360"/>
              </w:tabs>
              <w:spacing w:before="60" w:after="60"/>
              <w:rPr>
                <w:rFonts w:cs="Arial"/>
                <w:b/>
                <w:sz w:val="20"/>
                <w:szCs w:val="20"/>
              </w:rPr>
            </w:pPr>
          </w:p>
        </w:tc>
        <w:tc>
          <w:tcPr>
            <w:tcW w:w="4087" w:type="dxa"/>
            <w:vMerge/>
            <w:tcBorders>
              <w:right w:val="single" w:sz="4" w:space="0" w:color="auto"/>
            </w:tcBorders>
            <w:shd w:val="clear" w:color="auto" w:fill="auto"/>
          </w:tcPr>
          <w:p w14:paraId="6A597A16" w14:textId="77777777" w:rsidR="00875457" w:rsidRPr="004B28E5" w:rsidRDefault="00875457" w:rsidP="00214A95">
            <w:pPr>
              <w:pStyle w:val="Tabletext"/>
              <w:tabs>
                <w:tab w:val="num" w:pos="360"/>
              </w:tabs>
              <w:spacing w:before="60" w:after="60"/>
              <w:rPr>
                <w:rFonts w:cs="Arial"/>
                <w:b/>
                <w:sz w:val="20"/>
                <w:szCs w:val="20"/>
              </w:rPr>
            </w:pPr>
          </w:p>
        </w:tc>
        <w:tc>
          <w:tcPr>
            <w:tcW w:w="750" w:type="dxa"/>
            <w:tcBorders>
              <w:right w:val="single" w:sz="4" w:space="0" w:color="auto"/>
            </w:tcBorders>
            <w:shd w:val="clear" w:color="auto" w:fill="E2EFD9" w:themeFill="accent6" w:themeFillTint="33"/>
          </w:tcPr>
          <w:p w14:paraId="05AD8B8B" w14:textId="77777777" w:rsidR="00875457" w:rsidRPr="004B28E5" w:rsidRDefault="00875457" w:rsidP="00214A95">
            <w:pPr>
              <w:spacing w:before="60" w:after="60"/>
              <w:rPr>
                <w:rFonts w:ascii="Arial" w:hAnsi="Arial" w:cs="Arial"/>
                <w:b/>
                <w:bCs/>
                <w:sz w:val="20"/>
              </w:rPr>
            </w:pPr>
            <w:r w:rsidRPr="004B28E5">
              <w:rPr>
                <w:rFonts w:ascii="Arial" w:hAnsi="Arial" w:cs="Arial"/>
                <w:b/>
                <w:bCs/>
                <w:sz w:val="20"/>
              </w:rPr>
              <w:t>Date</w:t>
            </w:r>
          </w:p>
        </w:tc>
        <w:tc>
          <w:tcPr>
            <w:tcW w:w="4373" w:type="dxa"/>
            <w:tcBorders>
              <w:right w:val="single" w:sz="4" w:space="0" w:color="auto"/>
            </w:tcBorders>
            <w:shd w:val="clear" w:color="auto" w:fill="auto"/>
          </w:tcPr>
          <w:p w14:paraId="6DCEF609" w14:textId="77777777" w:rsidR="00875457" w:rsidRPr="004B28E5" w:rsidRDefault="00875457" w:rsidP="00214A95">
            <w:pPr>
              <w:pStyle w:val="StyleTabletext10ptDarkBlue"/>
              <w:spacing w:after="60"/>
              <w:rPr>
                <w:rFonts w:cs="Arial"/>
                <w:b/>
                <w:color w:val="auto"/>
                <w:szCs w:val="20"/>
              </w:rPr>
            </w:pPr>
          </w:p>
        </w:tc>
      </w:tr>
    </w:tbl>
    <w:p w14:paraId="1C246017" w14:textId="77777777" w:rsidR="0064639C" w:rsidRDefault="0064639C" w:rsidP="00214A95">
      <w:pPr>
        <w:spacing w:before="60" w:after="60"/>
        <w:rPr>
          <w:rFonts w:ascii="Arial" w:hAnsi="Arial" w:cs="Arial"/>
          <w:sz w:val="20"/>
        </w:rPr>
      </w:pPr>
    </w:p>
    <w:p w14:paraId="3A8718A4" w14:textId="77777777" w:rsidR="00B2032B" w:rsidRPr="002A3525" w:rsidRDefault="00B2032B" w:rsidP="00214A95">
      <w:pPr>
        <w:spacing w:before="60" w:after="60"/>
        <w:rPr>
          <w:rFonts w:ascii="Arial" w:hAnsi="Arial" w:cs="Arial"/>
          <w:b/>
          <w:sz w:val="20"/>
        </w:rPr>
      </w:pPr>
    </w:p>
    <w:p w14:paraId="6BC90D96" w14:textId="77777777" w:rsidR="00067795" w:rsidRPr="004B28E5" w:rsidRDefault="00067795" w:rsidP="00214A95">
      <w:pPr>
        <w:spacing w:before="60" w:after="60"/>
        <w:rPr>
          <w:rFonts w:ascii="Arial" w:hAnsi="Arial" w:cs="Arial"/>
          <w:sz w:val="20"/>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19286E" w14:paraId="7DC063A7" w14:textId="77777777" w:rsidTr="005C4C01">
        <w:trPr>
          <w:trHeight w:val="510"/>
        </w:trPr>
        <w:tc>
          <w:tcPr>
            <w:tcW w:w="10349" w:type="dxa"/>
            <w:shd w:val="clear" w:color="auto" w:fill="C5E0B3" w:themeFill="accent6" w:themeFillTint="66"/>
          </w:tcPr>
          <w:p w14:paraId="1B1B34AC" w14:textId="77777777" w:rsidR="0019286E" w:rsidRDefault="0019286E" w:rsidP="002C3A63">
            <w:pPr>
              <w:pStyle w:val="Privacyheading"/>
              <w:spacing w:after="120"/>
              <w:ind w:left="460" w:hanging="284"/>
              <w:jc w:val="left"/>
            </w:pPr>
            <w:r>
              <w:t xml:space="preserve">Collection of Information </w:t>
            </w:r>
          </w:p>
        </w:tc>
      </w:tr>
      <w:tr w:rsidR="0019286E" w14:paraId="7F08933A" w14:textId="77777777" w:rsidTr="002C3A63">
        <w:trPr>
          <w:trHeight w:val="3300"/>
        </w:trPr>
        <w:tc>
          <w:tcPr>
            <w:tcW w:w="10349" w:type="dxa"/>
            <w:shd w:val="clear" w:color="auto" w:fill="auto"/>
          </w:tcPr>
          <w:p w14:paraId="58BBEE36" w14:textId="77777777" w:rsidR="0019286E" w:rsidRPr="0019286E" w:rsidRDefault="0019286E" w:rsidP="002C3A63">
            <w:pPr>
              <w:ind w:left="459" w:right="318" w:hanging="283"/>
              <w:rPr>
                <w:rFonts w:ascii="Arial" w:hAnsi="Arial" w:cs="Arial"/>
                <w:b/>
                <w:sz w:val="16"/>
                <w:szCs w:val="16"/>
              </w:rPr>
            </w:pPr>
            <w:r w:rsidRPr="0019286E">
              <w:rPr>
                <w:rFonts w:ascii="Arial" w:hAnsi="Arial" w:cs="Arial"/>
                <w:b/>
                <w:sz w:val="16"/>
                <w:szCs w:val="16"/>
              </w:rPr>
              <w:t>Collection of Personal Information</w:t>
            </w:r>
          </w:p>
          <w:p w14:paraId="3CAE60DD" w14:textId="51C57F77" w:rsidR="0019286E" w:rsidRPr="0019286E" w:rsidRDefault="0019286E" w:rsidP="002C3A63">
            <w:pPr>
              <w:ind w:left="459" w:right="318" w:hanging="283"/>
              <w:rPr>
                <w:rFonts w:ascii="Arial" w:hAnsi="Arial" w:cs="Arial"/>
                <w:sz w:val="16"/>
                <w:szCs w:val="16"/>
              </w:rPr>
            </w:pPr>
            <w:r w:rsidRPr="0019286E">
              <w:rPr>
                <w:rFonts w:ascii="Arial" w:hAnsi="Arial" w:cs="Arial"/>
                <w:sz w:val="16"/>
                <w:szCs w:val="16"/>
              </w:rPr>
              <w:t xml:space="preserve">Pursuant to Principle 3 of the </w:t>
            </w:r>
            <w:r w:rsidR="00E86A8E">
              <w:rPr>
                <w:rFonts w:ascii="Arial" w:hAnsi="Arial" w:cs="Arial"/>
                <w:sz w:val="16"/>
                <w:szCs w:val="16"/>
              </w:rPr>
              <w:t xml:space="preserve">Privacy Act </w:t>
            </w:r>
            <w:bookmarkStart w:id="1" w:name="_GoBack"/>
            <w:r w:rsidR="00E86A8E">
              <w:rPr>
                <w:rFonts w:ascii="Arial" w:hAnsi="Arial" w:cs="Arial"/>
                <w:sz w:val="16"/>
                <w:szCs w:val="16"/>
              </w:rPr>
              <w:t>2020</w:t>
            </w:r>
            <w:bookmarkEnd w:id="1"/>
            <w:r w:rsidRPr="0019286E">
              <w:rPr>
                <w:rFonts w:ascii="Arial" w:hAnsi="Arial" w:cs="Arial"/>
                <w:sz w:val="16"/>
                <w:szCs w:val="16"/>
              </w:rPr>
              <w:t>, we advise that:</w:t>
            </w:r>
          </w:p>
          <w:p w14:paraId="08C6D08F"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 xml:space="preserve">This information is being collected for the purpose of registering a trade name product under the ACVM Act; and  </w:t>
            </w:r>
          </w:p>
          <w:p w14:paraId="4E3BC25C"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 xml:space="preserve">The recipient of this information, which is the agency that will collect and hold the information, is the Ministry for Primary Industries, PO Box 2526, Wellington 6140; and </w:t>
            </w:r>
          </w:p>
          <w:p w14:paraId="659C170A"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Some of the information being collected will be displayed on a public register; and</w:t>
            </w:r>
          </w:p>
          <w:p w14:paraId="302CCFBF"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The collection of information is authorised under section 10 of the ACVM Act; and</w:t>
            </w:r>
          </w:p>
          <w:p w14:paraId="422AA88E"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The provision of this information is necessary in order to process this application for registration; and</w:t>
            </w:r>
          </w:p>
          <w:p w14:paraId="79912513"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The supply of this information is voluntary; and</w:t>
            </w:r>
          </w:p>
          <w:p w14:paraId="504853C5" w14:textId="77777777" w:rsidR="0019286E" w:rsidRP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 xml:space="preserve">Failure to provide the requested information is likely to result in a return of the application form to the applicant, and in accordance with the ACVM Act,  may ultimately result in a refusal to register the </w:t>
            </w:r>
            <w:r>
              <w:rPr>
                <w:rFonts w:ascii="Arial" w:hAnsi="Arial" w:cs="Arial"/>
                <w:sz w:val="16"/>
                <w:szCs w:val="16"/>
              </w:rPr>
              <w:t>product</w:t>
            </w:r>
            <w:r w:rsidRPr="0019286E">
              <w:rPr>
                <w:rFonts w:ascii="Arial" w:hAnsi="Arial" w:cs="Arial"/>
                <w:sz w:val="16"/>
                <w:szCs w:val="16"/>
              </w:rPr>
              <w:t>; and</w:t>
            </w:r>
          </w:p>
          <w:p w14:paraId="01C28ECD" w14:textId="45D7DBA9" w:rsidR="0019286E" w:rsidRDefault="0019286E" w:rsidP="002C3A63">
            <w:pPr>
              <w:numPr>
                <w:ilvl w:val="0"/>
                <w:numId w:val="14"/>
              </w:numPr>
              <w:spacing w:before="0" w:after="0"/>
              <w:ind w:left="459" w:right="318" w:hanging="283"/>
              <w:rPr>
                <w:rFonts w:ascii="Arial" w:hAnsi="Arial" w:cs="Arial"/>
                <w:sz w:val="16"/>
                <w:szCs w:val="16"/>
              </w:rPr>
            </w:pPr>
            <w:r w:rsidRPr="0019286E">
              <w:rPr>
                <w:rFonts w:ascii="Arial" w:hAnsi="Arial" w:cs="Arial"/>
                <w:sz w:val="16"/>
                <w:szCs w:val="16"/>
              </w:rPr>
              <w:t xml:space="preserve">Under Principles 6 and 7 of the </w:t>
            </w:r>
            <w:r w:rsidR="00E86A8E">
              <w:rPr>
                <w:rFonts w:ascii="Arial" w:hAnsi="Arial" w:cs="Arial"/>
                <w:sz w:val="16"/>
                <w:szCs w:val="16"/>
              </w:rPr>
              <w:t>Privacy Act 2020</w:t>
            </w:r>
            <w:r w:rsidRPr="0019286E">
              <w:rPr>
                <w:rFonts w:ascii="Arial" w:hAnsi="Arial" w:cs="Arial"/>
                <w:sz w:val="16"/>
                <w:szCs w:val="16"/>
              </w:rPr>
              <w:t>, you have the right of access to, and correction of, any personal information which you have provided.</w:t>
            </w:r>
          </w:p>
          <w:p w14:paraId="1FED06F9" w14:textId="77777777" w:rsidR="00A8362C" w:rsidRPr="0019286E" w:rsidRDefault="00A8362C" w:rsidP="002C3A63">
            <w:pPr>
              <w:spacing w:before="0" w:after="0"/>
              <w:ind w:left="459" w:right="318" w:hanging="283"/>
              <w:rPr>
                <w:rFonts w:ascii="Arial" w:hAnsi="Arial" w:cs="Arial"/>
                <w:sz w:val="16"/>
                <w:szCs w:val="16"/>
              </w:rPr>
            </w:pPr>
          </w:p>
          <w:p w14:paraId="63313049" w14:textId="77777777" w:rsidR="0019286E" w:rsidRPr="0019286E" w:rsidRDefault="0019286E" w:rsidP="002C3A63">
            <w:pPr>
              <w:spacing w:before="0" w:after="0"/>
              <w:ind w:left="459" w:right="318" w:hanging="283"/>
              <w:rPr>
                <w:rFonts w:ascii="Arial" w:hAnsi="Arial" w:cs="Arial"/>
                <w:b/>
                <w:sz w:val="16"/>
                <w:szCs w:val="16"/>
              </w:rPr>
            </w:pPr>
            <w:r w:rsidRPr="0019286E">
              <w:rPr>
                <w:rFonts w:ascii="Arial" w:hAnsi="Arial" w:cs="Arial"/>
                <w:b/>
                <w:sz w:val="16"/>
                <w:szCs w:val="16"/>
              </w:rPr>
              <w:t>Collection of Official Information</w:t>
            </w:r>
          </w:p>
          <w:p w14:paraId="71164957" w14:textId="77777777" w:rsidR="0019286E" w:rsidRPr="0019286E" w:rsidRDefault="0019286E" w:rsidP="002C3A63">
            <w:pPr>
              <w:tabs>
                <w:tab w:val="left" w:pos="9957"/>
              </w:tabs>
              <w:ind w:left="176" w:right="318"/>
              <w:jc w:val="both"/>
              <w:rPr>
                <w:rFonts w:ascii="Arial" w:hAnsi="Arial" w:cs="Arial"/>
                <w:sz w:val="16"/>
                <w:szCs w:val="16"/>
              </w:rPr>
            </w:pPr>
            <w:r w:rsidRPr="0019286E">
              <w:rPr>
                <w:rFonts w:ascii="Arial" w:hAnsi="Arial" w:cs="Arial"/>
                <w:sz w:val="16"/>
                <w:szCs w:val="16"/>
              </w:rPr>
              <w:t>All information provided to the Ministry for Primary Industries is official information and may be subject to a request made under the Official Information Act 1982. If a request is made under that Act for information you have provided in this declaration, the Ministry for Primary Industries will consider any such request, taking into account its obligations under the Official Information Act 1982 and any other applicable legislation.</w:t>
            </w:r>
          </w:p>
        </w:tc>
      </w:tr>
    </w:tbl>
    <w:p w14:paraId="07050565" w14:textId="77777777" w:rsidR="0019286E" w:rsidRPr="007602F5" w:rsidRDefault="0019286E" w:rsidP="00214A95">
      <w:pPr>
        <w:rPr>
          <w:rFonts w:ascii="Arial" w:hAnsi="Arial" w:cs="Arial"/>
          <w:sz w:val="20"/>
        </w:rPr>
      </w:pPr>
    </w:p>
    <w:p w14:paraId="66ACA7C4" w14:textId="77777777" w:rsidR="00214A95" w:rsidRPr="007602F5" w:rsidRDefault="00214A95">
      <w:pPr>
        <w:rPr>
          <w:rFonts w:ascii="Arial" w:hAnsi="Arial" w:cs="Arial"/>
          <w:sz w:val="20"/>
        </w:rPr>
      </w:pPr>
    </w:p>
    <w:sectPr w:rsidR="00214A95" w:rsidRPr="007602F5" w:rsidSect="00214A95">
      <w:pgSz w:w="11906" w:h="16838" w:code="9"/>
      <w:pgMar w:top="284" w:right="709" w:bottom="964" w:left="709" w:header="301" w:footer="3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4AEF" w14:textId="77777777" w:rsidR="002D55AC" w:rsidRDefault="002D55AC">
      <w:r>
        <w:separator/>
      </w:r>
    </w:p>
  </w:endnote>
  <w:endnote w:type="continuationSeparator" w:id="0">
    <w:p w14:paraId="65258288" w14:textId="77777777" w:rsidR="002D55AC" w:rsidRDefault="002D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656769"/>
      <w:docPartObj>
        <w:docPartGallery w:val="Page Numbers (Bottom of Page)"/>
        <w:docPartUnique/>
      </w:docPartObj>
    </w:sdtPr>
    <w:sdtEndPr>
      <w:rPr>
        <w:noProof/>
      </w:rPr>
    </w:sdtEndPr>
    <w:sdtContent>
      <w:p w14:paraId="27DB8BAC" w14:textId="167F7967" w:rsidR="00E261C9" w:rsidRDefault="007E5EAC" w:rsidP="007249F6">
        <w:pPr>
          <w:pStyle w:val="Footer"/>
          <w:pBdr>
            <w:top w:val="single" w:sz="4" w:space="1" w:color="auto"/>
          </w:pBdr>
          <w:tabs>
            <w:tab w:val="clear" w:pos="4320"/>
            <w:tab w:val="clear" w:pos="8640"/>
            <w:tab w:val="left" w:pos="10118"/>
            <w:tab w:val="right" w:pos="10206"/>
          </w:tabs>
          <w:ind w:right="142"/>
        </w:pPr>
        <w:r>
          <w:t>GEN-ETEM-06</w:t>
        </w:r>
        <w:r>
          <w:ptab w:relativeTo="margin" w:alignment="center" w:leader="none"/>
        </w:r>
        <w:r w:rsidR="00E86A8E">
          <w:t>November</w:t>
        </w:r>
        <w:r w:rsidR="00A53D7B">
          <w:t xml:space="preserve"> 2020</w:t>
        </w:r>
        <w:r>
          <w:ptab w:relativeTo="margin" w:alignment="right" w:leader="none"/>
        </w:r>
        <w:r w:rsidR="007249F6">
          <w:t xml:space="preserve">Page </w:t>
        </w:r>
        <w:r w:rsidR="00E261C9">
          <w:fldChar w:fldCharType="begin"/>
        </w:r>
        <w:r w:rsidR="00E261C9">
          <w:instrText xml:space="preserve"> PAGE   \* MERGEFORMAT </w:instrText>
        </w:r>
        <w:r w:rsidR="00E261C9">
          <w:fldChar w:fldCharType="separate"/>
        </w:r>
        <w:r w:rsidR="00EF2DA9">
          <w:rPr>
            <w:noProof/>
          </w:rPr>
          <w:t>5</w:t>
        </w:r>
        <w:r w:rsidR="00E261C9">
          <w:rPr>
            <w:noProof/>
          </w:rPr>
          <w:fldChar w:fldCharType="end"/>
        </w:r>
        <w:r w:rsidR="007249F6">
          <w:rPr>
            <w:noProof/>
          </w:rPr>
          <w:t xml:space="preserve"> of 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9821" w14:textId="77777777" w:rsidR="00355671" w:rsidRDefault="00A53D7B" w:rsidP="004C6B34">
    <w:pPr>
      <w:pStyle w:val="Footer"/>
      <w:jc w:val="right"/>
    </w:pPr>
    <w:r>
      <w:rPr>
        <w:noProof/>
        <w:lang w:eastAsia="en-NZ"/>
      </w:rPr>
      <w:drawing>
        <wp:anchor distT="0" distB="0" distL="114300" distR="114300" simplePos="0" relativeHeight="251656704" behindDoc="0" locked="0" layoutInCell="1" allowOverlap="1" wp14:anchorId="4F2810F8" wp14:editId="4F1FEC6F">
          <wp:simplePos x="0" y="0"/>
          <wp:positionH relativeFrom="column">
            <wp:posOffset>50551</wp:posOffset>
          </wp:positionH>
          <wp:positionV relativeFrom="paragraph">
            <wp:posOffset>-117309</wp:posOffset>
          </wp:positionV>
          <wp:extent cx="1998980" cy="203835"/>
          <wp:effectExtent l="0" t="0" r="1270" b="5715"/>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5159" simplePos="0" relativeHeight="251659776" behindDoc="0" locked="0" layoutInCell="1" allowOverlap="1" wp14:anchorId="17ACDBB0" wp14:editId="73802B07">
          <wp:simplePos x="0" y="0"/>
          <wp:positionH relativeFrom="margin">
            <wp:posOffset>4281888</wp:posOffset>
          </wp:positionH>
          <wp:positionV relativeFrom="page">
            <wp:posOffset>9788995</wp:posOffset>
          </wp:positionV>
          <wp:extent cx="2325370" cy="588010"/>
          <wp:effectExtent l="0" t="0" r="0" b="2540"/>
          <wp:wrapSquare wrapText="bothSides"/>
          <wp:docPr id="4" name="Picture 4" title="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title="MPI"/>
                  <pic:cNvPicPr/>
                </pic:nvPicPr>
                <pic:blipFill>
                  <a:blip r:embed="rId2"/>
                  <a:stretch>
                    <a:fillRect/>
                  </a:stretch>
                </pic:blipFill>
                <pic:spPr>
                  <a:xfrm>
                    <a:off x="0" y="0"/>
                    <a:ext cx="2325370" cy="588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9327" w14:textId="77777777" w:rsidR="002D55AC" w:rsidRDefault="002D55AC">
      <w:r>
        <w:separator/>
      </w:r>
    </w:p>
  </w:footnote>
  <w:footnote w:type="continuationSeparator" w:id="0">
    <w:p w14:paraId="602D43D7" w14:textId="77777777" w:rsidR="002D55AC" w:rsidRDefault="002D55AC">
      <w:r>
        <w:continuationSeparator/>
      </w:r>
    </w:p>
  </w:footnote>
  <w:footnote w:id="1">
    <w:p w14:paraId="20F99910" w14:textId="77777777" w:rsidR="00284403" w:rsidRDefault="00284403">
      <w:pPr>
        <w:pStyle w:val="FootnoteText"/>
      </w:pPr>
      <w:r>
        <w:rPr>
          <w:rStyle w:val="FootnoteReference"/>
        </w:rPr>
        <w:footnoteRef/>
      </w:r>
      <w:r>
        <w:t xml:space="preserve"> Confidential information means trade secrets and information with commercial value that would, or would be likely to, be diminished by disclosure of the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1E0A" w14:textId="77777777" w:rsidR="00355671" w:rsidRPr="002D5646" w:rsidRDefault="002D55AC" w:rsidP="002D5646">
    <w:pPr>
      <w:pBdr>
        <w:bottom w:val="single" w:sz="4" w:space="1" w:color="auto"/>
      </w:pBdr>
      <w:tabs>
        <w:tab w:val="right" w:pos="8789"/>
      </w:tabs>
      <w:rPr>
        <w:rFonts w:ascii="Arial" w:hAnsi="Arial" w:cs="Arial"/>
      </w:rPr>
    </w:pPr>
    <w:r>
      <w:fldChar w:fldCharType="begin"/>
    </w:r>
    <w:r>
      <w:instrText xml:space="preserve"> STYLEREF Title \* MERGEFORMAT </w:instrText>
    </w:r>
    <w:r>
      <w:fldChar w:fldCharType="separate"/>
    </w:r>
    <w:r w:rsidR="004C04D0" w:rsidRPr="004C04D0">
      <w:rPr>
        <w:rFonts w:ascii="Arial" w:hAnsi="Arial" w:cs="Arial"/>
        <w:noProof/>
        <w:sz w:val="16"/>
      </w:rPr>
      <w:t>Identification of Confidential Information for the Purpose of Data</w:t>
    </w:r>
    <w:r w:rsidR="004C04D0">
      <w:rPr>
        <w:noProof/>
      </w:rPr>
      <w:t xml:space="preserve"> Protection</w:t>
    </w:r>
    <w:r>
      <w:rPr>
        <w:noProof/>
      </w:rPr>
      <w:fldChar w:fldCharType="end"/>
    </w:r>
  </w:p>
  <w:p w14:paraId="621A57AC" w14:textId="77777777" w:rsidR="00355671" w:rsidRDefault="00355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5291" w14:textId="77777777" w:rsidR="00355671" w:rsidRDefault="00355671" w:rsidP="00370FF6">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FCF4" w14:textId="77777777" w:rsidR="00B72BE8" w:rsidRDefault="00B72BE8" w:rsidP="00214A95">
    <w:pPr>
      <w:pStyle w:val="NZFSAaddress"/>
      <w:jc w:val="left"/>
    </w:pPr>
  </w:p>
  <w:p w14:paraId="51F4E77E" w14:textId="77777777" w:rsidR="00355671" w:rsidRPr="00A53D7B" w:rsidRDefault="00A53D7B" w:rsidP="00A53D7B">
    <w:pPr>
      <w:pStyle w:val="NZFSAaddress"/>
      <w:ind w:left="-851"/>
      <w:jc w:val="left"/>
    </w:pPr>
    <w:r w:rsidRPr="00A53D7B">
      <w:rPr>
        <w:rFonts w:asciiTheme="minorHAnsi" w:hAnsiTheme="minorHAnsi" w:cstheme="minorHAnsi"/>
        <w:noProof/>
        <w:lang w:val="en-NZ" w:eastAsia="en-NZ"/>
      </w:rPr>
      <w:drawing>
        <wp:anchor distT="0" distB="0" distL="114300" distR="114300" simplePos="0" relativeHeight="251658752" behindDoc="0" locked="0" layoutInCell="1" allowOverlap="1" wp14:anchorId="4B84EBC8" wp14:editId="76AD5AC5">
          <wp:simplePos x="0" y="0"/>
          <wp:positionH relativeFrom="margin">
            <wp:posOffset>3639461</wp:posOffset>
          </wp:positionH>
          <wp:positionV relativeFrom="margin">
            <wp:posOffset>-825527</wp:posOffset>
          </wp:positionV>
          <wp:extent cx="2990850" cy="618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671" w:rsidRPr="00A53D7B">
      <w:rPr>
        <w:rFonts w:asciiTheme="minorHAnsi" w:hAnsiTheme="minorHAnsi" w:cstheme="minorHAnsi"/>
      </w:rPr>
      <w:t>Ap</w:t>
    </w:r>
    <w:r>
      <w:rPr>
        <w:rFonts w:asciiTheme="minorHAnsi" w:hAnsiTheme="minorHAnsi" w:cstheme="minorHAnsi"/>
      </w:rPr>
      <w:t xml:space="preserve">                      Ap</w:t>
    </w:r>
    <w:r w:rsidR="00355671" w:rsidRPr="00A53D7B">
      <w:rPr>
        <w:rFonts w:asciiTheme="minorHAnsi" w:hAnsiTheme="minorHAnsi" w:cstheme="minorHAnsi"/>
      </w:rPr>
      <w:t>proval</w:t>
    </w:r>
    <w:r>
      <w:rPr>
        <w:rFonts w:asciiTheme="minorHAnsi" w:hAnsiTheme="minorHAnsi" w:cstheme="minorHAnsi"/>
      </w:rPr>
      <w:t>s</w:t>
    </w:r>
    <w:r w:rsidR="00355671" w:rsidRPr="00A53D7B">
      <w:rPr>
        <w:rFonts w:asciiTheme="minorHAnsi" w:hAnsiTheme="minorHAnsi" w:cstheme="minorHAnsi"/>
      </w:rPr>
      <w:t xml:space="preserve"> Group</w:t>
    </w:r>
  </w:p>
  <w:p w14:paraId="3B61B839" w14:textId="77777777" w:rsidR="00355671" w:rsidRPr="00A53D7B" w:rsidRDefault="00A53D7B" w:rsidP="00214A95">
    <w:pPr>
      <w:pStyle w:val="NZFSAaddress"/>
      <w:jc w:val="left"/>
      <w:rPr>
        <w:rFonts w:asciiTheme="minorHAnsi" w:hAnsiTheme="minorHAnsi" w:cstheme="minorHAnsi"/>
      </w:rPr>
    </w:pPr>
    <w:r>
      <w:rPr>
        <w:rFonts w:asciiTheme="minorHAnsi" w:hAnsiTheme="minorHAnsi" w:cstheme="minorHAnsi"/>
      </w:rPr>
      <w:t>New Zealand Food Safety</w:t>
    </w:r>
    <w:r w:rsidR="00355671" w:rsidRPr="00A53D7B">
      <w:rPr>
        <w:rFonts w:asciiTheme="minorHAnsi" w:hAnsiTheme="minorHAnsi" w:cstheme="minorHAnsi"/>
      </w:rPr>
      <w:t xml:space="preserve"> </w:t>
    </w:r>
    <w:r w:rsidR="00355671" w:rsidRPr="00A53D7B">
      <w:rPr>
        <w:rFonts w:asciiTheme="minorHAnsi" w:hAnsiTheme="minorHAnsi" w:cstheme="minorHAnsi"/>
      </w:rPr>
      <w:tab/>
    </w:r>
  </w:p>
  <w:p w14:paraId="2EE52851" w14:textId="77777777" w:rsidR="00355671" w:rsidRPr="00A53D7B" w:rsidRDefault="00355671" w:rsidP="00214A95">
    <w:pPr>
      <w:pStyle w:val="NZFSAaddress"/>
      <w:jc w:val="left"/>
      <w:rPr>
        <w:rFonts w:asciiTheme="minorHAnsi" w:hAnsiTheme="minorHAnsi" w:cstheme="minorHAnsi"/>
      </w:rPr>
    </w:pPr>
    <w:r w:rsidRPr="00A53D7B">
      <w:rPr>
        <w:rFonts w:asciiTheme="minorHAnsi" w:hAnsiTheme="minorHAnsi" w:cstheme="minorHAnsi"/>
      </w:rPr>
      <w:t>Ministry for Primary Industries</w:t>
    </w:r>
  </w:p>
  <w:p w14:paraId="28487B73" w14:textId="77777777" w:rsidR="00A53D7B" w:rsidRPr="00112A8C" w:rsidRDefault="00A53D7B" w:rsidP="00A53D7B">
    <w:pPr>
      <w:pStyle w:val="NZFSAaddress"/>
      <w:tabs>
        <w:tab w:val="clear" w:pos="10440"/>
      </w:tabs>
      <w:ind w:left="-851" w:firstLine="851"/>
      <w:jc w:val="left"/>
      <w:rPr>
        <w:rFonts w:ascii="Calibri" w:hAnsi="Calibri" w:cs="Calibri"/>
      </w:rPr>
    </w:pPr>
    <w:r w:rsidRPr="009C5BA0">
      <w:rPr>
        <w:rFonts w:ascii="Calibri" w:hAnsi="Calibri"/>
      </w:rPr>
      <w:t xml:space="preserve">Charles Fergusson Building, 34-38 Bowen St, </w:t>
    </w:r>
    <w:proofErr w:type="spellStart"/>
    <w:r w:rsidRPr="009C5BA0">
      <w:rPr>
        <w:rFonts w:ascii="Calibri" w:hAnsi="Calibri"/>
      </w:rPr>
      <w:t>Pipitea</w:t>
    </w:r>
    <w:proofErr w:type="spellEnd"/>
  </w:p>
  <w:p w14:paraId="7FB4C450" w14:textId="77777777" w:rsidR="00355671" w:rsidRPr="00A53D7B" w:rsidRDefault="00355671" w:rsidP="00214A95">
    <w:pPr>
      <w:pStyle w:val="NZFSAaddress"/>
      <w:jc w:val="left"/>
      <w:rPr>
        <w:rFonts w:asciiTheme="minorHAnsi" w:hAnsiTheme="minorHAnsi" w:cstheme="minorHAnsi"/>
      </w:rPr>
    </w:pPr>
    <w:r w:rsidRPr="00A53D7B">
      <w:rPr>
        <w:rFonts w:asciiTheme="minorHAnsi" w:hAnsiTheme="minorHAnsi" w:cstheme="minorHAnsi"/>
      </w:rPr>
      <w:t xml:space="preserve">PO Box 2526, Wellington, New Zealand 6140 </w:t>
    </w:r>
  </w:p>
  <w:p w14:paraId="54DC3396" w14:textId="77777777" w:rsidR="00355671" w:rsidRPr="00A53D7B" w:rsidRDefault="00355671" w:rsidP="00214A95">
    <w:pPr>
      <w:pStyle w:val="NZFSAaddress"/>
      <w:jc w:val="left"/>
      <w:rPr>
        <w:rFonts w:asciiTheme="minorHAnsi" w:hAnsiTheme="minorHAnsi" w:cstheme="minorHAnsi"/>
      </w:rPr>
    </w:pPr>
    <w:r w:rsidRPr="00A53D7B">
      <w:rPr>
        <w:rFonts w:asciiTheme="minorHAnsi" w:hAnsiTheme="minorHAnsi" w:cstheme="minorHAnsi"/>
      </w:rPr>
      <w:t>Tel: 04 894 2550</w:t>
    </w:r>
  </w:p>
  <w:p w14:paraId="1EB3EB85" w14:textId="77777777" w:rsidR="00D601A2" w:rsidRDefault="00355671" w:rsidP="00A53D7B">
    <w:pPr>
      <w:pStyle w:val="NZFSAaddress"/>
      <w:jc w:val="left"/>
      <w:rPr>
        <w:rStyle w:val="Hyperlink"/>
        <w:rFonts w:asciiTheme="minorHAnsi" w:hAnsiTheme="minorHAnsi" w:cstheme="minorHAnsi"/>
      </w:rPr>
    </w:pPr>
    <w:r w:rsidRPr="00A53D7B">
      <w:rPr>
        <w:rFonts w:asciiTheme="minorHAnsi" w:hAnsiTheme="minorHAnsi" w:cstheme="minorHAnsi"/>
      </w:rPr>
      <w:t xml:space="preserve">Email: </w:t>
    </w:r>
    <w:hyperlink r:id="rId2" w:history="1">
      <w:r w:rsidRPr="00A53D7B">
        <w:rPr>
          <w:rStyle w:val="Hyperlink"/>
          <w:rFonts w:asciiTheme="minorHAnsi" w:hAnsiTheme="minorHAnsi" w:cstheme="minorHAnsi"/>
        </w:rPr>
        <w:t>approvals@mpi.govt.nz</w:t>
      </w:r>
    </w:hyperlink>
  </w:p>
  <w:p w14:paraId="775F019D" w14:textId="77777777" w:rsidR="00A53D7B" w:rsidRPr="00A53D7B" w:rsidRDefault="00A53D7B" w:rsidP="00A53D7B">
    <w:pPr>
      <w:pStyle w:val="NZFSAaddress"/>
      <w:jc w:val="lef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E61"/>
    <w:multiLevelType w:val="hybridMultilevel"/>
    <w:tmpl w:val="DF241C98"/>
    <w:lvl w:ilvl="0" w:tplc="E1365A4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961272"/>
    <w:multiLevelType w:val="hybridMultilevel"/>
    <w:tmpl w:val="9B8482DE"/>
    <w:lvl w:ilvl="0" w:tplc="0C1E2912">
      <w:start w:val="1"/>
      <w:numFmt w:val="decimal"/>
      <w:pStyle w:val="Heading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EB686F"/>
    <w:multiLevelType w:val="hybridMultilevel"/>
    <w:tmpl w:val="06A8DC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A3382"/>
    <w:multiLevelType w:val="hybridMultilevel"/>
    <w:tmpl w:val="9B4ADF6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3D48A5"/>
    <w:multiLevelType w:val="hybridMultilevel"/>
    <w:tmpl w:val="2B4A2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7A314E"/>
    <w:multiLevelType w:val="hybridMultilevel"/>
    <w:tmpl w:val="949A66E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7" w15:restartNumberingAfterBreak="0">
    <w:nsid w:val="40037AA6"/>
    <w:multiLevelType w:val="multilevel"/>
    <w:tmpl w:val="991C5EFC"/>
    <w:styleLink w:val="listletter"/>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9" w15:restartNumberingAfterBreak="0">
    <w:nsid w:val="442C0B31"/>
    <w:multiLevelType w:val="hybridMultilevel"/>
    <w:tmpl w:val="EB3CF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1" w15:restartNumberingAfterBreak="0">
    <w:nsid w:val="4BA135C7"/>
    <w:multiLevelType w:val="hybridMultilevel"/>
    <w:tmpl w:val="8140E95C"/>
    <w:lvl w:ilvl="0" w:tplc="273EF4F2">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E313EC"/>
    <w:multiLevelType w:val="multilevel"/>
    <w:tmpl w:val="E92CE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E724FD"/>
    <w:multiLevelType w:val="hybridMultilevel"/>
    <w:tmpl w:val="1CAA0062"/>
    <w:lvl w:ilvl="0" w:tplc="4808ED82">
      <w:numFmt w:val="bullet"/>
      <w:lvlText w:val=""/>
      <w:lvlJc w:val="left"/>
      <w:pPr>
        <w:ind w:left="3763" w:hanging="360"/>
      </w:pPr>
      <w:rPr>
        <w:rFonts w:ascii="Symbol" w:eastAsia="Times New Roman" w:hAnsi="Symbol" w:cs="Times New Roman" w:hint="default"/>
      </w:rPr>
    </w:lvl>
    <w:lvl w:ilvl="1" w:tplc="14090003" w:tentative="1">
      <w:start w:val="1"/>
      <w:numFmt w:val="bullet"/>
      <w:lvlText w:val="o"/>
      <w:lvlJc w:val="left"/>
      <w:pPr>
        <w:ind w:left="4483" w:hanging="360"/>
      </w:pPr>
      <w:rPr>
        <w:rFonts w:ascii="Courier New" w:hAnsi="Courier New" w:cs="Courier New" w:hint="default"/>
      </w:rPr>
    </w:lvl>
    <w:lvl w:ilvl="2" w:tplc="14090005" w:tentative="1">
      <w:start w:val="1"/>
      <w:numFmt w:val="bullet"/>
      <w:lvlText w:val=""/>
      <w:lvlJc w:val="left"/>
      <w:pPr>
        <w:ind w:left="5203" w:hanging="360"/>
      </w:pPr>
      <w:rPr>
        <w:rFonts w:ascii="Wingdings" w:hAnsi="Wingdings" w:hint="default"/>
      </w:rPr>
    </w:lvl>
    <w:lvl w:ilvl="3" w:tplc="14090001" w:tentative="1">
      <w:start w:val="1"/>
      <w:numFmt w:val="bullet"/>
      <w:lvlText w:val=""/>
      <w:lvlJc w:val="left"/>
      <w:pPr>
        <w:ind w:left="5923" w:hanging="360"/>
      </w:pPr>
      <w:rPr>
        <w:rFonts w:ascii="Symbol" w:hAnsi="Symbol" w:hint="default"/>
      </w:rPr>
    </w:lvl>
    <w:lvl w:ilvl="4" w:tplc="14090003" w:tentative="1">
      <w:start w:val="1"/>
      <w:numFmt w:val="bullet"/>
      <w:lvlText w:val="o"/>
      <w:lvlJc w:val="left"/>
      <w:pPr>
        <w:ind w:left="6643" w:hanging="360"/>
      </w:pPr>
      <w:rPr>
        <w:rFonts w:ascii="Courier New" w:hAnsi="Courier New" w:cs="Courier New" w:hint="default"/>
      </w:rPr>
    </w:lvl>
    <w:lvl w:ilvl="5" w:tplc="14090005" w:tentative="1">
      <w:start w:val="1"/>
      <w:numFmt w:val="bullet"/>
      <w:lvlText w:val=""/>
      <w:lvlJc w:val="left"/>
      <w:pPr>
        <w:ind w:left="7363" w:hanging="360"/>
      </w:pPr>
      <w:rPr>
        <w:rFonts w:ascii="Wingdings" w:hAnsi="Wingdings" w:hint="default"/>
      </w:rPr>
    </w:lvl>
    <w:lvl w:ilvl="6" w:tplc="14090001" w:tentative="1">
      <w:start w:val="1"/>
      <w:numFmt w:val="bullet"/>
      <w:lvlText w:val=""/>
      <w:lvlJc w:val="left"/>
      <w:pPr>
        <w:ind w:left="8083" w:hanging="360"/>
      </w:pPr>
      <w:rPr>
        <w:rFonts w:ascii="Symbol" w:hAnsi="Symbol" w:hint="default"/>
      </w:rPr>
    </w:lvl>
    <w:lvl w:ilvl="7" w:tplc="14090003" w:tentative="1">
      <w:start w:val="1"/>
      <w:numFmt w:val="bullet"/>
      <w:lvlText w:val="o"/>
      <w:lvlJc w:val="left"/>
      <w:pPr>
        <w:ind w:left="8803" w:hanging="360"/>
      </w:pPr>
      <w:rPr>
        <w:rFonts w:ascii="Courier New" w:hAnsi="Courier New" w:cs="Courier New" w:hint="default"/>
      </w:rPr>
    </w:lvl>
    <w:lvl w:ilvl="8" w:tplc="14090005" w:tentative="1">
      <w:start w:val="1"/>
      <w:numFmt w:val="bullet"/>
      <w:lvlText w:val=""/>
      <w:lvlJc w:val="left"/>
      <w:pPr>
        <w:ind w:left="9523" w:hanging="360"/>
      </w:pPr>
      <w:rPr>
        <w:rFonts w:ascii="Wingdings" w:hAnsi="Wingdings" w:hint="default"/>
      </w:rPr>
    </w:lvl>
  </w:abstractNum>
  <w:abstractNum w:abstractNumId="14" w15:restartNumberingAfterBreak="0">
    <w:nsid w:val="52AB2A70"/>
    <w:multiLevelType w:val="hybridMultilevel"/>
    <w:tmpl w:val="E4A2C67E"/>
    <w:lvl w:ilvl="0" w:tplc="A3405568">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8F382E"/>
    <w:multiLevelType w:val="hybridMultilevel"/>
    <w:tmpl w:val="FBCAF6CE"/>
    <w:lvl w:ilvl="0" w:tplc="18388D48">
      <w:start w:val="1"/>
      <w:numFmt w:val="bullet"/>
      <w:pStyle w:val="StyleListBulletNotBold"/>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91CE6"/>
    <w:multiLevelType w:val="hybridMultilevel"/>
    <w:tmpl w:val="06EAAB8C"/>
    <w:lvl w:ilvl="0" w:tplc="01DEFF48">
      <w:numFmt w:val="bullet"/>
      <w:lvlText w:val="-"/>
      <w:lvlJc w:val="left"/>
      <w:pPr>
        <w:ind w:left="405" w:hanging="360"/>
      </w:pPr>
      <w:rPr>
        <w:rFonts w:ascii="Arial" w:eastAsia="Times New Roman" w:hAnsi="Arial"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7" w15:restartNumberingAfterBreak="0">
    <w:nsid w:val="58F20C5A"/>
    <w:multiLevelType w:val="hybridMultilevel"/>
    <w:tmpl w:val="3082714A"/>
    <w:lvl w:ilvl="0" w:tplc="ADA4DDE0">
      <w:start w:val="1"/>
      <w:numFmt w:val="bullet"/>
      <w:pStyle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51C7E"/>
    <w:multiLevelType w:val="hybridMultilevel"/>
    <w:tmpl w:val="97587AB6"/>
    <w:lvl w:ilvl="0" w:tplc="110E9656">
      <w:start w:val="1"/>
      <w:numFmt w:val="decimal"/>
      <w:lvlText w:val="%1."/>
      <w:lvlJc w:val="left"/>
      <w:pPr>
        <w:ind w:left="459" w:hanging="360"/>
      </w:pPr>
      <w:rPr>
        <w:rFonts w:ascii="Arial" w:eastAsia="Times New Roman" w:hAnsi="Arial" w:cs="Arial"/>
      </w:rPr>
    </w:lvl>
    <w:lvl w:ilvl="1" w:tplc="14090019" w:tentative="1">
      <w:start w:val="1"/>
      <w:numFmt w:val="lowerLetter"/>
      <w:lvlText w:val="%2."/>
      <w:lvlJc w:val="left"/>
      <w:pPr>
        <w:ind w:left="1179" w:hanging="360"/>
      </w:pPr>
    </w:lvl>
    <w:lvl w:ilvl="2" w:tplc="1409001B" w:tentative="1">
      <w:start w:val="1"/>
      <w:numFmt w:val="lowerRoman"/>
      <w:lvlText w:val="%3."/>
      <w:lvlJc w:val="right"/>
      <w:pPr>
        <w:ind w:left="1899" w:hanging="180"/>
      </w:pPr>
    </w:lvl>
    <w:lvl w:ilvl="3" w:tplc="1409000F" w:tentative="1">
      <w:start w:val="1"/>
      <w:numFmt w:val="decimal"/>
      <w:lvlText w:val="%4."/>
      <w:lvlJc w:val="left"/>
      <w:pPr>
        <w:ind w:left="2619" w:hanging="360"/>
      </w:pPr>
    </w:lvl>
    <w:lvl w:ilvl="4" w:tplc="14090019" w:tentative="1">
      <w:start w:val="1"/>
      <w:numFmt w:val="lowerLetter"/>
      <w:lvlText w:val="%5."/>
      <w:lvlJc w:val="left"/>
      <w:pPr>
        <w:ind w:left="3339" w:hanging="360"/>
      </w:pPr>
    </w:lvl>
    <w:lvl w:ilvl="5" w:tplc="1409001B" w:tentative="1">
      <w:start w:val="1"/>
      <w:numFmt w:val="lowerRoman"/>
      <w:lvlText w:val="%6."/>
      <w:lvlJc w:val="right"/>
      <w:pPr>
        <w:ind w:left="4059" w:hanging="180"/>
      </w:pPr>
    </w:lvl>
    <w:lvl w:ilvl="6" w:tplc="1409000F" w:tentative="1">
      <w:start w:val="1"/>
      <w:numFmt w:val="decimal"/>
      <w:lvlText w:val="%7."/>
      <w:lvlJc w:val="left"/>
      <w:pPr>
        <w:ind w:left="4779" w:hanging="360"/>
      </w:pPr>
    </w:lvl>
    <w:lvl w:ilvl="7" w:tplc="14090019" w:tentative="1">
      <w:start w:val="1"/>
      <w:numFmt w:val="lowerLetter"/>
      <w:lvlText w:val="%8."/>
      <w:lvlJc w:val="left"/>
      <w:pPr>
        <w:ind w:left="5499" w:hanging="360"/>
      </w:pPr>
    </w:lvl>
    <w:lvl w:ilvl="8" w:tplc="1409001B" w:tentative="1">
      <w:start w:val="1"/>
      <w:numFmt w:val="lowerRoman"/>
      <w:lvlText w:val="%9."/>
      <w:lvlJc w:val="right"/>
      <w:pPr>
        <w:ind w:left="6219" w:hanging="180"/>
      </w:pPr>
    </w:lvl>
  </w:abstractNum>
  <w:abstractNum w:abstractNumId="20" w15:restartNumberingAfterBreak="0">
    <w:nsid w:val="66A04540"/>
    <w:multiLevelType w:val="hybridMultilevel"/>
    <w:tmpl w:val="DB222E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D8136FB"/>
    <w:multiLevelType w:val="hybridMultilevel"/>
    <w:tmpl w:val="2BB2B7C0"/>
    <w:lvl w:ilvl="0" w:tplc="E0FA8780">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413C23"/>
    <w:multiLevelType w:val="multilevel"/>
    <w:tmpl w:val="2BB2B7C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C7E4C4A"/>
    <w:multiLevelType w:val="hybridMultilevel"/>
    <w:tmpl w:val="CA4C7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3"/>
  </w:num>
  <w:num w:numId="4">
    <w:abstractNumId w:val="4"/>
  </w:num>
  <w:num w:numId="5">
    <w:abstractNumId w:val="1"/>
  </w:num>
  <w:num w:numId="6">
    <w:abstractNumId w:val="11"/>
  </w:num>
  <w:num w:numId="7">
    <w:abstractNumId w:val="21"/>
  </w:num>
  <w:num w:numId="8">
    <w:abstractNumId w:val="10"/>
  </w:num>
  <w:num w:numId="9">
    <w:abstractNumId w:val="6"/>
  </w:num>
  <w:num w:numId="10">
    <w:abstractNumId w:val="8"/>
  </w:num>
  <w:num w:numId="11">
    <w:abstractNumId w:val="0"/>
  </w:num>
  <w:num w:numId="12">
    <w:abstractNumId w:val="16"/>
  </w:num>
  <w:num w:numId="13">
    <w:abstractNumId w:val="13"/>
  </w:num>
  <w:num w:numId="14">
    <w:abstractNumId w:val="18"/>
  </w:num>
  <w:num w:numId="15">
    <w:abstractNumId w:val="9"/>
  </w:num>
  <w:num w:numId="16">
    <w:abstractNumId w:val="3"/>
  </w:num>
  <w:num w:numId="17">
    <w:abstractNumId w:val="5"/>
  </w:num>
  <w:num w:numId="18">
    <w:abstractNumId w:val="17"/>
  </w:num>
  <w:num w:numId="19">
    <w:abstractNumId w:val="21"/>
  </w:num>
  <w:num w:numId="20">
    <w:abstractNumId w:val="21"/>
    <w:lvlOverride w:ilvl="0">
      <w:startOverride w:val="9"/>
    </w:lvlOverride>
  </w:num>
  <w:num w:numId="21">
    <w:abstractNumId w:val="22"/>
  </w:num>
  <w:num w:numId="22">
    <w:abstractNumId w:val="21"/>
    <w:lvlOverride w:ilvl="0">
      <w:startOverride w:val="4"/>
    </w:lvlOverride>
  </w:num>
  <w:num w:numId="23">
    <w:abstractNumId w:val="2"/>
  </w:num>
  <w:num w:numId="24">
    <w:abstractNumId w:val="20"/>
  </w:num>
  <w:num w:numId="25">
    <w:abstractNumId w:val="14"/>
  </w:num>
  <w:num w:numId="26">
    <w:abstractNumId w:val="12"/>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E8"/>
    <w:rsid w:val="00007790"/>
    <w:rsid w:val="00007C5E"/>
    <w:rsid w:val="00010A20"/>
    <w:rsid w:val="0001102D"/>
    <w:rsid w:val="00012AC2"/>
    <w:rsid w:val="000131E5"/>
    <w:rsid w:val="000154EA"/>
    <w:rsid w:val="000162EB"/>
    <w:rsid w:val="000221AC"/>
    <w:rsid w:val="00022BC6"/>
    <w:rsid w:val="00023D44"/>
    <w:rsid w:val="0002560D"/>
    <w:rsid w:val="00026303"/>
    <w:rsid w:val="000301FF"/>
    <w:rsid w:val="00033D84"/>
    <w:rsid w:val="0004116A"/>
    <w:rsid w:val="0004282A"/>
    <w:rsid w:val="00047B3A"/>
    <w:rsid w:val="00057DAF"/>
    <w:rsid w:val="00067795"/>
    <w:rsid w:val="000763C3"/>
    <w:rsid w:val="000803C7"/>
    <w:rsid w:val="00083DEF"/>
    <w:rsid w:val="0008551D"/>
    <w:rsid w:val="00086C0D"/>
    <w:rsid w:val="00093C7C"/>
    <w:rsid w:val="00094BA5"/>
    <w:rsid w:val="00096D8B"/>
    <w:rsid w:val="000A0CFE"/>
    <w:rsid w:val="000A3208"/>
    <w:rsid w:val="000A34E8"/>
    <w:rsid w:val="000A755F"/>
    <w:rsid w:val="000B37A1"/>
    <w:rsid w:val="000B4289"/>
    <w:rsid w:val="000C1451"/>
    <w:rsid w:val="000C4F0C"/>
    <w:rsid w:val="000D1EAA"/>
    <w:rsid w:val="000D694E"/>
    <w:rsid w:val="000E0575"/>
    <w:rsid w:val="000E191C"/>
    <w:rsid w:val="000E24FF"/>
    <w:rsid w:val="000E5C87"/>
    <w:rsid w:val="000F2F37"/>
    <w:rsid w:val="001052EB"/>
    <w:rsid w:val="00105B80"/>
    <w:rsid w:val="00105B8D"/>
    <w:rsid w:val="00112C72"/>
    <w:rsid w:val="00117837"/>
    <w:rsid w:val="001252DE"/>
    <w:rsid w:val="00126FED"/>
    <w:rsid w:val="001340D9"/>
    <w:rsid w:val="00140989"/>
    <w:rsid w:val="001450A0"/>
    <w:rsid w:val="00150F37"/>
    <w:rsid w:val="00152548"/>
    <w:rsid w:val="00162067"/>
    <w:rsid w:val="001708EF"/>
    <w:rsid w:val="0017092D"/>
    <w:rsid w:val="00172A44"/>
    <w:rsid w:val="00176233"/>
    <w:rsid w:val="0017696C"/>
    <w:rsid w:val="00177FA7"/>
    <w:rsid w:val="001833D7"/>
    <w:rsid w:val="001850D3"/>
    <w:rsid w:val="0019286E"/>
    <w:rsid w:val="00196759"/>
    <w:rsid w:val="00196F19"/>
    <w:rsid w:val="001A2641"/>
    <w:rsid w:val="001A3D4A"/>
    <w:rsid w:val="001A45A4"/>
    <w:rsid w:val="001A603F"/>
    <w:rsid w:val="001B6B6A"/>
    <w:rsid w:val="001B750A"/>
    <w:rsid w:val="001C03F6"/>
    <w:rsid w:val="001C1DB8"/>
    <w:rsid w:val="001D4B77"/>
    <w:rsid w:val="001E17F4"/>
    <w:rsid w:val="001E5613"/>
    <w:rsid w:val="001E7FD2"/>
    <w:rsid w:val="001F5B60"/>
    <w:rsid w:val="001F67F8"/>
    <w:rsid w:val="002008F8"/>
    <w:rsid w:val="00201FD7"/>
    <w:rsid w:val="00202899"/>
    <w:rsid w:val="0020329C"/>
    <w:rsid w:val="00204D34"/>
    <w:rsid w:val="0020636B"/>
    <w:rsid w:val="0020660C"/>
    <w:rsid w:val="00211C18"/>
    <w:rsid w:val="00214A95"/>
    <w:rsid w:val="00215785"/>
    <w:rsid w:val="002224D8"/>
    <w:rsid w:val="00222BF2"/>
    <w:rsid w:val="00225F79"/>
    <w:rsid w:val="00226E19"/>
    <w:rsid w:val="00232C73"/>
    <w:rsid w:val="00236C9E"/>
    <w:rsid w:val="002405A7"/>
    <w:rsid w:val="0024401F"/>
    <w:rsid w:val="00254EEE"/>
    <w:rsid w:val="0025679F"/>
    <w:rsid w:val="00257303"/>
    <w:rsid w:val="00260C0E"/>
    <w:rsid w:val="00262580"/>
    <w:rsid w:val="00263851"/>
    <w:rsid w:val="00270926"/>
    <w:rsid w:val="00271509"/>
    <w:rsid w:val="00271C5C"/>
    <w:rsid w:val="00280BF0"/>
    <w:rsid w:val="0028238E"/>
    <w:rsid w:val="00284403"/>
    <w:rsid w:val="002935BC"/>
    <w:rsid w:val="00295DD0"/>
    <w:rsid w:val="00296DAD"/>
    <w:rsid w:val="002A131D"/>
    <w:rsid w:val="002A1C89"/>
    <w:rsid w:val="002A3525"/>
    <w:rsid w:val="002A35B0"/>
    <w:rsid w:val="002A6B7F"/>
    <w:rsid w:val="002B2264"/>
    <w:rsid w:val="002B4FC0"/>
    <w:rsid w:val="002B562F"/>
    <w:rsid w:val="002C0567"/>
    <w:rsid w:val="002C06C0"/>
    <w:rsid w:val="002C3A63"/>
    <w:rsid w:val="002D1570"/>
    <w:rsid w:val="002D405F"/>
    <w:rsid w:val="002D55AC"/>
    <w:rsid w:val="002D5646"/>
    <w:rsid w:val="002D7513"/>
    <w:rsid w:val="002E4615"/>
    <w:rsid w:val="002F0185"/>
    <w:rsid w:val="002F220F"/>
    <w:rsid w:val="002F25C3"/>
    <w:rsid w:val="002F4B9B"/>
    <w:rsid w:val="00303E5D"/>
    <w:rsid w:val="003051BF"/>
    <w:rsid w:val="003057BC"/>
    <w:rsid w:val="00311F8D"/>
    <w:rsid w:val="00314A23"/>
    <w:rsid w:val="00315072"/>
    <w:rsid w:val="003158FC"/>
    <w:rsid w:val="003176FE"/>
    <w:rsid w:val="00324F4E"/>
    <w:rsid w:val="003268D3"/>
    <w:rsid w:val="003346AC"/>
    <w:rsid w:val="003347FF"/>
    <w:rsid w:val="00336B6F"/>
    <w:rsid w:val="003375B8"/>
    <w:rsid w:val="0034499F"/>
    <w:rsid w:val="003453B1"/>
    <w:rsid w:val="0035300F"/>
    <w:rsid w:val="00353570"/>
    <w:rsid w:val="00355671"/>
    <w:rsid w:val="00355681"/>
    <w:rsid w:val="00364833"/>
    <w:rsid w:val="00364C22"/>
    <w:rsid w:val="00365DE4"/>
    <w:rsid w:val="00367019"/>
    <w:rsid w:val="00367837"/>
    <w:rsid w:val="00370FF6"/>
    <w:rsid w:val="00381530"/>
    <w:rsid w:val="0038160A"/>
    <w:rsid w:val="00384B3A"/>
    <w:rsid w:val="003909BC"/>
    <w:rsid w:val="00391375"/>
    <w:rsid w:val="00392DD9"/>
    <w:rsid w:val="003946EE"/>
    <w:rsid w:val="003976F4"/>
    <w:rsid w:val="003A34D8"/>
    <w:rsid w:val="003B2973"/>
    <w:rsid w:val="003B66E6"/>
    <w:rsid w:val="003B78BC"/>
    <w:rsid w:val="003B7B44"/>
    <w:rsid w:val="003C0881"/>
    <w:rsid w:val="003C25A6"/>
    <w:rsid w:val="003C4C8A"/>
    <w:rsid w:val="003C6C09"/>
    <w:rsid w:val="003D06D2"/>
    <w:rsid w:val="003D1E0D"/>
    <w:rsid w:val="003D6906"/>
    <w:rsid w:val="003E07B8"/>
    <w:rsid w:val="003E2771"/>
    <w:rsid w:val="003E37C5"/>
    <w:rsid w:val="003F45F2"/>
    <w:rsid w:val="003F60D5"/>
    <w:rsid w:val="003F6B10"/>
    <w:rsid w:val="003F7960"/>
    <w:rsid w:val="003F7987"/>
    <w:rsid w:val="00401C72"/>
    <w:rsid w:val="0040278D"/>
    <w:rsid w:val="00403CEA"/>
    <w:rsid w:val="0041296D"/>
    <w:rsid w:val="00414778"/>
    <w:rsid w:val="00415277"/>
    <w:rsid w:val="00415761"/>
    <w:rsid w:val="00415DF1"/>
    <w:rsid w:val="00416C84"/>
    <w:rsid w:val="00424864"/>
    <w:rsid w:val="00434169"/>
    <w:rsid w:val="0044799F"/>
    <w:rsid w:val="00451439"/>
    <w:rsid w:val="00451454"/>
    <w:rsid w:val="00451C49"/>
    <w:rsid w:val="00454EEC"/>
    <w:rsid w:val="00455D0B"/>
    <w:rsid w:val="00457B5E"/>
    <w:rsid w:val="00460391"/>
    <w:rsid w:val="004621E3"/>
    <w:rsid w:val="0046330F"/>
    <w:rsid w:val="0046420F"/>
    <w:rsid w:val="004736E1"/>
    <w:rsid w:val="004745E0"/>
    <w:rsid w:val="00482834"/>
    <w:rsid w:val="00482B39"/>
    <w:rsid w:val="00482D89"/>
    <w:rsid w:val="00491E42"/>
    <w:rsid w:val="004963DD"/>
    <w:rsid w:val="004A2F49"/>
    <w:rsid w:val="004A5AC8"/>
    <w:rsid w:val="004A6A4E"/>
    <w:rsid w:val="004B0308"/>
    <w:rsid w:val="004B18E6"/>
    <w:rsid w:val="004B1CEE"/>
    <w:rsid w:val="004B2285"/>
    <w:rsid w:val="004B24F0"/>
    <w:rsid w:val="004B28E5"/>
    <w:rsid w:val="004C04D0"/>
    <w:rsid w:val="004C0B5D"/>
    <w:rsid w:val="004C3066"/>
    <w:rsid w:val="004C4ACF"/>
    <w:rsid w:val="004C509B"/>
    <w:rsid w:val="004C6B34"/>
    <w:rsid w:val="004D7CD0"/>
    <w:rsid w:val="004E6902"/>
    <w:rsid w:val="004F0C0E"/>
    <w:rsid w:val="004F22C4"/>
    <w:rsid w:val="004F5EA4"/>
    <w:rsid w:val="004F7E9B"/>
    <w:rsid w:val="00501FB4"/>
    <w:rsid w:val="005036E9"/>
    <w:rsid w:val="0050477D"/>
    <w:rsid w:val="00507A11"/>
    <w:rsid w:val="005139A8"/>
    <w:rsid w:val="00514526"/>
    <w:rsid w:val="005177D3"/>
    <w:rsid w:val="005204DB"/>
    <w:rsid w:val="00525155"/>
    <w:rsid w:val="005301E2"/>
    <w:rsid w:val="005314BD"/>
    <w:rsid w:val="00542F43"/>
    <w:rsid w:val="00543AAF"/>
    <w:rsid w:val="00543DF8"/>
    <w:rsid w:val="0054482B"/>
    <w:rsid w:val="00546172"/>
    <w:rsid w:val="005467FE"/>
    <w:rsid w:val="005529A5"/>
    <w:rsid w:val="00553D37"/>
    <w:rsid w:val="00557320"/>
    <w:rsid w:val="005607EC"/>
    <w:rsid w:val="005649B9"/>
    <w:rsid w:val="00564AA0"/>
    <w:rsid w:val="00571B73"/>
    <w:rsid w:val="00571C89"/>
    <w:rsid w:val="005804E3"/>
    <w:rsid w:val="00582BDE"/>
    <w:rsid w:val="005836FD"/>
    <w:rsid w:val="00587337"/>
    <w:rsid w:val="00593BA6"/>
    <w:rsid w:val="00594BBC"/>
    <w:rsid w:val="00595281"/>
    <w:rsid w:val="00595E73"/>
    <w:rsid w:val="00596F3D"/>
    <w:rsid w:val="00597C65"/>
    <w:rsid w:val="005A0369"/>
    <w:rsid w:val="005A4762"/>
    <w:rsid w:val="005B146E"/>
    <w:rsid w:val="005B41CC"/>
    <w:rsid w:val="005B788C"/>
    <w:rsid w:val="005C498F"/>
    <w:rsid w:val="005C4C01"/>
    <w:rsid w:val="005E19EB"/>
    <w:rsid w:val="005E2816"/>
    <w:rsid w:val="005E4FE7"/>
    <w:rsid w:val="005E61EB"/>
    <w:rsid w:val="005E744A"/>
    <w:rsid w:val="005F685D"/>
    <w:rsid w:val="00601087"/>
    <w:rsid w:val="00605031"/>
    <w:rsid w:val="00611402"/>
    <w:rsid w:val="00611A97"/>
    <w:rsid w:val="00613F26"/>
    <w:rsid w:val="00615405"/>
    <w:rsid w:val="00620B33"/>
    <w:rsid w:val="00624073"/>
    <w:rsid w:val="00624BA8"/>
    <w:rsid w:val="006360F6"/>
    <w:rsid w:val="00642922"/>
    <w:rsid w:val="00642A95"/>
    <w:rsid w:val="00645EC7"/>
    <w:rsid w:val="0064639C"/>
    <w:rsid w:val="00651BC2"/>
    <w:rsid w:val="00652AC2"/>
    <w:rsid w:val="0065523D"/>
    <w:rsid w:val="00655338"/>
    <w:rsid w:val="006564CB"/>
    <w:rsid w:val="00657001"/>
    <w:rsid w:val="0066191A"/>
    <w:rsid w:val="006643D3"/>
    <w:rsid w:val="006649A8"/>
    <w:rsid w:val="0066579D"/>
    <w:rsid w:val="006725B8"/>
    <w:rsid w:val="00672E4F"/>
    <w:rsid w:val="00674112"/>
    <w:rsid w:val="00675AA3"/>
    <w:rsid w:val="006807C2"/>
    <w:rsid w:val="006814DA"/>
    <w:rsid w:val="00682230"/>
    <w:rsid w:val="00692CE5"/>
    <w:rsid w:val="006A0A95"/>
    <w:rsid w:val="006A4A46"/>
    <w:rsid w:val="006A7749"/>
    <w:rsid w:val="006B1BAC"/>
    <w:rsid w:val="006B284F"/>
    <w:rsid w:val="006B7D60"/>
    <w:rsid w:val="006C0E46"/>
    <w:rsid w:val="006D2369"/>
    <w:rsid w:val="006D2B17"/>
    <w:rsid w:val="006D5063"/>
    <w:rsid w:val="006E069E"/>
    <w:rsid w:val="006E0BEF"/>
    <w:rsid w:val="006E11DA"/>
    <w:rsid w:val="006E1B53"/>
    <w:rsid w:val="006E279C"/>
    <w:rsid w:val="006E6E0E"/>
    <w:rsid w:val="006E7A7D"/>
    <w:rsid w:val="006F114C"/>
    <w:rsid w:val="006F133C"/>
    <w:rsid w:val="006F33E2"/>
    <w:rsid w:val="00704ED8"/>
    <w:rsid w:val="00705F3F"/>
    <w:rsid w:val="007062A0"/>
    <w:rsid w:val="00707034"/>
    <w:rsid w:val="00707EC0"/>
    <w:rsid w:val="0071639B"/>
    <w:rsid w:val="00717264"/>
    <w:rsid w:val="007239D3"/>
    <w:rsid w:val="007249F6"/>
    <w:rsid w:val="007317ED"/>
    <w:rsid w:val="007329C3"/>
    <w:rsid w:val="00734E37"/>
    <w:rsid w:val="0074756C"/>
    <w:rsid w:val="00747A09"/>
    <w:rsid w:val="00753C0B"/>
    <w:rsid w:val="007602F5"/>
    <w:rsid w:val="00765905"/>
    <w:rsid w:val="00770A7E"/>
    <w:rsid w:val="00775C9D"/>
    <w:rsid w:val="00781CD0"/>
    <w:rsid w:val="00782036"/>
    <w:rsid w:val="007824DD"/>
    <w:rsid w:val="00784E3F"/>
    <w:rsid w:val="00786DC0"/>
    <w:rsid w:val="00790EFA"/>
    <w:rsid w:val="00791F95"/>
    <w:rsid w:val="00793829"/>
    <w:rsid w:val="00793ADD"/>
    <w:rsid w:val="007964A9"/>
    <w:rsid w:val="007A0E1F"/>
    <w:rsid w:val="007A4A38"/>
    <w:rsid w:val="007A6059"/>
    <w:rsid w:val="007B054D"/>
    <w:rsid w:val="007B1ED9"/>
    <w:rsid w:val="007B3250"/>
    <w:rsid w:val="007B7982"/>
    <w:rsid w:val="007C59F0"/>
    <w:rsid w:val="007D16D3"/>
    <w:rsid w:val="007D2DBF"/>
    <w:rsid w:val="007D356E"/>
    <w:rsid w:val="007D4363"/>
    <w:rsid w:val="007D7B57"/>
    <w:rsid w:val="007E18D5"/>
    <w:rsid w:val="007E5EAC"/>
    <w:rsid w:val="007F3547"/>
    <w:rsid w:val="00801210"/>
    <w:rsid w:val="00801DE9"/>
    <w:rsid w:val="00802C80"/>
    <w:rsid w:val="00802D49"/>
    <w:rsid w:val="00803689"/>
    <w:rsid w:val="00814968"/>
    <w:rsid w:val="00815011"/>
    <w:rsid w:val="00817096"/>
    <w:rsid w:val="00820F79"/>
    <w:rsid w:val="00821087"/>
    <w:rsid w:val="0083379F"/>
    <w:rsid w:val="00837AD1"/>
    <w:rsid w:val="0084088D"/>
    <w:rsid w:val="0084098D"/>
    <w:rsid w:val="00846FA4"/>
    <w:rsid w:val="0085187B"/>
    <w:rsid w:val="0085285B"/>
    <w:rsid w:val="00855539"/>
    <w:rsid w:val="00865F26"/>
    <w:rsid w:val="008665C6"/>
    <w:rsid w:val="008703C2"/>
    <w:rsid w:val="00871568"/>
    <w:rsid w:val="008723E2"/>
    <w:rsid w:val="00873348"/>
    <w:rsid w:val="00873A0B"/>
    <w:rsid w:val="00874839"/>
    <w:rsid w:val="00875457"/>
    <w:rsid w:val="00877224"/>
    <w:rsid w:val="008775FA"/>
    <w:rsid w:val="00884FD7"/>
    <w:rsid w:val="00886875"/>
    <w:rsid w:val="00893CF1"/>
    <w:rsid w:val="008957F1"/>
    <w:rsid w:val="008A26E5"/>
    <w:rsid w:val="008A4393"/>
    <w:rsid w:val="008A46AE"/>
    <w:rsid w:val="008A60BB"/>
    <w:rsid w:val="008B43BE"/>
    <w:rsid w:val="008C0D2F"/>
    <w:rsid w:val="008C1B83"/>
    <w:rsid w:val="008C525A"/>
    <w:rsid w:val="008C5D7B"/>
    <w:rsid w:val="008C76BA"/>
    <w:rsid w:val="008D029A"/>
    <w:rsid w:val="008D0CBA"/>
    <w:rsid w:val="008D30BA"/>
    <w:rsid w:val="008D30D1"/>
    <w:rsid w:val="008D5BA7"/>
    <w:rsid w:val="008E3F48"/>
    <w:rsid w:val="008E4888"/>
    <w:rsid w:val="008F27C4"/>
    <w:rsid w:val="00901634"/>
    <w:rsid w:val="0090308B"/>
    <w:rsid w:val="00904A55"/>
    <w:rsid w:val="00921BD8"/>
    <w:rsid w:val="00921E0B"/>
    <w:rsid w:val="009229B1"/>
    <w:rsid w:val="00931F97"/>
    <w:rsid w:val="00932C95"/>
    <w:rsid w:val="00936C98"/>
    <w:rsid w:val="00943FA0"/>
    <w:rsid w:val="0094517C"/>
    <w:rsid w:val="00945874"/>
    <w:rsid w:val="00946759"/>
    <w:rsid w:val="0094759B"/>
    <w:rsid w:val="00947975"/>
    <w:rsid w:val="00952E6F"/>
    <w:rsid w:val="009550A9"/>
    <w:rsid w:val="009600CB"/>
    <w:rsid w:val="0096041D"/>
    <w:rsid w:val="009607E2"/>
    <w:rsid w:val="0096558C"/>
    <w:rsid w:val="00966622"/>
    <w:rsid w:val="00970183"/>
    <w:rsid w:val="00970CEF"/>
    <w:rsid w:val="009717F6"/>
    <w:rsid w:val="00971FBE"/>
    <w:rsid w:val="00984AE7"/>
    <w:rsid w:val="0098707F"/>
    <w:rsid w:val="00987D7C"/>
    <w:rsid w:val="00991B77"/>
    <w:rsid w:val="00991EC3"/>
    <w:rsid w:val="00992D47"/>
    <w:rsid w:val="009A2DB9"/>
    <w:rsid w:val="009A3C3E"/>
    <w:rsid w:val="009A4013"/>
    <w:rsid w:val="009A470F"/>
    <w:rsid w:val="009A5464"/>
    <w:rsid w:val="009A5B50"/>
    <w:rsid w:val="009A7ADA"/>
    <w:rsid w:val="009B0EA3"/>
    <w:rsid w:val="009B4C37"/>
    <w:rsid w:val="009B4C5A"/>
    <w:rsid w:val="009C00CB"/>
    <w:rsid w:val="009C1D0E"/>
    <w:rsid w:val="009D12DD"/>
    <w:rsid w:val="009D39F7"/>
    <w:rsid w:val="009D40DB"/>
    <w:rsid w:val="009D4F3B"/>
    <w:rsid w:val="009E1EB6"/>
    <w:rsid w:val="009E2A74"/>
    <w:rsid w:val="009E751C"/>
    <w:rsid w:val="009E75FF"/>
    <w:rsid w:val="009F646E"/>
    <w:rsid w:val="009F6BB1"/>
    <w:rsid w:val="00A008DC"/>
    <w:rsid w:val="00A23D15"/>
    <w:rsid w:val="00A2480D"/>
    <w:rsid w:val="00A350EA"/>
    <w:rsid w:val="00A35DBF"/>
    <w:rsid w:val="00A4684F"/>
    <w:rsid w:val="00A46909"/>
    <w:rsid w:val="00A4697C"/>
    <w:rsid w:val="00A47007"/>
    <w:rsid w:val="00A47843"/>
    <w:rsid w:val="00A53D7B"/>
    <w:rsid w:val="00A56A68"/>
    <w:rsid w:val="00A60CCB"/>
    <w:rsid w:val="00A7039A"/>
    <w:rsid w:val="00A714B1"/>
    <w:rsid w:val="00A77670"/>
    <w:rsid w:val="00A805D8"/>
    <w:rsid w:val="00A8362C"/>
    <w:rsid w:val="00A85DB9"/>
    <w:rsid w:val="00A967D3"/>
    <w:rsid w:val="00AA32B2"/>
    <w:rsid w:val="00AA3431"/>
    <w:rsid w:val="00AB1579"/>
    <w:rsid w:val="00AB3C39"/>
    <w:rsid w:val="00AB453A"/>
    <w:rsid w:val="00AB619A"/>
    <w:rsid w:val="00AC01C9"/>
    <w:rsid w:val="00AC0541"/>
    <w:rsid w:val="00AC7D72"/>
    <w:rsid w:val="00AD047F"/>
    <w:rsid w:val="00AD0544"/>
    <w:rsid w:val="00AE4AEB"/>
    <w:rsid w:val="00AE4F6C"/>
    <w:rsid w:val="00AE5E16"/>
    <w:rsid w:val="00AF297F"/>
    <w:rsid w:val="00AF2F1F"/>
    <w:rsid w:val="00AF37AF"/>
    <w:rsid w:val="00AF3BF3"/>
    <w:rsid w:val="00AF44FE"/>
    <w:rsid w:val="00AF5C65"/>
    <w:rsid w:val="00AF6725"/>
    <w:rsid w:val="00B00476"/>
    <w:rsid w:val="00B02C8A"/>
    <w:rsid w:val="00B06ACB"/>
    <w:rsid w:val="00B06FDC"/>
    <w:rsid w:val="00B1113E"/>
    <w:rsid w:val="00B112A3"/>
    <w:rsid w:val="00B125B1"/>
    <w:rsid w:val="00B1690C"/>
    <w:rsid w:val="00B16C48"/>
    <w:rsid w:val="00B2032B"/>
    <w:rsid w:val="00B23791"/>
    <w:rsid w:val="00B3075B"/>
    <w:rsid w:val="00B33F54"/>
    <w:rsid w:val="00B359D0"/>
    <w:rsid w:val="00B406FD"/>
    <w:rsid w:val="00B41A14"/>
    <w:rsid w:val="00B41F61"/>
    <w:rsid w:val="00B42D28"/>
    <w:rsid w:val="00B43644"/>
    <w:rsid w:val="00B45F97"/>
    <w:rsid w:val="00B46E03"/>
    <w:rsid w:val="00B472A3"/>
    <w:rsid w:val="00B56559"/>
    <w:rsid w:val="00B570F4"/>
    <w:rsid w:val="00B61C0D"/>
    <w:rsid w:val="00B67069"/>
    <w:rsid w:val="00B71300"/>
    <w:rsid w:val="00B72BE8"/>
    <w:rsid w:val="00B81EEC"/>
    <w:rsid w:val="00B8304A"/>
    <w:rsid w:val="00B847D8"/>
    <w:rsid w:val="00B8727D"/>
    <w:rsid w:val="00B93F9A"/>
    <w:rsid w:val="00B941DB"/>
    <w:rsid w:val="00B9644B"/>
    <w:rsid w:val="00BA2659"/>
    <w:rsid w:val="00BA63C2"/>
    <w:rsid w:val="00BA6FD6"/>
    <w:rsid w:val="00BB2F41"/>
    <w:rsid w:val="00BB6105"/>
    <w:rsid w:val="00BB6208"/>
    <w:rsid w:val="00BC3E1E"/>
    <w:rsid w:val="00BC5513"/>
    <w:rsid w:val="00BC7EDD"/>
    <w:rsid w:val="00BD0463"/>
    <w:rsid w:val="00BD0B1F"/>
    <w:rsid w:val="00BD0B6F"/>
    <w:rsid w:val="00BD2146"/>
    <w:rsid w:val="00BD5467"/>
    <w:rsid w:val="00BD7883"/>
    <w:rsid w:val="00BE0058"/>
    <w:rsid w:val="00BE5B3D"/>
    <w:rsid w:val="00BF32B5"/>
    <w:rsid w:val="00BF3F2E"/>
    <w:rsid w:val="00C00A1F"/>
    <w:rsid w:val="00C024F6"/>
    <w:rsid w:val="00C0471E"/>
    <w:rsid w:val="00C10F91"/>
    <w:rsid w:val="00C210A7"/>
    <w:rsid w:val="00C22DF8"/>
    <w:rsid w:val="00C22F84"/>
    <w:rsid w:val="00C246BD"/>
    <w:rsid w:val="00C31956"/>
    <w:rsid w:val="00C31FA8"/>
    <w:rsid w:val="00C324C2"/>
    <w:rsid w:val="00C3486F"/>
    <w:rsid w:val="00C36154"/>
    <w:rsid w:val="00C36428"/>
    <w:rsid w:val="00C37C85"/>
    <w:rsid w:val="00C401BC"/>
    <w:rsid w:val="00C443BB"/>
    <w:rsid w:val="00C44949"/>
    <w:rsid w:val="00C45241"/>
    <w:rsid w:val="00C479D2"/>
    <w:rsid w:val="00C52868"/>
    <w:rsid w:val="00C5545E"/>
    <w:rsid w:val="00C56B8A"/>
    <w:rsid w:val="00C56BE9"/>
    <w:rsid w:val="00C64243"/>
    <w:rsid w:val="00C72885"/>
    <w:rsid w:val="00C72F5A"/>
    <w:rsid w:val="00C76261"/>
    <w:rsid w:val="00C7631B"/>
    <w:rsid w:val="00C80811"/>
    <w:rsid w:val="00C8169B"/>
    <w:rsid w:val="00C82C87"/>
    <w:rsid w:val="00C866FE"/>
    <w:rsid w:val="00C873AC"/>
    <w:rsid w:val="00CA006C"/>
    <w:rsid w:val="00CA08E6"/>
    <w:rsid w:val="00CA42B1"/>
    <w:rsid w:val="00CA78AB"/>
    <w:rsid w:val="00CB7540"/>
    <w:rsid w:val="00CD4581"/>
    <w:rsid w:val="00CD4A25"/>
    <w:rsid w:val="00CD639B"/>
    <w:rsid w:val="00CD6BA4"/>
    <w:rsid w:val="00CD71C9"/>
    <w:rsid w:val="00CE7BA3"/>
    <w:rsid w:val="00CE7F7B"/>
    <w:rsid w:val="00CF1A35"/>
    <w:rsid w:val="00CF3282"/>
    <w:rsid w:val="00CF33A5"/>
    <w:rsid w:val="00CF59AF"/>
    <w:rsid w:val="00CF5A53"/>
    <w:rsid w:val="00CF7E33"/>
    <w:rsid w:val="00D00B73"/>
    <w:rsid w:val="00D02D7D"/>
    <w:rsid w:val="00D04AF9"/>
    <w:rsid w:val="00D05301"/>
    <w:rsid w:val="00D0530D"/>
    <w:rsid w:val="00D17A6A"/>
    <w:rsid w:val="00D20D05"/>
    <w:rsid w:val="00D234D0"/>
    <w:rsid w:val="00D3292D"/>
    <w:rsid w:val="00D37DA2"/>
    <w:rsid w:val="00D47F63"/>
    <w:rsid w:val="00D5698C"/>
    <w:rsid w:val="00D601A2"/>
    <w:rsid w:val="00D61216"/>
    <w:rsid w:val="00D614B8"/>
    <w:rsid w:val="00D61F76"/>
    <w:rsid w:val="00D67953"/>
    <w:rsid w:val="00D73CC2"/>
    <w:rsid w:val="00D75BF6"/>
    <w:rsid w:val="00D80BD0"/>
    <w:rsid w:val="00D85B6C"/>
    <w:rsid w:val="00D8778F"/>
    <w:rsid w:val="00D87A5F"/>
    <w:rsid w:val="00D9714D"/>
    <w:rsid w:val="00D974FB"/>
    <w:rsid w:val="00DA0C1B"/>
    <w:rsid w:val="00DA16F1"/>
    <w:rsid w:val="00DA30DF"/>
    <w:rsid w:val="00DA3D99"/>
    <w:rsid w:val="00DA5126"/>
    <w:rsid w:val="00DC739B"/>
    <w:rsid w:val="00DD1CC2"/>
    <w:rsid w:val="00DD63E9"/>
    <w:rsid w:val="00DE0608"/>
    <w:rsid w:val="00DE4B4F"/>
    <w:rsid w:val="00DE704D"/>
    <w:rsid w:val="00DE7F57"/>
    <w:rsid w:val="00E016FD"/>
    <w:rsid w:val="00E0516C"/>
    <w:rsid w:val="00E06D43"/>
    <w:rsid w:val="00E11C0B"/>
    <w:rsid w:val="00E131C6"/>
    <w:rsid w:val="00E2095C"/>
    <w:rsid w:val="00E21FE0"/>
    <w:rsid w:val="00E22420"/>
    <w:rsid w:val="00E2314E"/>
    <w:rsid w:val="00E24FB3"/>
    <w:rsid w:val="00E261C9"/>
    <w:rsid w:val="00E262F5"/>
    <w:rsid w:val="00E33486"/>
    <w:rsid w:val="00E349EB"/>
    <w:rsid w:val="00E34B93"/>
    <w:rsid w:val="00E364A0"/>
    <w:rsid w:val="00E3671F"/>
    <w:rsid w:val="00E4117D"/>
    <w:rsid w:val="00E43A9B"/>
    <w:rsid w:val="00E447FB"/>
    <w:rsid w:val="00E449D4"/>
    <w:rsid w:val="00E45154"/>
    <w:rsid w:val="00E474ED"/>
    <w:rsid w:val="00E53DDA"/>
    <w:rsid w:val="00E55E64"/>
    <w:rsid w:val="00E5637E"/>
    <w:rsid w:val="00E60889"/>
    <w:rsid w:val="00E64C06"/>
    <w:rsid w:val="00E71737"/>
    <w:rsid w:val="00E75706"/>
    <w:rsid w:val="00E76BA5"/>
    <w:rsid w:val="00E83CAD"/>
    <w:rsid w:val="00E86A8E"/>
    <w:rsid w:val="00E95CF7"/>
    <w:rsid w:val="00E962F4"/>
    <w:rsid w:val="00E97901"/>
    <w:rsid w:val="00EA2BDF"/>
    <w:rsid w:val="00EA36CC"/>
    <w:rsid w:val="00EA3AB3"/>
    <w:rsid w:val="00EA675E"/>
    <w:rsid w:val="00EA7086"/>
    <w:rsid w:val="00EA7DDB"/>
    <w:rsid w:val="00EB2A5E"/>
    <w:rsid w:val="00EB60BD"/>
    <w:rsid w:val="00EE24E6"/>
    <w:rsid w:val="00EE30AC"/>
    <w:rsid w:val="00EF0F07"/>
    <w:rsid w:val="00EF16E0"/>
    <w:rsid w:val="00EF2DA9"/>
    <w:rsid w:val="00EF3301"/>
    <w:rsid w:val="00EF4E4D"/>
    <w:rsid w:val="00F00483"/>
    <w:rsid w:val="00F00921"/>
    <w:rsid w:val="00F041AD"/>
    <w:rsid w:val="00F044DD"/>
    <w:rsid w:val="00F178B4"/>
    <w:rsid w:val="00F26510"/>
    <w:rsid w:val="00F30530"/>
    <w:rsid w:val="00F3060C"/>
    <w:rsid w:val="00F33521"/>
    <w:rsid w:val="00F42B98"/>
    <w:rsid w:val="00F42DE5"/>
    <w:rsid w:val="00F42F26"/>
    <w:rsid w:val="00F43BB7"/>
    <w:rsid w:val="00F63639"/>
    <w:rsid w:val="00F66FC4"/>
    <w:rsid w:val="00F76603"/>
    <w:rsid w:val="00F81439"/>
    <w:rsid w:val="00F82B84"/>
    <w:rsid w:val="00F84AA2"/>
    <w:rsid w:val="00F8564B"/>
    <w:rsid w:val="00F90B57"/>
    <w:rsid w:val="00F92FE9"/>
    <w:rsid w:val="00FA0AAD"/>
    <w:rsid w:val="00FA1422"/>
    <w:rsid w:val="00FA26EA"/>
    <w:rsid w:val="00FA40B9"/>
    <w:rsid w:val="00FA7D64"/>
    <w:rsid w:val="00FB2865"/>
    <w:rsid w:val="00FB5EB7"/>
    <w:rsid w:val="00FB78B3"/>
    <w:rsid w:val="00FC147B"/>
    <w:rsid w:val="00FC7730"/>
    <w:rsid w:val="00FD0DA6"/>
    <w:rsid w:val="00FD1F98"/>
    <w:rsid w:val="00FD3C10"/>
    <w:rsid w:val="00FE3AD6"/>
    <w:rsid w:val="00FE4376"/>
    <w:rsid w:val="00FE7BDA"/>
    <w:rsid w:val="00FF1B2A"/>
    <w:rsid w:val="00FF2C63"/>
    <w:rsid w:val="00FF44F5"/>
    <w:rsid w:val="00FF4F87"/>
    <w:rsid w:val="00FF5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14642"/>
  <w15:docId w15:val="{16C60C4D-B8E0-43CC-82AA-1DF44B8E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BC"/>
    <w:pPr>
      <w:spacing w:before="120" w:after="120"/>
    </w:pPr>
    <w:rPr>
      <w:sz w:val="24"/>
      <w:lang w:eastAsia="en-US"/>
    </w:rPr>
  </w:style>
  <w:style w:type="paragraph" w:styleId="Heading1">
    <w:name w:val="heading 1"/>
    <w:basedOn w:val="Normal"/>
    <w:next w:val="Normal"/>
    <w:link w:val="Heading1Char"/>
    <w:uiPriority w:val="99"/>
    <w:qFormat/>
    <w:rsid w:val="00EA7086"/>
    <w:pPr>
      <w:keepNext/>
      <w:numPr>
        <w:numId w:val="5"/>
      </w:numPr>
      <w:tabs>
        <w:tab w:val="clear" w:pos="720"/>
      </w:tabs>
      <w:spacing w:before="240" w:after="60"/>
      <w:outlineLvl w:val="0"/>
    </w:pPr>
    <w:rPr>
      <w:rFonts w:ascii="Arial Narrow" w:hAnsi="Arial Narrow"/>
      <w:b/>
      <w:kern w:val="28"/>
      <w:sz w:val="36"/>
    </w:rPr>
  </w:style>
  <w:style w:type="paragraph" w:styleId="Heading2">
    <w:name w:val="heading 2"/>
    <w:basedOn w:val="Normal"/>
    <w:next w:val="Normal"/>
    <w:link w:val="Heading2Char"/>
    <w:uiPriority w:val="99"/>
    <w:qFormat/>
    <w:rsid w:val="0020660C"/>
    <w:pPr>
      <w:keepNext/>
      <w:spacing w:before="240" w:after="60"/>
      <w:outlineLvl w:val="1"/>
    </w:pPr>
    <w:rPr>
      <w:rFonts w:ascii="Arial Narrow" w:hAnsi="Arial Narrow"/>
      <w:b/>
      <w:caps/>
      <w:sz w:val="28"/>
    </w:rPr>
  </w:style>
  <w:style w:type="paragraph" w:styleId="Heading3">
    <w:name w:val="heading 3"/>
    <w:basedOn w:val="Normal"/>
    <w:next w:val="Normal"/>
    <w:link w:val="Heading3Char"/>
    <w:uiPriority w:val="99"/>
    <w:qFormat/>
    <w:rsid w:val="0020660C"/>
    <w:pPr>
      <w:keepNext/>
      <w:spacing w:before="240" w:after="60"/>
      <w:outlineLvl w:val="2"/>
    </w:pPr>
    <w:rPr>
      <w:rFonts w:ascii="Arial Narrow" w:hAnsi="Arial Narrow"/>
      <w:b/>
    </w:rPr>
  </w:style>
  <w:style w:type="paragraph" w:styleId="Heading4">
    <w:name w:val="heading 4"/>
    <w:basedOn w:val="Normal"/>
    <w:next w:val="Normal"/>
    <w:link w:val="Heading4Char"/>
    <w:uiPriority w:val="99"/>
    <w:qFormat/>
    <w:rsid w:val="0020660C"/>
    <w:pPr>
      <w:keepNext/>
      <w:spacing w:before="240" w:after="60"/>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33FA"/>
    <w:rPr>
      <w:rFonts w:ascii="Arial Narrow" w:hAnsi="Arial Narrow"/>
      <w:b/>
      <w:kern w:val="28"/>
      <w:sz w:val="36"/>
      <w:szCs w:val="20"/>
      <w:lang w:eastAsia="en-US"/>
    </w:rPr>
  </w:style>
  <w:style w:type="character" w:customStyle="1" w:styleId="Heading2Char">
    <w:name w:val="Heading 2 Char"/>
    <w:link w:val="Heading2"/>
    <w:uiPriority w:val="9"/>
    <w:semiHidden/>
    <w:rsid w:val="00ED33FA"/>
    <w:rPr>
      <w:rFonts w:ascii="Cambria" w:eastAsia="Times New Roman" w:hAnsi="Cambria" w:cs="Times New Roman"/>
      <w:b/>
      <w:bCs/>
      <w:i/>
      <w:iCs/>
      <w:sz w:val="28"/>
      <w:szCs w:val="28"/>
      <w:lang w:eastAsia="en-US"/>
    </w:rPr>
  </w:style>
  <w:style w:type="character" w:customStyle="1" w:styleId="Heading3Char">
    <w:name w:val="Heading 3 Char"/>
    <w:link w:val="Heading3"/>
    <w:uiPriority w:val="99"/>
    <w:locked/>
    <w:rsid w:val="009C1D0E"/>
    <w:rPr>
      <w:rFonts w:ascii="Arial Narrow" w:hAnsi="Arial Narrow" w:cs="Times New Roman"/>
      <w:b/>
      <w:sz w:val="24"/>
      <w:lang w:val="en-NZ" w:eastAsia="en-US" w:bidi="ar-SA"/>
    </w:rPr>
  </w:style>
  <w:style w:type="character" w:customStyle="1" w:styleId="Heading4Char">
    <w:name w:val="Heading 4 Char"/>
    <w:link w:val="Heading4"/>
    <w:uiPriority w:val="9"/>
    <w:semiHidden/>
    <w:rsid w:val="00ED33FA"/>
    <w:rPr>
      <w:rFonts w:ascii="Calibri" w:eastAsia="Times New Roman" w:hAnsi="Calibri" w:cs="Times New Roman"/>
      <w:b/>
      <w:bCs/>
      <w:sz w:val="28"/>
      <w:szCs w:val="28"/>
      <w:lang w:eastAsia="en-US"/>
    </w:rPr>
  </w:style>
  <w:style w:type="paragraph" w:customStyle="1" w:styleId="Axestitles">
    <w:name w:val="Axes titles"/>
    <w:basedOn w:val="Normal"/>
    <w:uiPriority w:val="99"/>
    <w:semiHidden/>
    <w:locked/>
    <w:rsid w:val="0020660C"/>
    <w:rPr>
      <w:rFonts w:ascii="Arial Narrow" w:hAnsi="Arial Narrow"/>
      <w:b/>
      <w:sz w:val="16"/>
    </w:rPr>
  </w:style>
  <w:style w:type="paragraph" w:styleId="BodyText">
    <w:name w:val="Body Text"/>
    <w:basedOn w:val="Normal"/>
    <w:link w:val="BodyTextChar"/>
    <w:uiPriority w:val="99"/>
    <w:semiHidden/>
    <w:rsid w:val="0020660C"/>
    <w:pPr>
      <w:ind w:left="567"/>
      <w:jc w:val="both"/>
    </w:pPr>
  </w:style>
  <w:style w:type="character" w:customStyle="1" w:styleId="BodyTextChar">
    <w:name w:val="Body Text Char"/>
    <w:link w:val="BodyText"/>
    <w:uiPriority w:val="99"/>
    <w:semiHidden/>
    <w:rsid w:val="00ED33FA"/>
    <w:rPr>
      <w:sz w:val="24"/>
      <w:szCs w:val="20"/>
      <w:lang w:eastAsia="en-US"/>
    </w:rPr>
  </w:style>
  <w:style w:type="paragraph" w:customStyle="1" w:styleId="BlockQuotation">
    <w:name w:val="Block Quotation"/>
    <w:basedOn w:val="BodyText"/>
    <w:uiPriority w:val="99"/>
    <w:semiHidden/>
    <w:locked/>
    <w:rsid w:val="0020660C"/>
    <w:pPr>
      <w:keepLines/>
      <w:spacing w:line="220" w:lineRule="atLeast"/>
      <w:ind w:left="1440" w:right="720"/>
    </w:pPr>
    <w:rPr>
      <w:i/>
      <w:lang w:val="en-US"/>
    </w:rPr>
  </w:style>
  <w:style w:type="paragraph" w:styleId="BodyText3">
    <w:name w:val="Body Text 3"/>
    <w:basedOn w:val="Normal"/>
    <w:link w:val="BodyText3Char"/>
    <w:uiPriority w:val="99"/>
    <w:semiHidden/>
    <w:rsid w:val="0020660C"/>
    <w:pPr>
      <w:ind w:right="1395"/>
    </w:pPr>
  </w:style>
  <w:style w:type="character" w:customStyle="1" w:styleId="BodyText3Char">
    <w:name w:val="Body Text 3 Char"/>
    <w:link w:val="BodyText3"/>
    <w:uiPriority w:val="99"/>
    <w:semiHidden/>
    <w:rsid w:val="00ED33FA"/>
    <w:rPr>
      <w:sz w:val="16"/>
      <w:szCs w:val="16"/>
      <w:lang w:eastAsia="en-US"/>
    </w:rPr>
  </w:style>
  <w:style w:type="character" w:customStyle="1" w:styleId="Bold">
    <w:name w:val="Bold"/>
    <w:uiPriority w:val="99"/>
    <w:rsid w:val="0020660C"/>
    <w:rPr>
      <w:rFonts w:cs="Times New Roman"/>
      <w:b/>
    </w:rPr>
  </w:style>
  <w:style w:type="character" w:customStyle="1" w:styleId="BoldItalic">
    <w:name w:val="Bold Italic"/>
    <w:uiPriority w:val="99"/>
    <w:rsid w:val="0020660C"/>
    <w:rPr>
      <w:rFonts w:cs="Times New Roman"/>
      <w:b/>
      <w:i/>
    </w:rPr>
  </w:style>
  <w:style w:type="paragraph" w:customStyle="1" w:styleId="Contents">
    <w:name w:val="Contents"/>
    <w:basedOn w:val="Normal"/>
    <w:uiPriority w:val="99"/>
    <w:rsid w:val="0020660C"/>
    <w:pPr>
      <w:pBdr>
        <w:bottom w:val="single" w:sz="4" w:space="1" w:color="auto"/>
      </w:pBdr>
      <w:tabs>
        <w:tab w:val="right" w:pos="9071"/>
      </w:tabs>
    </w:pPr>
    <w:rPr>
      <w:rFonts w:ascii="Arial Narrow" w:hAnsi="Arial Narrow"/>
      <w:b/>
      <w:sz w:val="36"/>
    </w:rPr>
  </w:style>
  <w:style w:type="paragraph" w:customStyle="1" w:styleId="ContentsHeadingLevel1">
    <w:name w:val="Contents Heading Level 1"/>
    <w:basedOn w:val="Normal"/>
    <w:uiPriority w:val="99"/>
    <w:rsid w:val="0020660C"/>
    <w:rPr>
      <w:b/>
    </w:rPr>
  </w:style>
  <w:style w:type="paragraph" w:customStyle="1" w:styleId="ContentsHeadingLevel2">
    <w:name w:val="Contents Heading Level 2"/>
    <w:basedOn w:val="Normal"/>
    <w:uiPriority w:val="99"/>
    <w:rsid w:val="0020660C"/>
  </w:style>
  <w:style w:type="paragraph" w:customStyle="1" w:styleId="ContentsHeadingLevel3">
    <w:name w:val="Contents Heading Level 3"/>
    <w:basedOn w:val="Normal"/>
    <w:uiPriority w:val="99"/>
    <w:rsid w:val="0020660C"/>
    <w:pPr>
      <w:ind w:left="284"/>
    </w:pPr>
    <w:rPr>
      <w:sz w:val="20"/>
    </w:rPr>
  </w:style>
  <w:style w:type="paragraph" w:customStyle="1" w:styleId="ContentsPageNo">
    <w:name w:val="Contents Page No."/>
    <w:basedOn w:val="Normal"/>
    <w:uiPriority w:val="99"/>
    <w:rsid w:val="0020660C"/>
    <w:pPr>
      <w:ind w:left="2552" w:right="3119"/>
    </w:pPr>
  </w:style>
  <w:style w:type="paragraph" w:customStyle="1" w:styleId="ReturnAddress">
    <w:name w:val="Return Address"/>
    <w:basedOn w:val="Normal"/>
    <w:uiPriority w:val="99"/>
    <w:rsid w:val="0020660C"/>
    <w:pPr>
      <w:jc w:val="center"/>
    </w:pPr>
    <w:rPr>
      <w:spacing w:val="-3"/>
      <w:sz w:val="20"/>
      <w:lang w:val="en-AU"/>
    </w:rPr>
  </w:style>
  <w:style w:type="paragraph" w:customStyle="1" w:styleId="Date-frontpage">
    <w:name w:val="Date-front page"/>
    <w:basedOn w:val="ReturnAddress"/>
    <w:uiPriority w:val="99"/>
    <w:rsid w:val="0020660C"/>
    <w:pPr>
      <w:jc w:val="left"/>
    </w:pPr>
    <w:rPr>
      <w:rFonts w:ascii="Arial Narrow" w:hAnsi="Arial Narrow"/>
      <w:b/>
      <w:sz w:val="24"/>
    </w:rPr>
  </w:style>
  <w:style w:type="paragraph" w:customStyle="1" w:styleId="Disclaimer">
    <w:name w:val="Disclaimer"/>
    <w:basedOn w:val="Normal"/>
    <w:uiPriority w:val="99"/>
    <w:rsid w:val="0020660C"/>
    <w:pPr>
      <w:ind w:right="1395"/>
    </w:pPr>
    <w:rPr>
      <w:rFonts w:ascii="Arial Narrow" w:hAnsi="Arial Narrow"/>
      <w:b/>
      <w:sz w:val="36"/>
    </w:rPr>
  </w:style>
  <w:style w:type="paragraph" w:customStyle="1" w:styleId="FaxHeader">
    <w:name w:val="FaxHeader"/>
    <w:uiPriority w:val="99"/>
    <w:semiHidden/>
    <w:locked/>
    <w:rsid w:val="0020660C"/>
    <w:pPr>
      <w:tabs>
        <w:tab w:val="left" w:pos="4800"/>
      </w:tabs>
      <w:spacing w:before="60" w:after="60"/>
      <w:ind w:left="1599" w:hanging="1599"/>
    </w:pPr>
    <w:rPr>
      <w:rFonts w:ascii="Arial" w:hAnsi="Arial"/>
      <w:sz w:val="24"/>
      <w:lang w:val="en-GB" w:eastAsia="en-US"/>
    </w:rPr>
  </w:style>
  <w:style w:type="character" w:styleId="FollowedHyperlink">
    <w:name w:val="FollowedHyperlink"/>
    <w:uiPriority w:val="99"/>
    <w:rsid w:val="0020660C"/>
    <w:rPr>
      <w:rFonts w:cs="Times New Roman"/>
      <w:color w:val="800080"/>
      <w:u w:val="single"/>
    </w:rPr>
  </w:style>
  <w:style w:type="paragraph" w:styleId="Footer">
    <w:name w:val="footer"/>
    <w:basedOn w:val="Normal"/>
    <w:link w:val="FooterChar"/>
    <w:uiPriority w:val="99"/>
    <w:rsid w:val="0020660C"/>
    <w:pPr>
      <w:tabs>
        <w:tab w:val="center" w:pos="4320"/>
        <w:tab w:val="right" w:pos="8640"/>
      </w:tabs>
    </w:pPr>
    <w:rPr>
      <w:rFonts w:ascii="Arial Narrow" w:hAnsi="Arial Narrow"/>
      <w:sz w:val="18"/>
    </w:rPr>
  </w:style>
  <w:style w:type="character" w:customStyle="1" w:styleId="FooterChar">
    <w:name w:val="Footer Char"/>
    <w:link w:val="Footer"/>
    <w:uiPriority w:val="99"/>
    <w:rsid w:val="00ED33FA"/>
    <w:rPr>
      <w:sz w:val="24"/>
      <w:szCs w:val="20"/>
      <w:lang w:eastAsia="en-US"/>
    </w:rPr>
  </w:style>
  <w:style w:type="paragraph" w:customStyle="1" w:styleId="FootnoteBase">
    <w:name w:val="Footnote Base"/>
    <w:basedOn w:val="Normal"/>
    <w:uiPriority w:val="99"/>
    <w:rsid w:val="0020660C"/>
    <w:pPr>
      <w:spacing w:before="240"/>
    </w:pPr>
    <w:rPr>
      <w:sz w:val="18"/>
    </w:rPr>
  </w:style>
  <w:style w:type="paragraph" w:styleId="FootnoteText">
    <w:name w:val="footnote text"/>
    <w:basedOn w:val="Normal"/>
    <w:link w:val="FootnoteTextChar"/>
    <w:uiPriority w:val="99"/>
    <w:rsid w:val="0020660C"/>
    <w:rPr>
      <w:sz w:val="16"/>
    </w:rPr>
  </w:style>
  <w:style w:type="character" w:customStyle="1" w:styleId="FootnoteTextChar">
    <w:name w:val="Footnote Text Char"/>
    <w:link w:val="FootnoteText"/>
    <w:uiPriority w:val="99"/>
    <w:semiHidden/>
    <w:rsid w:val="00ED33FA"/>
    <w:rPr>
      <w:sz w:val="20"/>
      <w:szCs w:val="20"/>
      <w:lang w:eastAsia="en-US"/>
    </w:rPr>
  </w:style>
  <w:style w:type="paragraph" w:styleId="Header">
    <w:name w:val="header"/>
    <w:basedOn w:val="Normal"/>
    <w:link w:val="HeaderChar"/>
    <w:uiPriority w:val="99"/>
    <w:rsid w:val="0020660C"/>
    <w:pPr>
      <w:tabs>
        <w:tab w:val="center" w:pos="4320"/>
        <w:tab w:val="right" w:pos="8640"/>
      </w:tabs>
    </w:pPr>
  </w:style>
  <w:style w:type="character" w:customStyle="1" w:styleId="HeaderChar">
    <w:name w:val="Header Char"/>
    <w:link w:val="Header"/>
    <w:uiPriority w:val="99"/>
    <w:semiHidden/>
    <w:rsid w:val="00ED33FA"/>
    <w:rPr>
      <w:sz w:val="24"/>
      <w:szCs w:val="20"/>
      <w:lang w:eastAsia="en-US"/>
    </w:rPr>
  </w:style>
  <w:style w:type="paragraph" w:styleId="Index1">
    <w:name w:val="index 1"/>
    <w:basedOn w:val="Normal"/>
    <w:next w:val="Normal"/>
    <w:autoRedefine/>
    <w:uiPriority w:val="99"/>
    <w:semiHidden/>
    <w:rsid w:val="0020660C"/>
    <w:pPr>
      <w:ind w:left="240" w:hanging="240"/>
    </w:pPr>
  </w:style>
  <w:style w:type="paragraph" w:styleId="Index2">
    <w:name w:val="index 2"/>
    <w:basedOn w:val="Normal"/>
    <w:next w:val="Normal"/>
    <w:autoRedefine/>
    <w:uiPriority w:val="99"/>
    <w:semiHidden/>
    <w:rsid w:val="0020660C"/>
    <w:pPr>
      <w:ind w:left="480" w:hanging="240"/>
    </w:pPr>
  </w:style>
  <w:style w:type="paragraph" w:styleId="Index3">
    <w:name w:val="index 3"/>
    <w:basedOn w:val="Normal"/>
    <w:next w:val="Normal"/>
    <w:autoRedefine/>
    <w:uiPriority w:val="99"/>
    <w:semiHidden/>
    <w:rsid w:val="0020660C"/>
    <w:pPr>
      <w:ind w:left="720" w:hanging="240"/>
    </w:pPr>
  </w:style>
  <w:style w:type="paragraph" w:styleId="Index4">
    <w:name w:val="index 4"/>
    <w:basedOn w:val="Normal"/>
    <w:next w:val="Normal"/>
    <w:autoRedefine/>
    <w:uiPriority w:val="99"/>
    <w:semiHidden/>
    <w:rsid w:val="0020660C"/>
    <w:pPr>
      <w:ind w:left="960" w:hanging="240"/>
    </w:pPr>
  </w:style>
  <w:style w:type="paragraph" w:styleId="Index5">
    <w:name w:val="index 5"/>
    <w:basedOn w:val="Normal"/>
    <w:next w:val="Normal"/>
    <w:autoRedefine/>
    <w:uiPriority w:val="99"/>
    <w:semiHidden/>
    <w:rsid w:val="0020660C"/>
    <w:pPr>
      <w:ind w:left="1200" w:hanging="240"/>
    </w:pPr>
  </w:style>
  <w:style w:type="paragraph" w:styleId="Index6">
    <w:name w:val="index 6"/>
    <w:basedOn w:val="Normal"/>
    <w:next w:val="Normal"/>
    <w:autoRedefine/>
    <w:uiPriority w:val="99"/>
    <w:semiHidden/>
    <w:rsid w:val="0020660C"/>
    <w:pPr>
      <w:ind w:left="1440" w:hanging="240"/>
    </w:pPr>
  </w:style>
  <w:style w:type="paragraph" w:styleId="Index7">
    <w:name w:val="index 7"/>
    <w:basedOn w:val="Normal"/>
    <w:next w:val="Normal"/>
    <w:autoRedefine/>
    <w:uiPriority w:val="99"/>
    <w:semiHidden/>
    <w:rsid w:val="0020660C"/>
    <w:pPr>
      <w:ind w:left="1680" w:hanging="240"/>
    </w:pPr>
  </w:style>
  <w:style w:type="paragraph" w:styleId="Index8">
    <w:name w:val="index 8"/>
    <w:basedOn w:val="Normal"/>
    <w:next w:val="Normal"/>
    <w:autoRedefine/>
    <w:uiPriority w:val="99"/>
    <w:semiHidden/>
    <w:rsid w:val="0020660C"/>
    <w:pPr>
      <w:ind w:left="1920" w:hanging="240"/>
    </w:pPr>
  </w:style>
  <w:style w:type="paragraph" w:styleId="Index9">
    <w:name w:val="index 9"/>
    <w:basedOn w:val="Normal"/>
    <w:next w:val="Normal"/>
    <w:autoRedefine/>
    <w:uiPriority w:val="99"/>
    <w:semiHidden/>
    <w:rsid w:val="0020660C"/>
    <w:pPr>
      <w:ind w:left="2160" w:hanging="240"/>
    </w:pPr>
  </w:style>
  <w:style w:type="paragraph" w:styleId="IndexHeading">
    <w:name w:val="index heading"/>
    <w:basedOn w:val="Normal"/>
    <w:next w:val="Index1"/>
    <w:uiPriority w:val="99"/>
    <w:semiHidden/>
    <w:rsid w:val="0020660C"/>
  </w:style>
  <w:style w:type="paragraph" w:customStyle="1" w:styleId="ISBN">
    <w:name w:val="ISBN"/>
    <w:basedOn w:val="Normal"/>
    <w:uiPriority w:val="99"/>
    <w:rsid w:val="0020660C"/>
    <w:rPr>
      <w:rFonts w:ascii="Arial Narrow" w:hAnsi="Arial Narrow"/>
    </w:rPr>
  </w:style>
  <w:style w:type="character" w:customStyle="1" w:styleId="Italic">
    <w:name w:val="Italic"/>
    <w:uiPriority w:val="99"/>
    <w:rsid w:val="0020660C"/>
    <w:rPr>
      <w:rFonts w:cs="Times New Roman"/>
      <w:i/>
    </w:rPr>
  </w:style>
  <w:style w:type="paragraph" w:styleId="List">
    <w:name w:val="List"/>
    <w:basedOn w:val="Normal"/>
    <w:uiPriority w:val="99"/>
    <w:rsid w:val="0020660C"/>
    <w:pPr>
      <w:ind w:left="283" w:hanging="283"/>
    </w:pPr>
  </w:style>
  <w:style w:type="paragraph" w:styleId="ListBullet">
    <w:name w:val="List Bullet"/>
    <w:basedOn w:val="Normal"/>
    <w:link w:val="ListBulletChar"/>
    <w:autoRedefine/>
    <w:uiPriority w:val="99"/>
    <w:rsid w:val="0065523D"/>
    <w:pPr>
      <w:numPr>
        <w:numId w:val="6"/>
      </w:numPr>
      <w:spacing w:before="0" w:after="0"/>
    </w:pPr>
  </w:style>
  <w:style w:type="paragraph" w:styleId="ListBullet2">
    <w:name w:val="List Bullet 2"/>
    <w:basedOn w:val="Normal"/>
    <w:uiPriority w:val="99"/>
    <w:rsid w:val="0020660C"/>
    <w:pPr>
      <w:tabs>
        <w:tab w:val="num" w:pos="566"/>
      </w:tabs>
      <w:ind w:left="566" w:hanging="283"/>
    </w:pPr>
  </w:style>
  <w:style w:type="paragraph" w:styleId="ListNumber">
    <w:name w:val="List Number"/>
    <w:basedOn w:val="List"/>
    <w:uiPriority w:val="99"/>
    <w:rsid w:val="003E07B8"/>
    <w:pPr>
      <w:tabs>
        <w:tab w:val="num" w:pos="1211"/>
      </w:tabs>
      <w:ind w:left="1191" w:hanging="340"/>
    </w:pPr>
  </w:style>
  <w:style w:type="paragraph" w:styleId="ListNumber2">
    <w:name w:val="List Number 2"/>
    <w:basedOn w:val="Normal"/>
    <w:uiPriority w:val="99"/>
    <w:rsid w:val="0020660C"/>
    <w:pPr>
      <w:tabs>
        <w:tab w:val="num" w:pos="284"/>
      </w:tabs>
      <w:ind w:left="284" w:hanging="284"/>
    </w:pPr>
  </w:style>
  <w:style w:type="paragraph" w:customStyle="1" w:styleId="Page">
    <w:name w:val="Page"/>
    <w:basedOn w:val="Normal"/>
    <w:uiPriority w:val="99"/>
    <w:rsid w:val="0020660C"/>
  </w:style>
  <w:style w:type="paragraph" w:customStyle="1" w:styleId="PageNo">
    <w:name w:val="Page No."/>
    <w:basedOn w:val="Normal"/>
    <w:uiPriority w:val="99"/>
    <w:rsid w:val="0020660C"/>
    <w:pPr>
      <w:ind w:left="2552" w:right="3119"/>
    </w:pPr>
  </w:style>
  <w:style w:type="character" w:styleId="PageNumber">
    <w:name w:val="page number"/>
    <w:uiPriority w:val="99"/>
    <w:rsid w:val="0020660C"/>
    <w:rPr>
      <w:rFonts w:ascii="Arial Narrow" w:hAnsi="Arial Narrow" w:cs="Times New Roman"/>
      <w:sz w:val="18"/>
    </w:rPr>
  </w:style>
  <w:style w:type="character" w:customStyle="1" w:styleId="superscript">
    <w:name w:val="superscript"/>
    <w:uiPriority w:val="99"/>
    <w:rsid w:val="0020660C"/>
    <w:rPr>
      <w:rFonts w:cs="Times New Roman"/>
      <w:vertAlign w:val="superscript"/>
    </w:rPr>
  </w:style>
  <w:style w:type="character" w:customStyle="1" w:styleId="subscript">
    <w:name w:val="subscript"/>
    <w:uiPriority w:val="99"/>
    <w:rsid w:val="0020660C"/>
    <w:rPr>
      <w:rFonts w:cs="Times New Roman"/>
      <w:vertAlign w:val="subscript"/>
    </w:rPr>
  </w:style>
  <w:style w:type="paragraph" w:styleId="Subtitle">
    <w:name w:val="Subtitle"/>
    <w:basedOn w:val="Normal"/>
    <w:link w:val="SubtitleChar"/>
    <w:uiPriority w:val="99"/>
    <w:qFormat/>
    <w:rsid w:val="0020660C"/>
    <w:pPr>
      <w:spacing w:after="60"/>
    </w:pPr>
    <w:rPr>
      <w:rFonts w:ascii="Arial Narrow" w:hAnsi="Arial Narrow" w:cs="Arial"/>
      <w:b/>
      <w:sz w:val="28"/>
      <w:szCs w:val="24"/>
    </w:rPr>
  </w:style>
  <w:style w:type="character" w:customStyle="1" w:styleId="SubtitleChar">
    <w:name w:val="Subtitle Char"/>
    <w:link w:val="Subtitle"/>
    <w:uiPriority w:val="99"/>
    <w:locked/>
    <w:rsid w:val="00CA42B1"/>
    <w:rPr>
      <w:rFonts w:ascii="Arial Narrow" w:hAnsi="Arial Narrow" w:cs="Arial"/>
      <w:b/>
      <w:sz w:val="24"/>
      <w:szCs w:val="24"/>
      <w:lang w:val="en-NZ" w:eastAsia="en-US" w:bidi="ar-SA"/>
    </w:rPr>
  </w:style>
  <w:style w:type="paragraph" w:customStyle="1" w:styleId="TableColumnHeadings">
    <w:name w:val="Table Column Headings"/>
    <w:basedOn w:val="Normal"/>
    <w:uiPriority w:val="99"/>
    <w:rsid w:val="0020660C"/>
    <w:pPr>
      <w:spacing w:before="60" w:after="60"/>
    </w:pPr>
    <w:rPr>
      <w:rFonts w:ascii="Arial Narrow" w:hAnsi="Arial Narrow"/>
      <w:b/>
      <w:sz w:val="20"/>
    </w:rPr>
  </w:style>
  <w:style w:type="paragraph" w:customStyle="1" w:styleId="TableColumnHeadingscentred">
    <w:name w:val="Table Column Headings centred"/>
    <w:basedOn w:val="TableColumnHeadings"/>
    <w:uiPriority w:val="99"/>
    <w:rsid w:val="0020660C"/>
    <w:pPr>
      <w:tabs>
        <w:tab w:val="left" w:pos="1005"/>
      </w:tabs>
      <w:jc w:val="center"/>
    </w:pPr>
  </w:style>
  <w:style w:type="table" w:styleId="TableGrid">
    <w:name w:val="Table Grid"/>
    <w:basedOn w:val="TableNormal"/>
    <w:rsid w:val="0020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Title">
    <w:name w:val="Table Main Title"/>
    <w:basedOn w:val="Normal"/>
    <w:uiPriority w:val="99"/>
    <w:rsid w:val="0020660C"/>
    <w:rPr>
      <w:rFonts w:ascii="Arial Narrow" w:hAnsi="Arial Narrow"/>
      <w:b/>
    </w:rPr>
  </w:style>
  <w:style w:type="paragraph" w:customStyle="1" w:styleId="TableNote">
    <w:name w:val="Table Note"/>
    <w:basedOn w:val="Normal"/>
    <w:uiPriority w:val="99"/>
    <w:rsid w:val="0020660C"/>
    <w:rPr>
      <w:rFonts w:ascii="Arial Narrow" w:hAnsi="Arial Narrow"/>
      <w:sz w:val="16"/>
    </w:rPr>
  </w:style>
  <w:style w:type="paragraph" w:customStyle="1" w:styleId="TableSource">
    <w:name w:val="Table Source"/>
    <w:basedOn w:val="Normal"/>
    <w:uiPriority w:val="99"/>
    <w:locked/>
    <w:rsid w:val="0020660C"/>
    <w:pPr>
      <w:jc w:val="right"/>
    </w:pPr>
    <w:rPr>
      <w:i/>
      <w:sz w:val="16"/>
    </w:rPr>
  </w:style>
  <w:style w:type="paragraph" w:customStyle="1" w:styleId="TableTotals">
    <w:name w:val="Table Totals"/>
    <w:basedOn w:val="Normal"/>
    <w:uiPriority w:val="99"/>
    <w:rsid w:val="0020660C"/>
    <w:rPr>
      <w:rFonts w:ascii="Arial Narrow" w:hAnsi="Arial Narrow"/>
      <w:b/>
      <w:sz w:val="20"/>
    </w:rPr>
  </w:style>
  <w:style w:type="paragraph" w:customStyle="1" w:styleId="TablesText">
    <w:name w:val="Tables Text"/>
    <w:basedOn w:val="Normal"/>
    <w:uiPriority w:val="99"/>
    <w:rsid w:val="0020660C"/>
    <w:rPr>
      <w:rFonts w:ascii="Arial Narrow" w:hAnsi="Arial Narrow"/>
      <w:sz w:val="20"/>
    </w:rPr>
  </w:style>
  <w:style w:type="paragraph" w:customStyle="1" w:styleId="TablesTextdecimalaligned">
    <w:name w:val="Tables Text decimal aligned"/>
    <w:basedOn w:val="TablesText"/>
    <w:uiPriority w:val="99"/>
    <w:rsid w:val="0020660C"/>
    <w:pPr>
      <w:tabs>
        <w:tab w:val="decimal" w:pos="1365"/>
      </w:tabs>
    </w:pPr>
  </w:style>
  <w:style w:type="paragraph" w:customStyle="1" w:styleId="Textonaxes">
    <w:name w:val="Text (on axes"/>
    <w:aliases w:val="data lables)"/>
    <w:basedOn w:val="Normal"/>
    <w:uiPriority w:val="99"/>
    <w:locked/>
    <w:rsid w:val="0020660C"/>
    <w:rPr>
      <w:rFonts w:ascii="Arial Narrow" w:hAnsi="Arial Narrow"/>
      <w:sz w:val="16"/>
    </w:rPr>
  </w:style>
  <w:style w:type="paragraph" w:styleId="Title">
    <w:name w:val="Title"/>
    <w:basedOn w:val="Normal"/>
    <w:link w:val="TitleChar"/>
    <w:uiPriority w:val="99"/>
    <w:qFormat/>
    <w:rsid w:val="0020660C"/>
    <w:pPr>
      <w:spacing w:before="240" w:after="60"/>
    </w:pPr>
    <w:rPr>
      <w:rFonts w:ascii="Arial Narrow" w:hAnsi="Arial Narrow" w:cs="Arial"/>
      <w:b/>
      <w:bCs/>
      <w:kern w:val="28"/>
      <w:sz w:val="44"/>
      <w:szCs w:val="32"/>
    </w:rPr>
  </w:style>
  <w:style w:type="character" w:customStyle="1" w:styleId="TitleChar">
    <w:name w:val="Title Char"/>
    <w:link w:val="Title"/>
    <w:uiPriority w:val="99"/>
    <w:locked/>
    <w:rsid w:val="0020660C"/>
    <w:rPr>
      <w:rFonts w:ascii="Arial Narrow" w:hAnsi="Arial Narrow" w:cs="Arial"/>
      <w:b/>
      <w:bCs/>
      <w:kern w:val="28"/>
      <w:sz w:val="32"/>
      <w:szCs w:val="32"/>
      <w:lang w:val="en-NZ" w:eastAsia="en-US" w:bidi="ar-SA"/>
    </w:rPr>
  </w:style>
  <w:style w:type="paragraph" w:styleId="TOC1">
    <w:name w:val="toc 1"/>
    <w:basedOn w:val="Normal"/>
    <w:uiPriority w:val="39"/>
    <w:rsid w:val="004B0308"/>
    <w:pPr>
      <w:tabs>
        <w:tab w:val="right" w:pos="9072"/>
      </w:tabs>
      <w:spacing w:after="0"/>
      <w:ind w:left="567" w:hanging="567"/>
    </w:pPr>
    <w:rPr>
      <w:rFonts w:ascii="Arial Narrow" w:hAnsi="Arial Narrow"/>
      <w:b/>
      <w:noProof/>
      <w:sz w:val="20"/>
    </w:rPr>
  </w:style>
  <w:style w:type="paragraph" w:styleId="TOC2">
    <w:name w:val="toc 2"/>
    <w:basedOn w:val="TOC1"/>
    <w:autoRedefine/>
    <w:uiPriority w:val="99"/>
    <w:semiHidden/>
    <w:rsid w:val="0020660C"/>
    <w:rPr>
      <w:b w:val="0"/>
    </w:rPr>
  </w:style>
  <w:style w:type="paragraph" w:customStyle="1" w:styleId="TOC20">
    <w:name w:val="TOC2"/>
    <w:basedOn w:val="TOC1"/>
    <w:uiPriority w:val="99"/>
    <w:rsid w:val="0020660C"/>
    <w:pPr>
      <w:spacing w:before="0"/>
    </w:pPr>
  </w:style>
  <w:style w:type="paragraph" w:customStyle="1" w:styleId="TOC10">
    <w:name w:val="TOC1"/>
    <w:basedOn w:val="TOC20"/>
    <w:uiPriority w:val="99"/>
    <w:rsid w:val="0020660C"/>
    <w:pPr>
      <w:spacing w:before="240"/>
    </w:pPr>
  </w:style>
  <w:style w:type="character" w:styleId="Hyperlink">
    <w:name w:val="Hyperlink"/>
    <w:uiPriority w:val="99"/>
    <w:rsid w:val="009C1D0E"/>
    <w:rPr>
      <w:rFonts w:cs="Times New Roman"/>
      <w:color w:val="0000FF"/>
      <w:u w:val="single"/>
    </w:rPr>
  </w:style>
  <w:style w:type="character" w:styleId="CommentReference">
    <w:name w:val="annotation reference"/>
    <w:uiPriority w:val="99"/>
    <w:semiHidden/>
    <w:rsid w:val="009C1D0E"/>
    <w:rPr>
      <w:rFonts w:cs="Times New Roman"/>
      <w:sz w:val="16"/>
      <w:szCs w:val="16"/>
    </w:rPr>
  </w:style>
  <w:style w:type="paragraph" w:styleId="CommentText">
    <w:name w:val="annotation text"/>
    <w:basedOn w:val="Normal"/>
    <w:link w:val="CommentTextChar"/>
    <w:uiPriority w:val="99"/>
    <w:semiHidden/>
    <w:rsid w:val="009C1D0E"/>
    <w:pPr>
      <w:spacing w:after="200" w:line="360" w:lineRule="auto"/>
    </w:pPr>
    <w:rPr>
      <w:rFonts w:ascii="Arial" w:hAnsi="Arial"/>
      <w:sz w:val="20"/>
    </w:rPr>
  </w:style>
  <w:style w:type="character" w:customStyle="1" w:styleId="CommentTextChar">
    <w:name w:val="Comment Text Char"/>
    <w:link w:val="CommentText"/>
    <w:uiPriority w:val="99"/>
    <w:semiHidden/>
    <w:locked/>
    <w:rsid w:val="00FA7D64"/>
    <w:rPr>
      <w:rFonts w:ascii="Arial" w:hAnsi="Arial" w:cs="Times New Roman"/>
      <w:lang w:eastAsia="en-US"/>
    </w:rPr>
  </w:style>
  <w:style w:type="character" w:customStyle="1" w:styleId="yiv2144564786999225720-10052011">
    <w:name w:val="yiv2144564786999225720-10052011"/>
    <w:uiPriority w:val="99"/>
    <w:rsid w:val="009C1D0E"/>
    <w:rPr>
      <w:rFonts w:cs="Times New Roman"/>
    </w:rPr>
  </w:style>
  <w:style w:type="character" w:customStyle="1" w:styleId="yiv293293440842283223-09052011">
    <w:name w:val="yiv293293440842283223-09052011"/>
    <w:uiPriority w:val="99"/>
    <w:rsid w:val="009C1D0E"/>
    <w:rPr>
      <w:rFonts w:cs="Times New Roman"/>
    </w:rPr>
  </w:style>
  <w:style w:type="paragraph" w:styleId="BalloonText">
    <w:name w:val="Balloon Text"/>
    <w:basedOn w:val="Normal"/>
    <w:link w:val="BalloonTextChar"/>
    <w:uiPriority w:val="99"/>
    <w:semiHidden/>
    <w:rsid w:val="009C1D0E"/>
    <w:rPr>
      <w:rFonts w:ascii="Tahoma" w:hAnsi="Tahoma" w:cs="Tahoma"/>
      <w:sz w:val="16"/>
      <w:szCs w:val="16"/>
    </w:rPr>
  </w:style>
  <w:style w:type="character" w:customStyle="1" w:styleId="BalloonTextChar">
    <w:name w:val="Balloon Text Char"/>
    <w:link w:val="BalloonText"/>
    <w:uiPriority w:val="99"/>
    <w:semiHidden/>
    <w:rsid w:val="00ED33FA"/>
    <w:rPr>
      <w:sz w:val="0"/>
      <w:szCs w:val="0"/>
      <w:lang w:eastAsia="en-US"/>
    </w:rPr>
  </w:style>
  <w:style w:type="paragraph" w:customStyle="1" w:styleId="DocDate">
    <w:name w:val="Doc Date"/>
    <w:basedOn w:val="Normal"/>
    <w:uiPriority w:val="99"/>
    <w:rsid w:val="00C401BC"/>
    <w:pPr>
      <w:spacing w:after="200" w:line="360" w:lineRule="auto"/>
    </w:pPr>
    <w:rPr>
      <w:rFonts w:ascii="Arial" w:hAnsi="Arial"/>
      <w:sz w:val="20"/>
    </w:rPr>
  </w:style>
  <w:style w:type="character" w:styleId="Strong">
    <w:name w:val="Strong"/>
    <w:uiPriority w:val="99"/>
    <w:qFormat/>
    <w:rsid w:val="00C401BC"/>
    <w:rPr>
      <w:rFonts w:cs="Times New Roman"/>
      <w:b/>
      <w:bCs/>
    </w:rPr>
  </w:style>
  <w:style w:type="character" w:styleId="Emphasis">
    <w:name w:val="Emphasis"/>
    <w:uiPriority w:val="99"/>
    <w:qFormat/>
    <w:rsid w:val="00C401BC"/>
    <w:rPr>
      <w:rFonts w:cs="Times New Roman"/>
      <w:i/>
      <w:iCs/>
    </w:rPr>
  </w:style>
  <w:style w:type="paragraph" w:customStyle="1" w:styleId="Table">
    <w:name w:val="Table"/>
    <w:basedOn w:val="Normal"/>
    <w:next w:val="Normal"/>
    <w:uiPriority w:val="99"/>
    <w:rsid w:val="00C401BC"/>
    <w:rPr>
      <w:rFonts w:ascii="Arial" w:hAnsi="Arial"/>
      <w:sz w:val="20"/>
    </w:rPr>
  </w:style>
  <w:style w:type="character" w:customStyle="1" w:styleId="CharChar">
    <w:name w:val="Char Char"/>
    <w:uiPriority w:val="99"/>
    <w:rsid w:val="00C401BC"/>
    <w:rPr>
      <w:rFonts w:ascii="Arial" w:hAnsi="Arial" w:cs="Times New Roman"/>
      <w:b/>
      <w:kern w:val="28"/>
      <w:sz w:val="32"/>
      <w:lang w:val="en-NZ" w:eastAsia="en-US" w:bidi="ar-SA"/>
    </w:rPr>
  </w:style>
  <w:style w:type="paragraph" w:styleId="ListParagraph">
    <w:name w:val="List Paragraph"/>
    <w:basedOn w:val="Normal"/>
    <w:uiPriority w:val="99"/>
    <w:qFormat/>
    <w:rsid w:val="00047B3A"/>
    <w:pPr>
      <w:spacing w:before="0" w:after="200" w:line="240" w:lineRule="exact"/>
      <w:ind w:left="720"/>
      <w:contextualSpacing/>
      <w:jc w:val="center"/>
    </w:pPr>
    <w:rPr>
      <w:rFonts w:ascii="Calibri" w:hAnsi="Calibri"/>
      <w:sz w:val="22"/>
      <w:szCs w:val="22"/>
    </w:rPr>
  </w:style>
  <w:style w:type="paragraph" w:styleId="PlainText">
    <w:name w:val="Plain Text"/>
    <w:basedOn w:val="Normal"/>
    <w:link w:val="PlainTextChar"/>
    <w:uiPriority w:val="99"/>
    <w:rsid w:val="00047B3A"/>
    <w:pPr>
      <w:spacing w:before="0" w:after="0"/>
    </w:pPr>
    <w:rPr>
      <w:rFonts w:ascii="Courier New" w:hAnsi="Courier New" w:cs="Courier New"/>
      <w:sz w:val="20"/>
    </w:rPr>
  </w:style>
  <w:style w:type="character" w:customStyle="1" w:styleId="PlainTextChar">
    <w:name w:val="Plain Text Char"/>
    <w:link w:val="PlainText"/>
    <w:uiPriority w:val="99"/>
    <w:semiHidden/>
    <w:rsid w:val="00ED33FA"/>
    <w:rPr>
      <w:rFonts w:ascii="Courier New" w:hAnsi="Courier New" w:cs="Courier New"/>
      <w:sz w:val="20"/>
      <w:szCs w:val="20"/>
      <w:lang w:eastAsia="en-US"/>
    </w:rPr>
  </w:style>
  <w:style w:type="paragraph" w:customStyle="1" w:styleId="StyleListBulletNotBold">
    <w:name w:val="Style List Bullet + Not Bold"/>
    <w:basedOn w:val="ListBullet"/>
    <w:link w:val="StyleListBulletNotBoldChar"/>
    <w:uiPriority w:val="99"/>
    <w:rsid w:val="007062A0"/>
    <w:pPr>
      <w:numPr>
        <w:numId w:val="2"/>
      </w:numPr>
    </w:pPr>
    <w:rPr>
      <w:b/>
    </w:rPr>
  </w:style>
  <w:style w:type="character" w:customStyle="1" w:styleId="ListBulletChar">
    <w:name w:val="List Bullet Char"/>
    <w:link w:val="ListBullet"/>
    <w:uiPriority w:val="99"/>
    <w:locked/>
    <w:rsid w:val="0065523D"/>
    <w:rPr>
      <w:sz w:val="24"/>
      <w:szCs w:val="20"/>
      <w:lang w:eastAsia="en-US"/>
    </w:rPr>
  </w:style>
  <w:style w:type="character" w:customStyle="1" w:styleId="StyleListBulletNotBoldChar">
    <w:name w:val="Style List Bullet + Not Bold Char"/>
    <w:link w:val="StyleListBulletNotBold"/>
    <w:uiPriority w:val="99"/>
    <w:locked/>
    <w:rsid w:val="007062A0"/>
    <w:rPr>
      <w:b/>
      <w:sz w:val="24"/>
      <w:szCs w:val="20"/>
      <w:lang w:eastAsia="en-US"/>
    </w:rPr>
  </w:style>
  <w:style w:type="character" w:customStyle="1" w:styleId="spc">
    <w:name w:val="spc"/>
    <w:uiPriority w:val="99"/>
    <w:rsid w:val="0096558C"/>
    <w:rPr>
      <w:rFonts w:cs="Times New Roman"/>
      <w:u w:val="none"/>
      <w:effect w:val="none"/>
    </w:rPr>
  </w:style>
  <w:style w:type="character" w:customStyle="1" w:styleId="label">
    <w:name w:val="label"/>
    <w:uiPriority w:val="99"/>
    <w:rsid w:val="0096558C"/>
    <w:rPr>
      <w:rFonts w:cs="Times New Roman"/>
    </w:rPr>
  </w:style>
  <w:style w:type="paragraph" w:customStyle="1" w:styleId="labelledlabel">
    <w:name w:val="labelled label"/>
    <w:basedOn w:val="Normal"/>
    <w:uiPriority w:val="99"/>
    <w:rsid w:val="0096558C"/>
    <w:pPr>
      <w:spacing w:before="0" w:after="0"/>
    </w:pPr>
    <w:rPr>
      <w:szCs w:val="24"/>
      <w:lang w:val="en-GB" w:eastAsia="en-GB"/>
    </w:rPr>
  </w:style>
  <w:style w:type="paragraph" w:customStyle="1" w:styleId="text">
    <w:name w:val="text"/>
    <w:basedOn w:val="Normal"/>
    <w:uiPriority w:val="99"/>
    <w:rsid w:val="0096558C"/>
    <w:pPr>
      <w:spacing w:before="0" w:after="0"/>
    </w:pPr>
    <w:rPr>
      <w:szCs w:val="24"/>
      <w:lang w:val="en-GB" w:eastAsia="en-GB"/>
    </w:rPr>
  </w:style>
  <w:style w:type="paragraph" w:styleId="CommentSubject">
    <w:name w:val="annotation subject"/>
    <w:basedOn w:val="CommentText"/>
    <w:next w:val="CommentText"/>
    <w:link w:val="CommentSubjectChar"/>
    <w:uiPriority w:val="99"/>
    <w:rsid w:val="00FA7D64"/>
    <w:pPr>
      <w:spacing w:after="120" w:line="240" w:lineRule="auto"/>
    </w:pPr>
    <w:rPr>
      <w:rFonts w:ascii="Times New Roman" w:hAnsi="Times New Roman"/>
      <w:b/>
      <w:bCs/>
    </w:rPr>
  </w:style>
  <w:style w:type="character" w:customStyle="1" w:styleId="CommentSubjectChar">
    <w:name w:val="Comment Subject Char"/>
    <w:link w:val="CommentSubject"/>
    <w:uiPriority w:val="99"/>
    <w:locked/>
    <w:rsid w:val="00FA7D64"/>
    <w:rPr>
      <w:rFonts w:ascii="Arial" w:hAnsi="Arial" w:cs="Times New Roman"/>
      <w:lang w:eastAsia="en-US"/>
    </w:rPr>
  </w:style>
  <w:style w:type="paragraph" w:customStyle="1" w:styleId="StyleStyleTabletext10ptDarkBlueBefore3pt">
    <w:name w:val="Style Style Table text + 10 pt Dark Blue + Before:  3 pt"/>
    <w:basedOn w:val="Normal"/>
    <w:link w:val="StyleStyleTabletext10ptDarkBlueBefore3ptChar"/>
    <w:rsid w:val="00E364A0"/>
    <w:pPr>
      <w:widowControl w:val="0"/>
      <w:spacing w:before="60" w:after="0"/>
    </w:pPr>
    <w:rPr>
      <w:rFonts w:ascii="Arial" w:hAnsi="Arial"/>
      <w:color w:val="000080"/>
      <w:sz w:val="20"/>
      <w:lang w:val="en-US"/>
    </w:rPr>
  </w:style>
  <w:style w:type="character" w:customStyle="1" w:styleId="StyleStyleTabletext10ptDarkBlueBefore3ptChar">
    <w:name w:val="Style Style Table text + 10 pt Dark Blue + Before:  3 pt Char"/>
    <w:link w:val="StyleStyleTabletext10ptDarkBlueBefore3pt"/>
    <w:uiPriority w:val="99"/>
    <w:locked/>
    <w:rsid w:val="00E364A0"/>
    <w:rPr>
      <w:rFonts w:ascii="Arial" w:hAnsi="Arial" w:cs="Times New Roman"/>
      <w:color w:val="000080"/>
      <w:lang w:val="en-US" w:eastAsia="en-US" w:bidi="ar-SA"/>
    </w:rPr>
  </w:style>
  <w:style w:type="paragraph" w:styleId="NormalWeb">
    <w:name w:val="Normal (Web)"/>
    <w:basedOn w:val="Normal"/>
    <w:uiPriority w:val="99"/>
    <w:rsid w:val="00855539"/>
    <w:pPr>
      <w:spacing w:before="0" w:after="300" w:line="330" w:lineRule="atLeast"/>
    </w:pPr>
    <w:rPr>
      <w:color w:val="333333"/>
      <w:sz w:val="22"/>
      <w:szCs w:val="22"/>
      <w:lang w:val="en-GB" w:eastAsia="en-GB"/>
    </w:rPr>
  </w:style>
  <w:style w:type="character" w:styleId="FootnoteReference">
    <w:name w:val="footnote reference"/>
    <w:uiPriority w:val="99"/>
    <w:semiHidden/>
    <w:rsid w:val="001052EB"/>
    <w:rPr>
      <w:rFonts w:cs="Times New Roman"/>
      <w:vertAlign w:val="superscript"/>
    </w:rPr>
  </w:style>
  <w:style w:type="paragraph" w:customStyle="1" w:styleId="preul">
    <w:name w:val="preul"/>
    <w:basedOn w:val="Normal"/>
    <w:uiPriority w:val="99"/>
    <w:rsid w:val="00814968"/>
    <w:pPr>
      <w:spacing w:before="0" w:after="150" w:line="330" w:lineRule="atLeast"/>
    </w:pPr>
    <w:rPr>
      <w:color w:val="333333"/>
      <w:sz w:val="22"/>
      <w:szCs w:val="22"/>
      <w:lang w:val="en-US"/>
    </w:rPr>
  </w:style>
  <w:style w:type="numbering" w:customStyle="1" w:styleId="listletter">
    <w:name w:val="list letter"/>
    <w:rsid w:val="00ED33FA"/>
    <w:pPr>
      <w:numPr>
        <w:numId w:val="1"/>
      </w:numPr>
    </w:pPr>
  </w:style>
  <w:style w:type="paragraph" w:customStyle="1" w:styleId="Sectionheading">
    <w:name w:val="Section heading"/>
    <w:basedOn w:val="Normal"/>
    <w:rsid w:val="009607E2"/>
    <w:pPr>
      <w:widowControl w:val="0"/>
      <w:numPr>
        <w:numId w:val="7"/>
      </w:numPr>
      <w:spacing w:before="400" w:after="0"/>
    </w:pPr>
    <w:rPr>
      <w:rFonts w:ascii="Arial" w:hAnsi="Arial"/>
      <w:b/>
      <w:sz w:val="20"/>
      <w:szCs w:val="24"/>
      <w:lang w:val="en-US"/>
    </w:rPr>
  </w:style>
  <w:style w:type="paragraph" w:customStyle="1" w:styleId="Tabletext">
    <w:name w:val="Table text"/>
    <w:basedOn w:val="Normal"/>
    <w:link w:val="TabletextChar"/>
    <w:rsid w:val="009607E2"/>
    <w:pPr>
      <w:widowControl w:val="0"/>
      <w:spacing w:after="0"/>
    </w:pPr>
    <w:rPr>
      <w:rFonts w:ascii="Arial" w:hAnsi="Arial"/>
      <w:sz w:val="16"/>
      <w:szCs w:val="24"/>
      <w:lang w:val="en-US"/>
    </w:rPr>
  </w:style>
  <w:style w:type="paragraph" w:customStyle="1" w:styleId="Privacyheading">
    <w:name w:val="Privacy heading"/>
    <w:basedOn w:val="Normal"/>
    <w:rsid w:val="009607E2"/>
    <w:pPr>
      <w:widowControl w:val="0"/>
      <w:spacing w:after="240"/>
      <w:jc w:val="center"/>
    </w:pPr>
    <w:rPr>
      <w:rFonts w:ascii="Arial" w:hAnsi="Arial"/>
      <w:b/>
      <w:sz w:val="20"/>
      <w:szCs w:val="24"/>
      <w:lang w:val="en-US"/>
    </w:rPr>
  </w:style>
  <w:style w:type="paragraph" w:customStyle="1" w:styleId="StyleTabletext10ptDarkBlue">
    <w:name w:val="Style Table text + 10 pt Dark Blue"/>
    <w:basedOn w:val="Tabletext"/>
    <w:link w:val="StyleTabletext10ptDarkBlueChar"/>
    <w:rsid w:val="009607E2"/>
    <w:pPr>
      <w:spacing w:before="60"/>
    </w:pPr>
    <w:rPr>
      <w:color w:val="000080"/>
      <w:sz w:val="20"/>
    </w:rPr>
  </w:style>
  <w:style w:type="character" w:customStyle="1" w:styleId="TabletextChar">
    <w:name w:val="Table text Char"/>
    <w:link w:val="Tabletext"/>
    <w:rsid w:val="009607E2"/>
    <w:rPr>
      <w:rFonts w:ascii="Arial" w:hAnsi="Arial"/>
      <w:sz w:val="16"/>
      <w:szCs w:val="24"/>
      <w:lang w:val="en-US" w:eastAsia="en-US"/>
    </w:rPr>
  </w:style>
  <w:style w:type="character" w:customStyle="1" w:styleId="StyleTabletext10ptDarkBlueChar">
    <w:name w:val="Style Table text + 10 pt Dark Blue Char"/>
    <w:link w:val="StyleTabletext10ptDarkBlue"/>
    <w:rsid w:val="009607E2"/>
    <w:rPr>
      <w:rFonts w:ascii="Arial" w:hAnsi="Arial"/>
      <w:color w:val="000080"/>
      <w:szCs w:val="24"/>
      <w:lang w:val="en-US" w:eastAsia="en-US"/>
    </w:rPr>
  </w:style>
  <w:style w:type="paragraph" w:customStyle="1" w:styleId="StyleSectionheadingBefore12pt">
    <w:name w:val="Style Section heading + Before:  12 pt"/>
    <w:basedOn w:val="Sectionheading"/>
    <w:rsid w:val="00F66FC4"/>
    <w:pPr>
      <w:spacing w:before="120" w:after="120"/>
    </w:pPr>
    <w:rPr>
      <w:bCs/>
      <w:szCs w:val="20"/>
    </w:rPr>
  </w:style>
  <w:style w:type="paragraph" w:customStyle="1" w:styleId="NZFSAaddress">
    <w:name w:val="NZFSA address"/>
    <w:basedOn w:val="Normal"/>
    <w:rsid w:val="00381530"/>
    <w:pPr>
      <w:widowControl w:val="0"/>
      <w:tabs>
        <w:tab w:val="right" w:pos="10440"/>
      </w:tabs>
      <w:spacing w:before="0" w:after="0"/>
      <w:jc w:val="right"/>
    </w:pPr>
    <w:rPr>
      <w:rFonts w:ascii="Arial" w:hAnsi="Arial" w:cs="Arial"/>
      <w:sz w:val="14"/>
      <w:szCs w:val="14"/>
      <w:lang w:val="en-US"/>
    </w:rPr>
  </w:style>
  <w:style w:type="paragraph" w:customStyle="1" w:styleId="Instructions">
    <w:name w:val="Instructions"/>
    <w:basedOn w:val="Normal"/>
    <w:rsid w:val="00875457"/>
    <w:pPr>
      <w:widowControl w:val="0"/>
      <w:numPr>
        <w:numId w:val="16"/>
      </w:numPr>
      <w:spacing w:before="80" w:after="0"/>
    </w:pPr>
    <w:rPr>
      <w:rFonts w:ascii="Arial" w:hAnsi="Arial"/>
      <w:sz w:val="16"/>
      <w:szCs w:val="24"/>
      <w:lang w:val="en-US"/>
    </w:rPr>
  </w:style>
  <w:style w:type="paragraph" w:customStyle="1" w:styleId="yiv1337107883msonormal">
    <w:name w:val="yiv1337107883msonormal"/>
    <w:basedOn w:val="Normal"/>
    <w:rsid w:val="000162EB"/>
    <w:pPr>
      <w:spacing w:before="100" w:beforeAutospacing="1" w:after="100" w:afterAutospacing="1"/>
    </w:pPr>
    <w:rPr>
      <w:szCs w:val="24"/>
      <w:lang w:val="en-GB" w:eastAsia="en-GB"/>
    </w:rPr>
  </w:style>
  <w:style w:type="paragraph" w:customStyle="1" w:styleId="yiv170740991msonormal">
    <w:name w:val="yiv170740991msonormal"/>
    <w:basedOn w:val="Normal"/>
    <w:rsid w:val="000162EB"/>
    <w:pPr>
      <w:spacing w:before="100" w:beforeAutospacing="1" w:after="100" w:afterAutospacing="1"/>
    </w:pPr>
    <w:rPr>
      <w:szCs w:val="24"/>
      <w:lang w:val="en-GB" w:eastAsia="en-GB"/>
    </w:rPr>
  </w:style>
  <w:style w:type="paragraph" w:customStyle="1" w:styleId="bullet">
    <w:name w:val="bullet"/>
    <w:basedOn w:val="Normal"/>
    <w:rsid w:val="0002560D"/>
    <w:pPr>
      <w:widowControl w:val="0"/>
      <w:numPr>
        <w:numId w:val="18"/>
      </w:numPr>
      <w:spacing w:before="0" w:after="0"/>
    </w:pPr>
    <w:rPr>
      <w:rFonts w:ascii="Arial" w:hAnsi="Arial"/>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4652">
      <w:bodyDiv w:val="1"/>
      <w:marLeft w:val="0"/>
      <w:marRight w:val="0"/>
      <w:marTop w:val="0"/>
      <w:marBottom w:val="0"/>
      <w:divBdr>
        <w:top w:val="none" w:sz="0" w:space="0" w:color="auto"/>
        <w:left w:val="none" w:sz="0" w:space="0" w:color="auto"/>
        <w:bottom w:val="none" w:sz="0" w:space="0" w:color="auto"/>
        <w:right w:val="none" w:sz="0" w:space="0" w:color="auto"/>
      </w:divBdr>
    </w:div>
    <w:div w:id="516771829">
      <w:bodyDiv w:val="1"/>
      <w:marLeft w:val="0"/>
      <w:marRight w:val="0"/>
      <w:marTop w:val="0"/>
      <w:marBottom w:val="0"/>
      <w:divBdr>
        <w:top w:val="none" w:sz="0" w:space="0" w:color="auto"/>
        <w:left w:val="none" w:sz="0" w:space="0" w:color="auto"/>
        <w:bottom w:val="none" w:sz="0" w:space="0" w:color="auto"/>
        <w:right w:val="none" w:sz="0" w:space="0" w:color="auto"/>
      </w:divBdr>
    </w:div>
    <w:div w:id="1603301672">
      <w:bodyDiv w:val="1"/>
      <w:marLeft w:val="0"/>
      <w:marRight w:val="0"/>
      <w:marTop w:val="0"/>
      <w:marBottom w:val="0"/>
      <w:divBdr>
        <w:top w:val="none" w:sz="0" w:space="0" w:color="auto"/>
        <w:left w:val="none" w:sz="0" w:space="0" w:color="auto"/>
        <w:bottom w:val="none" w:sz="0" w:space="0" w:color="auto"/>
        <w:right w:val="none" w:sz="0" w:space="0" w:color="auto"/>
      </w:divBdr>
    </w:div>
    <w:div w:id="1770391879">
      <w:marLeft w:val="0"/>
      <w:marRight w:val="0"/>
      <w:marTop w:val="0"/>
      <w:marBottom w:val="0"/>
      <w:divBdr>
        <w:top w:val="none" w:sz="0" w:space="0" w:color="auto"/>
        <w:left w:val="none" w:sz="0" w:space="0" w:color="auto"/>
        <w:bottom w:val="none" w:sz="0" w:space="0" w:color="auto"/>
        <w:right w:val="none" w:sz="0" w:space="0" w:color="auto"/>
      </w:divBdr>
      <w:divsChild>
        <w:div w:id="1770391880">
          <w:marLeft w:val="0"/>
          <w:marRight w:val="0"/>
          <w:marTop w:val="0"/>
          <w:marBottom w:val="0"/>
          <w:divBdr>
            <w:top w:val="none" w:sz="0" w:space="0" w:color="auto"/>
            <w:left w:val="none" w:sz="0" w:space="0" w:color="auto"/>
            <w:bottom w:val="none" w:sz="0" w:space="0" w:color="auto"/>
            <w:right w:val="none" w:sz="0" w:space="0" w:color="auto"/>
          </w:divBdr>
          <w:divsChild>
            <w:div w:id="1770391893">
              <w:marLeft w:val="0"/>
              <w:marRight w:val="0"/>
              <w:marTop w:val="0"/>
              <w:marBottom w:val="0"/>
              <w:divBdr>
                <w:top w:val="none" w:sz="0" w:space="0" w:color="auto"/>
                <w:left w:val="none" w:sz="0" w:space="0" w:color="auto"/>
                <w:bottom w:val="none" w:sz="0" w:space="0" w:color="auto"/>
                <w:right w:val="none" w:sz="0" w:space="0" w:color="auto"/>
              </w:divBdr>
              <w:divsChild>
                <w:div w:id="1770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83">
      <w:marLeft w:val="0"/>
      <w:marRight w:val="0"/>
      <w:marTop w:val="0"/>
      <w:marBottom w:val="0"/>
      <w:divBdr>
        <w:top w:val="none" w:sz="0" w:space="0" w:color="auto"/>
        <w:left w:val="none" w:sz="0" w:space="0" w:color="auto"/>
        <w:bottom w:val="none" w:sz="0" w:space="0" w:color="auto"/>
        <w:right w:val="none" w:sz="0" w:space="0" w:color="auto"/>
      </w:divBdr>
      <w:divsChild>
        <w:div w:id="1770391876">
          <w:marLeft w:val="0"/>
          <w:marRight w:val="0"/>
          <w:marTop w:val="0"/>
          <w:marBottom w:val="0"/>
          <w:divBdr>
            <w:top w:val="none" w:sz="0" w:space="0" w:color="auto"/>
            <w:left w:val="none" w:sz="0" w:space="0" w:color="auto"/>
            <w:bottom w:val="none" w:sz="0" w:space="0" w:color="auto"/>
            <w:right w:val="none" w:sz="0" w:space="0" w:color="auto"/>
          </w:divBdr>
          <w:divsChild>
            <w:div w:id="1770391885">
              <w:marLeft w:val="0"/>
              <w:marRight w:val="0"/>
              <w:marTop w:val="0"/>
              <w:marBottom w:val="0"/>
              <w:divBdr>
                <w:top w:val="none" w:sz="0" w:space="0" w:color="auto"/>
                <w:left w:val="none" w:sz="0" w:space="0" w:color="auto"/>
                <w:bottom w:val="none" w:sz="0" w:space="0" w:color="auto"/>
                <w:right w:val="none" w:sz="0" w:space="0" w:color="auto"/>
              </w:divBdr>
              <w:divsChild>
                <w:div w:id="1770391877">
                  <w:marLeft w:val="0"/>
                  <w:marRight w:val="0"/>
                  <w:marTop w:val="0"/>
                  <w:marBottom w:val="0"/>
                  <w:divBdr>
                    <w:top w:val="none" w:sz="0" w:space="0" w:color="auto"/>
                    <w:left w:val="none" w:sz="0" w:space="0" w:color="auto"/>
                    <w:bottom w:val="none" w:sz="0" w:space="0" w:color="auto"/>
                    <w:right w:val="none" w:sz="0" w:space="0" w:color="auto"/>
                  </w:divBdr>
                  <w:divsChild>
                    <w:div w:id="1770391882">
                      <w:marLeft w:val="0"/>
                      <w:marRight w:val="0"/>
                      <w:marTop w:val="0"/>
                      <w:marBottom w:val="0"/>
                      <w:divBdr>
                        <w:top w:val="none" w:sz="0" w:space="0" w:color="auto"/>
                        <w:left w:val="none" w:sz="0" w:space="0" w:color="auto"/>
                        <w:bottom w:val="none" w:sz="0" w:space="0" w:color="auto"/>
                        <w:right w:val="none" w:sz="0" w:space="0" w:color="auto"/>
                      </w:divBdr>
                      <w:divsChild>
                        <w:div w:id="1770391892">
                          <w:marLeft w:val="0"/>
                          <w:marRight w:val="0"/>
                          <w:marTop w:val="0"/>
                          <w:marBottom w:val="0"/>
                          <w:divBdr>
                            <w:top w:val="none" w:sz="0" w:space="0" w:color="auto"/>
                            <w:left w:val="none" w:sz="0" w:space="0" w:color="auto"/>
                            <w:bottom w:val="none" w:sz="0" w:space="0" w:color="auto"/>
                            <w:right w:val="none" w:sz="0" w:space="0" w:color="auto"/>
                          </w:divBdr>
                          <w:divsChild>
                            <w:div w:id="1770391888">
                              <w:marLeft w:val="0"/>
                              <w:marRight w:val="0"/>
                              <w:marTop w:val="0"/>
                              <w:marBottom w:val="0"/>
                              <w:divBdr>
                                <w:top w:val="none" w:sz="0" w:space="0" w:color="auto"/>
                                <w:left w:val="none" w:sz="0" w:space="0" w:color="auto"/>
                                <w:bottom w:val="none" w:sz="0" w:space="0" w:color="auto"/>
                                <w:right w:val="none" w:sz="0" w:space="0" w:color="auto"/>
                              </w:divBdr>
                              <w:divsChild>
                                <w:div w:id="17703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91889">
      <w:marLeft w:val="0"/>
      <w:marRight w:val="0"/>
      <w:marTop w:val="0"/>
      <w:marBottom w:val="0"/>
      <w:divBdr>
        <w:top w:val="none" w:sz="0" w:space="0" w:color="auto"/>
        <w:left w:val="none" w:sz="0" w:space="0" w:color="auto"/>
        <w:bottom w:val="none" w:sz="0" w:space="0" w:color="auto"/>
        <w:right w:val="none" w:sz="0" w:space="0" w:color="auto"/>
      </w:divBdr>
      <w:divsChild>
        <w:div w:id="1770391878">
          <w:marLeft w:val="0"/>
          <w:marRight w:val="0"/>
          <w:marTop w:val="0"/>
          <w:marBottom w:val="0"/>
          <w:divBdr>
            <w:top w:val="none" w:sz="0" w:space="0" w:color="auto"/>
            <w:left w:val="none" w:sz="0" w:space="0" w:color="auto"/>
            <w:bottom w:val="none" w:sz="0" w:space="0" w:color="auto"/>
            <w:right w:val="none" w:sz="0" w:space="0" w:color="auto"/>
          </w:divBdr>
          <w:divsChild>
            <w:div w:id="1770391881">
              <w:marLeft w:val="0"/>
              <w:marRight w:val="0"/>
              <w:marTop w:val="0"/>
              <w:marBottom w:val="0"/>
              <w:divBdr>
                <w:top w:val="none" w:sz="0" w:space="0" w:color="auto"/>
                <w:left w:val="none" w:sz="0" w:space="0" w:color="auto"/>
                <w:bottom w:val="none" w:sz="0" w:space="0" w:color="auto"/>
                <w:right w:val="none" w:sz="0" w:space="0" w:color="auto"/>
              </w:divBdr>
              <w:divsChild>
                <w:div w:id="17703918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94">
      <w:marLeft w:val="0"/>
      <w:marRight w:val="0"/>
      <w:marTop w:val="0"/>
      <w:marBottom w:val="0"/>
      <w:divBdr>
        <w:top w:val="none" w:sz="0" w:space="0" w:color="auto"/>
        <w:left w:val="none" w:sz="0" w:space="0" w:color="auto"/>
        <w:bottom w:val="none" w:sz="0" w:space="0" w:color="auto"/>
        <w:right w:val="none" w:sz="0" w:space="0" w:color="auto"/>
      </w:divBdr>
      <w:divsChild>
        <w:div w:id="1770391890">
          <w:marLeft w:val="0"/>
          <w:marRight w:val="0"/>
          <w:marTop w:val="0"/>
          <w:marBottom w:val="0"/>
          <w:divBdr>
            <w:top w:val="none" w:sz="0" w:space="0" w:color="auto"/>
            <w:left w:val="none" w:sz="0" w:space="0" w:color="auto"/>
            <w:bottom w:val="none" w:sz="0" w:space="0" w:color="auto"/>
            <w:right w:val="none" w:sz="0" w:space="0" w:color="auto"/>
          </w:divBdr>
          <w:divsChild>
            <w:div w:id="1770391891">
              <w:marLeft w:val="0"/>
              <w:marRight w:val="0"/>
              <w:marTop w:val="0"/>
              <w:marBottom w:val="0"/>
              <w:divBdr>
                <w:top w:val="none" w:sz="0" w:space="0" w:color="auto"/>
                <w:left w:val="none" w:sz="0" w:space="0" w:color="auto"/>
                <w:bottom w:val="none" w:sz="0" w:space="0" w:color="auto"/>
                <w:right w:val="none" w:sz="0" w:space="0" w:color="auto"/>
              </w:divBdr>
              <w:divsChild>
                <w:div w:id="1770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ovals@mpi.govt.nz"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approvals@mpi.govt.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0237b27c-de9f-4486-80bc-1272cb2481a8">
      <Value>1</Value>
    </TaxCatchAll>
    <ob3cd473ce58430395df0fffc7a77982 xmlns="0237b27c-de9f-4486-80bc-1272cb2481a8">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b3cd473ce58430395df0fffc7a77982>
    <de3b6a0b5c2b4917a4f4fd06e7a254f3 xmlns="0237b27c-de9f-4486-80bc-1272cb2481a8">
      <Terms xmlns="http://schemas.microsoft.com/office/infopath/2007/PartnerControls"/>
    </de3b6a0b5c2b4917a4f4fd06e7a254f3>
    <TaxKeywordTaxHTField xmlns="0237b27c-de9f-4486-80bc-1272cb2481a8">
      <Terms xmlns="http://schemas.microsoft.com/office/infopath/2007/PartnerControls"/>
    </TaxKeywordTaxHTField>
    <PingarLastProcessed xmlns="0237b27c-de9f-4486-80bc-1272cb2481a8" xsi:nil="true"/>
    <MPIDocumentType xmlns="0237b27c-de9f-4486-80bc-1272cb2481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E348ED2CA68EB49BBEE6998A5E4DD9D" ma:contentTypeVersion="11" ma:contentTypeDescription="Create a new Word Document" ma:contentTypeScope="" ma:versionID="c68eb96836a45ac7ada1e875851d8e37">
  <xsd:schema xmlns:xsd="http://www.w3.org/2001/XMLSchema" xmlns:xs="http://www.w3.org/2001/XMLSchema" xmlns:p="http://schemas.microsoft.com/office/2006/metadata/properties" xmlns:ns3="01be4277-2979-4a68-876d-b92b25fceece" xmlns:ns4="0237b27c-de9f-4486-80bc-1272cb2481a8" xmlns:ns5="1b7b14e8-6548-4d12-8975-96fc0c0002f4" targetNamespace="http://schemas.microsoft.com/office/2006/metadata/properties" ma:root="true" ma:fieldsID="09d7fa05b92704515049ff870ba3199a" ns3:_="" ns4:_="" ns5:_="">
    <xsd:import namespace="01be4277-2979-4a68-876d-b92b25fceece"/>
    <xsd:import namespace="0237b27c-de9f-4486-80bc-1272cb2481a8"/>
    <xsd:import namespace="1b7b14e8-6548-4d12-8975-96fc0c0002f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de3b6a0b5c2b4917a4f4fd06e7a254f3" minOccurs="0"/>
                <xsd:element ref="ns4:PingarLastProcessed" minOccurs="0"/>
                <xsd:element ref="ns4:ob3cd473ce58430395df0fffc7a77982" minOccurs="0"/>
                <xsd:element ref="ns4:MPIDocument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c1fe17c9-e33d-4ccf-9dcc-20187cfa0872" ma:anchorId="b8be3466-bc7c-4d17-b5c7-dcb3a268093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de3b6a0b5c2b4917a4f4fd06e7a254f3" ma:index="15"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b3cd473ce58430395df0fffc7a77982" ma:index="18" nillable="true" ma:taxonomy="true" ma:internalName="ob3cd473ce58430395df0fffc7a77982" ma:taxonomyFieldName="MPISecurityClassification" ma:displayName="Security Classification" ma:default="11105;#In Confidence|26e2810f-3b86-43d0-a89f-e2db76bc569b"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PIDocumentType" ma:index="21" nillable="true" ma:displayName="Document Type" ma:format="Dropdown" ma:internalName="MPIDocumentType">
      <xsd:simpleType>
        <xsd:restriction base="dms:Choice">
          <xsd:enumeration value="Direction"/>
          <xsd:enumeration value="Directive"/>
          <xsd:enumeration value="External document"/>
          <xsd:enumeration value="External template"/>
          <xsd:enumeration value="Internal template"/>
          <xsd:enumeration value="Procedure"/>
          <xsd:enumeration value="Process"/>
          <xsd:enumeration value="Rule"/>
          <xsd:enumeration value="Internal guidance"/>
          <xsd:enumeration value="External 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A12B-05B5-4E4C-AEAA-D087085B8974}">
  <ds:schemaRefs>
    <ds:schemaRef ds:uri="http://schemas.microsoft.com/office/2006/metadata/properties"/>
    <ds:schemaRef ds:uri="http://schemas.microsoft.com/office/infopath/2007/PartnerControls"/>
    <ds:schemaRef ds:uri="01be4277-2979-4a68-876d-b92b25fceece"/>
    <ds:schemaRef ds:uri="0237b27c-de9f-4486-80bc-1272cb2481a8"/>
  </ds:schemaRefs>
</ds:datastoreItem>
</file>

<file path=customXml/itemProps2.xml><?xml version="1.0" encoding="utf-8"?>
<ds:datastoreItem xmlns:ds="http://schemas.openxmlformats.org/officeDocument/2006/customXml" ds:itemID="{87C64DF0-F7DA-465A-9254-67D8060822C7}">
  <ds:schemaRefs>
    <ds:schemaRef ds:uri="http://schemas.microsoft.com/sharepoint/v3/contenttype/forms"/>
  </ds:schemaRefs>
</ds:datastoreItem>
</file>

<file path=customXml/itemProps3.xml><?xml version="1.0" encoding="utf-8"?>
<ds:datastoreItem xmlns:ds="http://schemas.openxmlformats.org/officeDocument/2006/customXml" ds:itemID="{8B7E1EC5-A342-4FC9-8789-30167180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1b7b14e8-6548-4d12-8975-96fc0c000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1FBF0-A28C-402B-AAF6-5ACBAE50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Identification of Confidential Information for Data Protection</vt:lpstr>
    </vt:vector>
  </TitlesOfParts>
  <Company>MAF</Company>
  <LinksUpToDate>false</LinksUpToDate>
  <CharactersWithSpaces>10455</CharactersWithSpaces>
  <SharedDoc>false</SharedDoc>
  <HLinks>
    <vt:vector size="12" baseType="variant">
      <vt:variant>
        <vt:i4>5177401</vt:i4>
      </vt:variant>
      <vt:variant>
        <vt:i4>0</vt:i4>
      </vt:variant>
      <vt:variant>
        <vt:i4>0</vt:i4>
      </vt:variant>
      <vt:variant>
        <vt:i4>5</vt:i4>
      </vt:variant>
      <vt:variant>
        <vt:lpwstr>mailto:approvals@mpi.govt.nz</vt:lpwstr>
      </vt:variant>
      <vt:variant>
        <vt:lpwstr/>
      </vt:variant>
      <vt:variant>
        <vt:i4>5177401</vt:i4>
      </vt:variant>
      <vt:variant>
        <vt:i4>6</vt:i4>
      </vt:variant>
      <vt:variant>
        <vt:i4>0</vt:i4>
      </vt:variant>
      <vt:variant>
        <vt:i4>5</vt:i4>
      </vt:variant>
      <vt:variant>
        <vt:lpwstr>mailto:approvals@mpi.govt.nz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Confidential Information for Data Protection</dc:title>
  <dc:creator>Authorised User</dc:creator>
  <cp:keywords/>
  <cp:lastModifiedBy>Shweta Tyagi</cp:lastModifiedBy>
  <cp:revision>6</cp:revision>
  <cp:lastPrinted>2017-06-07T21:52:00Z</cp:lastPrinted>
  <dcterms:created xsi:type="dcterms:W3CDTF">2017-06-08T01:39:00Z</dcterms:created>
  <dcterms:modified xsi:type="dcterms:W3CDTF">2020-11-17T22:21:00Z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0x0101005496552013C0BA46BE88192D5C6EB20B00BC7B51C3C3DA487E91D1E0ED95F8C85C003E348ED2CA68EB49BBEE6998A5E4DD9D</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ActiveItemSiteId">
    <vt:lpwstr>{c10de846-7125-4e96-85e9-d53e4aa7648e}</vt:lpwstr>
  </property>
  <property fmtid="{D5CDD505-2E9C-101B-9397-08002B2CF9AE}" pid="9" name="RecordPoint_ActiveItemListId">
    <vt:lpwstr>{77daba5c-c2e8-495e-a760-cedf96df95d5}</vt:lpwstr>
  </property>
  <property fmtid="{D5CDD505-2E9C-101B-9397-08002B2CF9AE}" pid="10" name="RecordPoint_ActiveItemUniqueId">
    <vt:lpwstr>{93c09ab8-bd7f-4b93-898b-bdf51d9a5985}</vt:lpwstr>
  </property>
  <property fmtid="{D5CDD505-2E9C-101B-9397-08002B2CF9AE}" pid="11" name="RecordPoint_ActiveItemWebId">
    <vt:lpwstr>{1b7b14e8-6548-4d12-8975-96fc0c0002f4}</vt:lpwstr>
  </property>
  <property fmtid="{D5CDD505-2E9C-101B-9397-08002B2CF9AE}" pid="12" name="RecordPoint_SubmissionDate">
    <vt:lpwstr/>
  </property>
  <property fmtid="{D5CDD505-2E9C-101B-9397-08002B2CF9AE}" pid="13" name="RecordPoint_RecordNumberSubmitted">
    <vt:lpwstr>R0006533004</vt:lpwstr>
  </property>
  <property fmtid="{D5CDD505-2E9C-101B-9397-08002B2CF9AE}" pid="14" name="RecordPoint_ActiveItemMoved">
    <vt:lpwstr/>
  </property>
  <property fmtid="{D5CDD505-2E9C-101B-9397-08002B2CF9AE}" pid="15" name="RecordPoint_SubmissionCompleted">
    <vt:lpwstr>2020-11-29T08:40:21.6652267+13:00</vt:lpwstr>
  </property>
  <property fmtid="{D5CDD505-2E9C-101B-9397-08002B2CF9AE}" pid="16" name="RecordPoint_RecordFormat">
    <vt:lpwstr/>
  </property>
</Properties>
</file>