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CA" w:rsidRDefault="00BB23CA" w:rsidP="00BB23CA">
      <w:pPr>
        <w:spacing w:before="120" w:after="0" w:line="240" w:lineRule="auto"/>
        <w:ind w:left="0"/>
      </w:pPr>
      <w:bookmarkStart w:id="0" w:name="_GoBack"/>
      <w:bookmarkEnd w:id="0"/>
    </w:p>
    <w:p w:rsidR="00BB23CA" w:rsidRPr="00C60D47" w:rsidRDefault="00BB23CA" w:rsidP="00BB23CA">
      <w:pPr>
        <w:spacing w:before="120" w:after="0" w:line="240" w:lineRule="auto"/>
        <w:ind w:left="0"/>
        <w:rPr>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552"/>
        <w:gridCol w:w="3118"/>
        <w:gridCol w:w="5103"/>
      </w:tblGrid>
      <w:tr w:rsidR="00BB23CA" w:rsidRPr="00C60D47">
        <w:tblPrEx>
          <w:tblCellMar>
            <w:top w:w="0" w:type="dxa"/>
            <w:bottom w:w="0" w:type="dxa"/>
          </w:tblCellMar>
        </w:tblPrEx>
        <w:trPr>
          <w:trHeight w:val="340"/>
        </w:trPr>
        <w:tc>
          <w:tcPr>
            <w:tcW w:w="10773" w:type="dxa"/>
            <w:gridSpan w:val="3"/>
            <w:tcBorders>
              <w:top w:val="single" w:sz="8" w:space="0" w:color="000000"/>
              <w:left w:val="single" w:sz="8" w:space="0" w:color="000000"/>
              <w:bottom w:val="single" w:sz="8" w:space="0" w:color="000000"/>
              <w:right w:val="single" w:sz="2" w:space="0" w:color="000000"/>
            </w:tcBorders>
            <w:shd w:val="clear" w:color="auto" w:fill="E6E6E6"/>
          </w:tcPr>
          <w:p w:rsidR="00BB23CA" w:rsidRPr="00C60D47" w:rsidRDefault="00BB23CA" w:rsidP="00BB23CA">
            <w:pPr>
              <w:widowControl w:val="0"/>
              <w:numPr>
                <w:ilvl w:val="0"/>
                <w:numId w:val="8"/>
              </w:numPr>
              <w:tabs>
                <w:tab w:val="left" w:pos="-1440"/>
              </w:tabs>
              <w:spacing w:after="0" w:line="240" w:lineRule="auto"/>
              <w:ind w:left="0" w:firstLine="0"/>
              <w:rPr>
                <w:b/>
                <w:bCs/>
                <w:lang w:val="en-GB"/>
              </w:rPr>
            </w:pPr>
            <w:r>
              <w:rPr>
                <w:b/>
                <w:bCs/>
                <w:lang w:val="en-GB"/>
              </w:rPr>
              <w:t>Business Identification</w:t>
            </w:r>
          </w:p>
          <w:p w:rsidR="00BB23CA" w:rsidRPr="00C60D47" w:rsidRDefault="00BB23CA" w:rsidP="00BB23CA">
            <w:pPr>
              <w:spacing w:after="0" w:line="240" w:lineRule="auto"/>
              <w:ind w:left="0"/>
              <w:jc w:val="center"/>
              <w:rPr>
                <w:b/>
                <w:bCs/>
                <w:lang w:val="en-GB"/>
              </w:rPr>
            </w:pPr>
          </w:p>
        </w:tc>
      </w:tr>
      <w:tr w:rsidR="00BB23CA" w:rsidRPr="00C60D47">
        <w:tblPrEx>
          <w:tblCellMar>
            <w:top w:w="0" w:type="dxa"/>
            <w:bottom w:w="0" w:type="dxa"/>
          </w:tblCellMar>
        </w:tblPrEx>
        <w:tc>
          <w:tcPr>
            <w:tcW w:w="5670" w:type="dxa"/>
            <w:gridSpan w:val="2"/>
            <w:tcBorders>
              <w:top w:val="single" w:sz="8" w:space="0" w:color="000000"/>
              <w:left w:val="single" w:sz="6" w:space="0" w:color="000000"/>
              <w:bottom w:val="single" w:sz="6" w:space="0" w:color="000000"/>
            </w:tcBorders>
          </w:tcPr>
          <w:p w:rsidR="00BB23CA" w:rsidRPr="00C60D47" w:rsidRDefault="00BB23CA" w:rsidP="00BB23CA">
            <w:pPr>
              <w:spacing w:after="0" w:line="240" w:lineRule="auto"/>
              <w:ind w:left="0"/>
              <w:rPr>
                <w:sz w:val="18"/>
                <w:szCs w:val="18"/>
                <w:lang w:val="en-GB"/>
              </w:rPr>
            </w:pPr>
          </w:p>
          <w:p w:rsidR="00BB23CA" w:rsidRPr="00C60D47" w:rsidRDefault="00BB23CA" w:rsidP="00BB23CA">
            <w:pPr>
              <w:tabs>
                <w:tab w:val="left" w:pos="447"/>
              </w:tabs>
              <w:spacing w:after="0" w:line="240" w:lineRule="auto"/>
              <w:ind w:left="0"/>
              <w:rPr>
                <w:sz w:val="18"/>
                <w:szCs w:val="18"/>
                <w:lang w:val="en-GB"/>
              </w:rPr>
            </w:pPr>
            <w:r>
              <w:rPr>
                <w:sz w:val="18"/>
                <w:szCs w:val="18"/>
                <w:lang w:val="en-GB"/>
              </w:rPr>
              <w:t xml:space="preserve">1.1 </w:t>
            </w:r>
            <w:r>
              <w:rPr>
                <w:sz w:val="18"/>
                <w:szCs w:val="18"/>
                <w:lang w:val="en-GB"/>
              </w:rPr>
              <w:tab/>
              <w:t>Business ID:</w:t>
            </w:r>
          </w:p>
          <w:p w:rsidR="00BB23CA" w:rsidRDefault="00BB23CA" w:rsidP="00BB23CA">
            <w:pPr>
              <w:spacing w:after="0" w:line="240" w:lineRule="auto"/>
              <w:ind w:left="0"/>
              <w:rPr>
                <w:sz w:val="18"/>
                <w:szCs w:val="18"/>
                <w:lang w:val="en-GB"/>
              </w:rPr>
            </w:pPr>
          </w:p>
          <w:p w:rsidR="00BB23CA" w:rsidRPr="00C60D47" w:rsidRDefault="00BB23CA" w:rsidP="00BB23CA">
            <w:pPr>
              <w:spacing w:after="0" w:line="240" w:lineRule="auto"/>
              <w:ind w:left="0"/>
              <w:rPr>
                <w:sz w:val="18"/>
                <w:szCs w:val="18"/>
                <w:lang w:val="en-GB"/>
              </w:rPr>
            </w:pPr>
          </w:p>
        </w:tc>
        <w:tc>
          <w:tcPr>
            <w:tcW w:w="5103" w:type="dxa"/>
            <w:tcBorders>
              <w:top w:val="single" w:sz="8" w:space="0" w:color="000000"/>
              <w:left w:val="single" w:sz="2" w:space="0" w:color="000000"/>
              <w:bottom w:val="single" w:sz="2" w:space="0" w:color="000000"/>
              <w:right w:val="single" w:sz="2" w:space="0" w:color="000000"/>
            </w:tcBorders>
          </w:tcPr>
          <w:p w:rsidR="00BB23CA" w:rsidRPr="00C60D47" w:rsidRDefault="00BB23CA" w:rsidP="00BB23CA">
            <w:pPr>
              <w:spacing w:after="0" w:line="240" w:lineRule="auto"/>
              <w:ind w:left="0"/>
              <w:rPr>
                <w:sz w:val="18"/>
                <w:szCs w:val="18"/>
                <w:lang w:val="en-GB"/>
              </w:rPr>
            </w:pPr>
          </w:p>
          <w:p w:rsidR="00BB23CA" w:rsidRPr="00C60D47" w:rsidRDefault="00BB23CA" w:rsidP="00BB23CA">
            <w:pPr>
              <w:tabs>
                <w:tab w:val="left" w:pos="447"/>
              </w:tabs>
              <w:spacing w:after="0" w:line="240" w:lineRule="auto"/>
              <w:ind w:left="0"/>
              <w:rPr>
                <w:sz w:val="18"/>
                <w:szCs w:val="18"/>
                <w:lang w:val="en-GB"/>
              </w:rPr>
            </w:pPr>
            <w:r>
              <w:rPr>
                <w:sz w:val="18"/>
                <w:szCs w:val="18"/>
                <w:lang w:val="en-GB"/>
              </w:rPr>
              <w:t xml:space="preserve">1.2 </w:t>
            </w:r>
            <w:r>
              <w:rPr>
                <w:sz w:val="18"/>
                <w:szCs w:val="18"/>
                <w:lang w:val="en-GB"/>
              </w:rPr>
              <w:tab/>
            </w:r>
            <w:r w:rsidRPr="00C60D47">
              <w:rPr>
                <w:sz w:val="18"/>
                <w:szCs w:val="18"/>
                <w:lang w:val="en-GB"/>
              </w:rPr>
              <w:t>RMP No.:</w:t>
            </w:r>
            <w:r>
              <w:rPr>
                <w:sz w:val="18"/>
                <w:szCs w:val="18"/>
                <w:lang w:val="en-GB"/>
              </w:rPr>
              <w:t xml:space="preserve">  ___</w:t>
            </w:r>
            <w:r w:rsidRPr="004811D8">
              <w:rPr>
                <w:sz w:val="18"/>
                <w:szCs w:val="18"/>
                <w:lang w:val="en-GB"/>
              </w:rPr>
              <w:t xml:space="preserve">   </w:t>
            </w:r>
            <w:r>
              <w:rPr>
                <w:sz w:val="18"/>
                <w:szCs w:val="18"/>
                <w:lang w:val="en-GB"/>
              </w:rPr>
              <w:t>___</w:t>
            </w:r>
          </w:p>
        </w:tc>
      </w:tr>
      <w:tr w:rsidR="00BB23CA" w:rsidRPr="00C60D47">
        <w:tblPrEx>
          <w:tblCellMar>
            <w:top w:w="0" w:type="dxa"/>
            <w:bottom w:w="0" w:type="dxa"/>
          </w:tblCellMar>
        </w:tblPrEx>
        <w:tc>
          <w:tcPr>
            <w:tcW w:w="5670" w:type="dxa"/>
            <w:gridSpan w:val="2"/>
            <w:tcBorders>
              <w:top w:val="single" w:sz="8" w:space="0" w:color="000000"/>
              <w:left w:val="single" w:sz="6" w:space="0" w:color="000000"/>
              <w:bottom w:val="single" w:sz="6" w:space="0" w:color="000000"/>
            </w:tcBorders>
          </w:tcPr>
          <w:p w:rsidR="00BB23CA" w:rsidRPr="00C60D47" w:rsidRDefault="00BB23CA" w:rsidP="00BB23CA">
            <w:pPr>
              <w:spacing w:after="0" w:line="240" w:lineRule="auto"/>
              <w:ind w:left="0"/>
              <w:rPr>
                <w:sz w:val="18"/>
                <w:szCs w:val="18"/>
                <w:lang w:val="en-GB"/>
              </w:rPr>
            </w:pPr>
          </w:p>
          <w:p w:rsidR="00BB23CA" w:rsidRPr="00ED323F" w:rsidRDefault="00BB23CA" w:rsidP="00BB23CA">
            <w:pPr>
              <w:tabs>
                <w:tab w:val="left" w:pos="447"/>
              </w:tabs>
              <w:spacing w:after="0" w:line="240" w:lineRule="auto"/>
              <w:ind w:left="0"/>
              <w:rPr>
                <w:i/>
                <w:iCs/>
                <w:sz w:val="18"/>
                <w:szCs w:val="18"/>
                <w:lang w:val="en-GB"/>
              </w:rPr>
            </w:pPr>
            <w:r>
              <w:rPr>
                <w:sz w:val="18"/>
                <w:szCs w:val="18"/>
                <w:lang w:val="en-GB"/>
              </w:rPr>
              <w:t xml:space="preserve">1.3 </w:t>
            </w:r>
            <w:r>
              <w:rPr>
                <w:sz w:val="18"/>
                <w:szCs w:val="18"/>
                <w:lang w:val="en-GB"/>
              </w:rPr>
              <w:tab/>
              <w:t>Unique Location Identifier for Dairy Business Operators</w:t>
            </w:r>
            <w:r w:rsidRPr="00C60D47">
              <w:rPr>
                <w:sz w:val="18"/>
                <w:szCs w:val="18"/>
                <w:lang w:val="en-GB"/>
              </w:rPr>
              <w:t>:</w:t>
            </w:r>
          </w:p>
          <w:p w:rsidR="00BB23CA"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Pr="00C60D47" w:rsidRDefault="00BB23CA" w:rsidP="00BB23CA">
            <w:pPr>
              <w:spacing w:after="0" w:line="240" w:lineRule="auto"/>
              <w:ind w:left="0"/>
              <w:rPr>
                <w:sz w:val="18"/>
                <w:szCs w:val="18"/>
                <w:lang w:val="en-GB"/>
              </w:rPr>
            </w:pPr>
          </w:p>
        </w:tc>
        <w:tc>
          <w:tcPr>
            <w:tcW w:w="5103" w:type="dxa"/>
            <w:tcBorders>
              <w:top w:val="single" w:sz="8" w:space="0" w:color="000000"/>
              <w:left w:val="single" w:sz="2" w:space="0" w:color="000000"/>
              <w:bottom w:val="single" w:sz="2" w:space="0" w:color="000000"/>
              <w:right w:val="single" w:sz="2" w:space="0" w:color="000000"/>
            </w:tcBorders>
          </w:tcPr>
          <w:p w:rsidR="00BB23CA" w:rsidRPr="00C60D47" w:rsidRDefault="00BB23CA" w:rsidP="00BB23CA">
            <w:pPr>
              <w:spacing w:after="0" w:line="240" w:lineRule="auto"/>
              <w:ind w:left="0"/>
              <w:rPr>
                <w:sz w:val="18"/>
                <w:szCs w:val="18"/>
                <w:lang w:val="en-GB"/>
              </w:rPr>
            </w:pPr>
          </w:p>
        </w:tc>
      </w:tr>
      <w:tr w:rsidR="00BB23CA" w:rsidRPr="00C60D47">
        <w:tblPrEx>
          <w:tblCellMar>
            <w:top w:w="0" w:type="dxa"/>
            <w:bottom w:w="0" w:type="dxa"/>
          </w:tblCellMar>
        </w:tblPrEx>
        <w:trPr>
          <w:trHeight w:val="340"/>
        </w:trPr>
        <w:tc>
          <w:tcPr>
            <w:tcW w:w="10773" w:type="dxa"/>
            <w:gridSpan w:val="3"/>
            <w:tcBorders>
              <w:top w:val="single" w:sz="8" w:space="0" w:color="000000"/>
              <w:left w:val="single" w:sz="8" w:space="0" w:color="000000"/>
              <w:bottom w:val="single" w:sz="8" w:space="0" w:color="000000"/>
              <w:right w:val="single" w:sz="2" w:space="0" w:color="000000"/>
            </w:tcBorders>
            <w:shd w:val="clear" w:color="auto" w:fill="E6E6E6"/>
          </w:tcPr>
          <w:p w:rsidR="00BB23CA" w:rsidRPr="00C60D47" w:rsidRDefault="00BB23CA" w:rsidP="00BB23CA">
            <w:pPr>
              <w:widowControl w:val="0"/>
              <w:numPr>
                <w:ilvl w:val="0"/>
                <w:numId w:val="8"/>
              </w:numPr>
              <w:tabs>
                <w:tab w:val="left" w:pos="-1440"/>
              </w:tabs>
              <w:spacing w:after="0" w:line="240" w:lineRule="auto"/>
              <w:ind w:left="0" w:firstLine="0"/>
              <w:rPr>
                <w:b/>
                <w:bCs/>
                <w:lang w:val="en-GB"/>
              </w:rPr>
            </w:pPr>
            <w:r w:rsidRPr="00C60D47">
              <w:rPr>
                <w:b/>
                <w:bCs/>
                <w:lang w:val="en-GB"/>
              </w:rPr>
              <w:t>Operator Name, Busin</w:t>
            </w:r>
            <w:r>
              <w:rPr>
                <w:b/>
                <w:bCs/>
                <w:lang w:val="en-GB"/>
              </w:rPr>
              <w:t>ess Address and Contact Details</w:t>
            </w:r>
          </w:p>
          <w:p w:rsidR="00BB23CA" w:rsidRPr="00C60D47" w:rsidRDefault="00BB23CA" w:rsidP="00BB23CA">
            <w:pPr>
              <w:spacing w:after="0" w:line="240" w:lineRule="auto"/>
              <w:ind w:left="0"/>
              <w:jc w:val="center"/>
              <w:rPr>
                <w:lang w:val="en-GB"/>
              </w:rPr>
            </w:pPr>
          </w:p>
        </w:tc>
      </w:tr>
      <w:tr w:rsidR="00BB23CA" w:rsidRPr="00C60D47">
        <w:tblPrEx>
          <w:tblCellMar>
            <w:top w:w="0" w:type="dxa"/>
            <w:bottom w:w="0" w:type="dxa"/>
          </w:tblCellMar>
        </w:tblPrEx>
        <w:tc>
          <w:tcPr>
            <w:tcW w:w="10773" w:type="dxa"/>
            <w:gridSpan w:val="3"/>
            <w:tcBorders>
              <w:top w:val="single" w:sz="6" w:space="0" w:color="000000"/>
              <w:left w:val="single" w:sz="6" w:space="0" w:color="000000"/>
              <w:bottom w:val="single" w:sz="6" w:space="0" w:color="000000"/>
              <w:right w:val="single" w:sz="6" w:space="0" w:color="000000"/>
            </w:tcBorders>
          </w:tcPr>
          <w:p w:rsidR="00BB23CA" w:rsidRPr="00C60D47" w:rsidRDefault="00BB23CA" w:rsidP="00BB23CA">
            <w:pPr>
              <w:spacing w:after="0" w:line="240" w:lineRule="auto"/>
              <w:ind w:left="0"/>
              <w:rPr>
                <w:sz w:val="18"/>
                <w:szCs w:val="18"/>
                <w:lang w:val="en-GB"/>
              </w:rPr>
            </w:pPr>
          </w:p>
          <w:p w:rsidR="00BB23CA" w:rsidRDefault="00BB23CA" w:rsidP="00BB23CA">
            <w:pPr>
              <w:tabs>
                <w:tab w:val="left" w:pos="447"/>
              </w:tabs>
              <w:spacing w:after="0" w:line="240" w:lineRule="auto"/>
              <w:ind w:left="0"/>
              <w:rPr>
                <w:sz w:val="18"/>
                <w:szCs w:val="18"/>
                <w:lang w:val="en-GB"/>
              </w:rPr>
            </w:pPr>
            <w:r>
              <w:rPr>
                <w:sz w:val="18"/>
                <w:szCs w:val="18"/>
                <w:lang w:val="en-GB"/>
              </w:rPr>
              <w:t xml:space="preserve">2.1 </w:t>
            </w:r>
            <w:r>
              <w:rPr>
                <w:sz w:val="18"/>
                <w:szCs w:val="18"/>
                <w:lang w:val="en-GB"/>
              </w:rPr>
              <w:tab/>
            </w:r>
            <w:r w:rsidRPr="00C60D47">
              <w:rPr>
                <w:sz w:val="18"/>
                <w:szCs w:val="18"/>
                <w:lang w:val="en-GB"/>
              </w:rPr>
              <w:t>Full legal name</w:t>
            </w:r>
            <w:r>
              <w:rPr>
                <w:sz w:val="18"/>
                <w:szCs w:val="18"/>
                <w:lang w:val="en-GB"/>
              </w:rPr>
              <w:t xml:space="preserve"> (Company, sole trader, partnership)</w:t>
            </w:r>
            <w:r w:rsidRPr="00C60D47">
              <w:rPr>
                <w:sz w:val="18"/>
                <w:szCs w:val="18"/>
                <w:lang w:val="en-GB"/>
              </w:rPr>
              <w:t>:</w:t>
            </w:r>
          </w:p>
          <w:p w:rsidR="00BB23CA" w:rsidRPr="00C60D47"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Pr="00C60D47" w:rsidRDefault="00BB23CA" w:rsidP="00BB23CA">
            <w:pPr>
              <w:spacing w:after="0" w:line="240" w:lineRule="auto"/>
              <w:ind w:left="0"/>
              <w:rPr>
                <w:sz w:val="18"/>
                <w:szCs w:val="18"/>
                <w:lang w:val="en-GB"/>
              </w:rPr>
            </w:pPr>
          </w:p>
          <w:p w:rsidR="00BB23CA" w:rsidRDefault="00BB23CA" w:rsidP="00BB23CA">
            <w:pPr>
              <w:tabs>
                <w:tab w:val="left" w:pos="447"/>
              </w:tabs>
              <w:spacing w:after="0" w:line="240" w:lineRule="auto"/>
              <w:ind w:left="0"/>
              <w:rPr>
                <w:sz w:val="18"/>
                <w:szCs w:val="18"/>
                <w:lang w:val="en-GB"/>
              </w:rPr>
            </w:pPr>
            <w:r>
              <w:rPr>
                <w:sz w:val="18"/>
                <w:szCs w:val="18"/>
                <w:lang w:val="en-GB"/>
              </w:rPr>
              <w:t xml:space="preserve">2.2 </w:t>
            </w:r>
            <w:r>
              <w:rPr>
                <w:sz w:val="18"/>
                <w:szCs w:val="18"/>
                <w:lang w:val="en-GB"/>
              </w:rPr>
              <w:tab/>
            </w:r>
            <w:r w:rsidRPr="00C60D47">
              <w:rPr>
                <w:sz w:val="18"/>
                <w:szCs w:val="18"/>
                <w:lang w:val="en-GB"/>
              </w:rPr>
              <w:t>Trading name (if different):</w:t>
            </w:r>
          </w:p>
          <w:p w:rsidR="00BB23CA" w:rsidRPr="00C60D47"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Pr="00C60D47" w:rsidRDefault="00BB23CA" w:rsidP="00BB23CA">
            <w:pPr>
              <w:spacing w:after="0" w:line="240" w:lineRule="auto"/>
              <w:ind w:left="0"/>
              <w:rPr>
                <w:sz w:val="18"/>
                <w:szCs w:val="18"/>
                <w:lang w:val="en-GB"/>
              </w:rPr>
            </w:pPr>
          </w:p>
        </w:tc>
      </w:tr>
      <w:tr w:rsidR="00BB23CA">
        <w:tblPrEx>
          <w:tblCellMar>
            <w:top w:w="0" w:type="dxa"/>
            <w:bottom w:w="0" w:type="dxa"/>
          </w:tblCellMar>
        </w:tblPrEx>
        <w:tc>
          <w:tcPr>
            <w:tcW w:w="5670" w:type="dxa"/>
            <w:gridSpan w:val="2"/>
            <w:tcBorders>
              <w:top w:val="single" w:sz="6" w:space="0" w:color="000000"/>
              <w:left w:val="single" w:sz="6" w:space="0" w:color="000000"/>
              <w:bottom w:val="single" w:sz="6" w:space="0" w:color="000000"/>
              <w:right w:val="single" w:sz="6" w:space="0" w:color="000000"/>
            </w:tcBorders>
          </w:tcPr>
          <w:p w:rsidR="00BB23CA" w:rsidRPr="00C60D47" w:rsidRDefault="00BB23CA" w:rsidP="00BB23CA">
            <w:pPr>
              <w:spacing w:after="0" w:line="240" w:lineRule="auto"/>
              <w:ind w:left="0"/>
              <w:rPr>
                <w:sz w:val="18"/>
                <w:szCs w:val="18"/>
                <w:lang w:val="en-GB"/>
              </w:rPr>
            </w:pPr>
          </w:p>
          <w:p w:rsidR="00BB23CA" w:rsidRPr="00C60D47" w:rsidRDefault="00BB23CA" w:rsidP="00BB23CA">
            <w:pPr>
              <w:tabs>
                <w:tab w:val="left" w:pos="447"/>
              </w:tabs>
              <w:spacing w:after="0" w:line="240" w:lineRule="auto"/>
              <w:ind w:left="0"/>
              <w:rPr>
                <w:sz w:val="18"/>
                <w:szCs w:val="18"/>
                <w:lang w:val="en-GB"/>
              </w:rPr>
            </w:pPr>
            <w:r>
              <w:rPr>
                <w:sz w:val="18"/>
                <w:szCs w:val="18"/>
                <w:lang w:val="en-GB"/>
              </w:rPr>
              <w:t xml:space="preserve">2.3 </w:t>
            </w:r>
            <w:r>
              <w:rPr>
                <w:sz w:val="18"/>
                <w:szCs w:val="18"/>
                <w:lang w:val="en-GB"/>
              </w:rPr>
              <w:tab/>
            </w:r>
            <w:r w:rsidRPr="00C60D47">
              <w:rPr>
                <w:sz w:val="18"/>
                <w:szCs w:val="18"/>
                <w:lang w:val="en-GB"/>
              </w:rPr>
              <w:t xml:space="preserve">Physical </w:t>
            </w:r>
            <w:r>
              <w:rPr>
                <w:sz w:val="18"/>
                <w:szCs w:val="18"/>
                <w:lang w:val="en-GB"/>
              </w:rPr>
              <w:t>a</w:t>
            </w:r>
            <w:r w:rsidRPr="00C60D47">
              <w:rPr>
                <w:sz w:val="18"/>
                <w:szCs w:val="18"/>
                <w:lang w:val="en-GB"/>
              </w:rPr>
              <w:t>ddress</w:t>
            </w:r>
            <w:r>
              <w:rPr>
                <w:sz w:val="18"/>
                <w:szCs w:val="18"/>
                <w:lang w:val="en-GB"/>
              </w:rPr>
              <w:t>(es) of premises</w:t>
            </w:r>
            <w:r w:rsidRPr="00C60D47">
              <w:rPr>
                <w:sz w:val="18"/>
                <w:szCs w:val="18"/>
                <w:lang w:val="en-GB"/>
              </w:rPr>
              <w:t>:</w:t>
            </w:r>
          </w:p>
          <w:p w:rsidR="00BB23CA" w:rsidRPr="00C60D47" w:rsidRDefault="00BB23CA" w:rsidP="00BB23CA">
            <w:pPr>
              <w:spacing w:after="0" w:line="240" w:lineRule="auto"/>
              <w:ind w:left="0"/>
              <w:rPr>
                <w:sz w:val="18"/>
                <w:szCs w:val="18"/>
                <w:lang w:val="en-GB"/>
              </w:rPr>
            </w:pPr>
          </w:p>
          <w:p w:rsidR="00BB23CA" w:rsidRPr="00C60D47"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Pr="00C60D47" w:rsidRDefault="00BB23CA" w:rsidP="00BB23CA">
            <w:pPr>
              <w:spacing w:after="0" w:line="240" w:lineRule="auto"/>
              <w:ind w:left="0"/>
              <w:rPr>
                <w:sz w:val="18"/>
                <w:szCs w:val="18"/>
                <w:lang w:val="en-GB"/>
              </w:rPr>
            </w:pPr>
          </w:p>
        </w:tc>
        <w:tc>
          <w:tcPr>
            <w:tcW w:w="5103" w:type="dxa"/>
            <w:tcBorders>
              <w:top w:val="single" w:sz="6" w:space="0" w:color="000000"/>
              <w:left w:val="single" w:sz="6" w:space="0" w:color="000000"/>
              <w:right w:val="single" w:sz="6" w:space="0" w:color="000000"/>
            </w:tcBorders>
          </w:tcPr>
          <w:p w:rsidR="00BB23CA" w:rsidRPr="00C60D47"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r>
              <w:rPr>
                <w:sz w:val="18"/>
                <w:szCs w:val="18"/>
                <w:lang w:val="en-GB"/>
              </w:rPr>
              <w:t>2.5  Contact details:</w:t>
            </w:r>
          </w:p>
          <w:p w:rsidR="00BB23CA"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it-IT"/>
              </w:rPr>
            </w:pPr>
            <w:r>
              <w:rPr>
                <w:sz w:val="18"/>
                <w:szCs w:val="18"/>
                <w:lang w:val="it-IT"/>
              </w:rPr>
              <w:t>Phone No:</w:t>
            </w:r>
          </w:p>
          <w:p w:rsidR="00BB23CA" w:rsidRDefault="00BB23CA" w:rsidP="00BB23CA">
            <w:pPr>
              <w:spacing w:after="0" w:line="240" w:lineRule="auto"/>
              <w:ind w:left="0"/>
              <w:rPr>
                <w:sz w:val="18"/>
                <w:szCs w:val="18"/>
                <w:lang w:val="it-IT"/>
              </w:rPr>
            </w:pPr>
          </w:p>
          <w:p w:rsidR="00BB23CA" w:rsidRDefault="00BB23CA" w:rsidP="00BB23CA">
            <w:pPr>
              <w:spacing w:after="0" w:line="240" w:lineRule="auto"/>
              <w:ind w:left="0"/>
              <w:rPr>
                <w:sz w:val="18"/>
                <w:szCs w:val="18"/>
                <w:lang w:val="it-IT"/>
              </w:rPr>
            </w:pPr>
          </w:p>
          <w:p w:rsidR="00BB23CA" w:rsidRDefault="00BB23CA" w:rsidP="00BB23CA">
            <w:pPr>
              <w:spacing w:after="0" w:line="240" w:lineRule="auto"/>
              <w:ind w:left="0"/>
              <w:rPr>
                <w:sz w:val="18"/>
                <w:szCs w:val="18"/>
                <w:lang w:val="it-IT"/>
              </w:rPr>
            </w:pPr>
            <w:r>
              <w:rPr>
                <w:sz w:val="18"/>
                <w:szCs w:val="18"/>
                <w:lang w:val="it-IT"/>
              </w:rPr>
              <w:t>Fax No:</w:t>
            </w:r>
          </w:p>
          <w:p w:rsidR="00BB23CA" w:rsidRDefault="00BB23CA" w:rsidP="00BB23CA">
            <w:pPr>
              <w:spacing w:after="0" w:line="240" w:lineRule="auto"/>
              <w:ind w:left="0"/>
              <w:rPr>
                <w:sz w:val="18"/>
                <w:szCs w:val="18"/>
                <w:lang w:val="it-IT"/>
              </w:rPr>
            </w:pPr>
          </w:p>
          <w:p w:rsidR="00BB23CA" w:rsidRDefault="00BB23CA" w:rsidP="00BB23CA">
            <w:pPr>
              <w:spacing w:after="0" w:line="240" w:lineRule="auto"/>
              <w:ind w:left="0"/>
              <w:rPr>
                <w:sz w:val="18"/>
                <w:szCs w:val="18"/>
                <w:lang w:val="it-IT"/>
              </w:rPr>
            </w:pPr>
          </w:p>
          <w:p w:rsidR="00BB23CA" w:rsidRDefault="00BB23CA" w:rsidP="00BB23CA">
            <w:pPr>
              <w:spacing w:after="0" w:line="240" w:lineRule="auto"/>
              <w:ind w:left="0"/>
              <w:rPr>
                <w:sz w:val="18"/>
                <w:szCs w:val="18"/>
                <w:lang w:val="it-IT"/>
              </w:rPr>
            </w:pPr>
            <w:r>
              <w:rPr>
                <w:sz w:val="18"/>
                <w:szCs w:val="18"/>
                <w:lang w:val="it-IT"/>
              </w:rPr>
              <w:t>E-mail:</w:t>
            </w:r>
          </w:p>
          <w:p w:rsidR="00BB23CA" w:rsidRDefault="00BB23CA" w:rsidP="00BB23CA">
            <w:pPr>
              <w:spacing w:after="0" w:line="240" w:lineRule="auto"/>
              <w:ind w:left="0"/>
              <w:rPr>
                <w:sz w:val="18"/>
                <w:szCs w:val="18"/>
                <w:lang w:val="it-IT"/>
              </w:rPr>
            </w:pPr>
          </w:p>
        </w:tc>
      </w:tr>
      <w:tr w:rsidR="00BB23CA" w:rsidRPr="00C60D47">
        <w:tblPrEx>
          <w:tblCellMar>
            <w:top w:w="0" w:type="dxa"/>
            <w:bottom w:w="0" w:type="dxa"/>
          </w:tblCellMar>
        </w:tblPrEx>
        <w:tc>
          <w:tcPr>
            <w:tcW w:w="5670" w:type="dxa"/>
            <w:gridSpan w:val="2"/>
            <w:tcBorders>
              <w:top w:val="single" w:sz="6" w:space="0" w:color="000000"/>
              <w:left w:val="single" w:sz="6" w:space="0" w:color="000000"/>
              <w:bottom w:val="single" w:sz="6" w:space="0" w:color="000000"/>
              <w:right w:val="single" w:sz="6" w:space="0" w:color="000000"/>
            </w:tcBorders>
          </w:tcPr>
          <w:p w:rsidR="00BB23CA" w:rsidRDefault="00BB23CA" w:rsidP="00BB23CA">
            <w:pPr>
              <w:spacing w:after="0" w:line="240" w:lineRule="auto"/>
              <w:ind w:left="0"/>
              <w:rPr>
                <w:sz w:val="18"/>
                <w:szCs w:val="18"/>
                <w:lang w:val="it-IT"/>
              </w:rPr>
            </w:pPr>
          </w:p>
          <w:p w:rsidR="00BB23CA" w:rsidRPr="00C60D47" w:rsidRDefault="00BB23CA" w:rsidP="00BB23CA">
            <w:pPr>
              <w:tabs>
                <w:tab w:val="left" w:pos="429"/>
              </w:tabs>
              <w:spacing w:after="0" w:line="240" w:lineRule="auto"/>
              <w:ind w:left="0"/>
              <w:rPr>
                <w:sz w:val="18"/>
                <w:szCs w:val="18"/>
                <w:lang w:val="en-GB"/>
              </w:rPr>
            </w:pPr>
            <w:r>
              <w:rPr>
                <w:sz w:val="18"/>
                <w:szCs w:val="18"/>
                <w:lang w:val="en-GB"/>
              </w:rPr>
              <w:t xml:space="preserve">2.4 </w:t>
            </w:r>
            <w:r>
              <w:rPr>
                <w:sz w:val="18"/>
                <w:szCs w:val="18"/>
                <w:lang w:val="en-GB"/>
              </w:rPr>
              <w:tab/>
            </w:r>
            <w:r w:rsidRPr="00C60D47">
              <w:rPr>
                <w:sz w:val="18"/>
                <w:szCs w:val="18"/>
                <w:lang w:val="en-GB"/>
              </w:rPr>
              <w:t>Postal</w:t>
            </w:r>
            <w:r>
              <w:rPr>
                <w:sz w:val="18"/>
                <w:szCs w:val="18"/>
                <w:lang w:val="en-GB"/>
              </w:rPr>
              <w:t xml:space="preserve"> address</w:t>
            </w:r>
            <w:r w:rsidRPr="00C60D47">
              <w:rPr>
                <w:sz w:val="18"/>
                <w:szCs w:val="18"/>
                <w:lang w:val="en-GB"/>
              </w:rPr>
              <w:t xml:space="preserve"> (for communication):</w:t>
            </w:r>
          </w:p>
          <w:p w:rsidR="00BB23CA" w:rsidRPr="00C60D47" w:rsidRDefault="00BB23CA" w:rsidP="00BB23CA">
            <w:pPr>
              <w:spacing w:after="0" w:line="240" w:lineRule="auto"/>
              <w:ind w:left="0"/>
              <w:rPr>
                <w:sz w:val="18"/>
                <w:szCs w:val="18"/>
                <w:lang w:val="en-GB"/>
              </w:rPr>
            </w:pPr>
          </w:p>
          <w:p w:rsidR="00BB23CA" w:rsidRPr="00C60D47"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Default="00BB23CA" w:rsidP="00BB23CA">
            <w:pPr>
              <w:spacing w:after="0" w:line="240" w:lineRule="auto"/>
              <w:ind w:left="0"/>
              <w:rPr>
                <w:sz w:val="18"/>
                <w:szCs w:val="18"/>
                <w:lang w:val="en-GB"/>
              </w:rPr>
            </w:pPr>
          </w:p>
          <w:p w:rsidR="00BB23CA" w:rsidRPr="00C60D47" w:rsidRDefault="00BB23CA" w:rsidP="00BB23CA">
            <w:pPr>
              <w:spacing w:after="0" w:line="240" w:lineRule="auto"/>
              <w:ind w:left="0"/>
              <w:rPr>
                <w:sz w:val="18"/>
                <w:szCs w:val="18"/>
                <w:lang w:val="en-GB"/>
              </w:rPr>
            </w:pPr>
            <w:r>
              <w:rPr>
                <w:sz w:val="18"/>
                <w:szCs w:val="18"/>
                <w:lang w:val="en-GB"/>
              </w:rPr>
              <w:t xml:space="preserve"> </w:t>
            </w:r>
          </w:p>
        </w:tc>
        <w:tc>
          <w:tcPr>
            <w:tcW w:w="5103" w:type="dxa"/>
            <w:tcBorders>
              <w:left w:val="single" w:sz="6" w:space="0" w:color="000000"/>
              <w:bottom w:val="single" w:sz="6" w:space="0" w:color="000000"/>
              <w:right w:val="single" w:sz="6" w:space="0" w:color="000000"/>
            </w:tcBorders>
          </w:tcPr>
          <w:p w:rsidR="00BB23CA" w:rsidRPr="00C60D47" w:rsidRDefault="00BB23CA" w:rsidP="00BB23CA">
            <w:pPr>
              <w:spacing w:after="0" w:line="240" w:lineRule="auto"/>
              <w:ind w:left="731" w:hanging="731"/>
              <w:rPr>
                <w:sz w:val="18"/>
                <w:szCs w:val="18"/>
                <w:lang w:val="en-GB"/>
              </w:rPr>
            </w:pPr>
            <w:r>
              <w:rPr>
                <w:sz w:val="18"/>
                <w:szCs w:val="18"/>
                <w:lang w:val="en-GB"/>
              </w:rPr>
              <w:t>[  ]  I give</w:t>
            </w:r>
            <w:r w:rsidRPr="00C60D47">
              <w:rPr>
                <w:sz w:val="18"/>
                <w:szCs w:val="18"/>
                <w:lang w:val="en-GB"/>
              </w:rPr>
              <w:t xml:space="preserve"> consent to being provided electronic information.</w:t>
            </w:r>
          </w:p>
        </w:tc>
      </w:tr>
      <w:tr w:rsidR="00BB23CA" w:rsidRPr="00C60D47">
        <w:tblPrEx>
          <w:tblCellMar>
            <w:top w:w="0" w:type="dxa"/>
            <w:bottom w:w="0" w:type="dxa"/>
          </w:tblCellMar>
        </w:tblPrEx>
        <w:trPr>
          <w:trHeight w:val="340"/>
        </w:trPr>
        <w:tc>
          <w:tcPr>
            <w:tcW w:w="10773" w:type="dxa"/>
            <w:gridSpan w:val="3"/>
            <w:tcBorders>
              <w:top w:val="single" w:sz="8" w:space="0" w:color="000000"/>
              <w:left w:val="single" w:sz="8" w:space="0" w:color="000000"/>
              <w:bottom w:val="single" w:sz="8" w:space="0" w:color="000000"/>
              <w:right w:val="single" w:sz="2" w:space="0" w:color="000000"/>
            </w:tcBorders>
            <w:shd w:val="clear" w:color="auto" w:fill="E6E6E6"/>
          </w:tcPr>
          <w:p w:rsidR="00BB23CA" w:rsidRPr="00C60D47" w:rsidRDefault="00BB23CA" w:rsidP="00BB23CA">
            <w:pPr>
              <w:widowControl w:val="0"/>
              <w:numPr>
                <w:ilvl w:val="0"/>
                <w:numId w:val="8"/>
              </w:numPr>
              <w:tabs>
                <w:tab w:val="left" w:pos="-1440"/>
              </w:tabs>
              <w:spacing w:after="0" w:line="240" w:lineRule="auto"/>
              <w:ind w:left="0" w:firstLine="0"/>
              <w:rPr>
                <w:b/>
                <w:bCs/>
                <w:lang w:val="en-GB"/>
              </w:rPr>
            </w:pPr>
            <w:r>
              <w:rPr>
                <w:b/>
                <w:bCs/>
                <w:lang w:val="en-GB"/>
              </w:rPr>
              <w:t>Responsible Person</w:t>
            </w:r>
          </w:p>
          <w:p w:rsidR="00BB23CA" w:rsidRPr="00C60D47" w:rsidRDefault="00BB23CA" w:rsidP="00BB23CA">
            <w:pPr>
              <w:spacing w:after="0" w:line="240" w:lineRule="auto"/>
              <w:ind w:left="0"/>
              <w:jc w:val="center"/>
              <w:rPr>
                <w:lang w:val="en-GB"/>
              </w:rPr>
            </w:pPr>
          </w:p>
        </w:tc>
      </w:tr>
      <w:tr w:rsidR="00BB23CA" w:rsidRPr="00A47D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Ex>
        <w:trPr>
          <w:trHeight w:val="284"/>
        </w:trPr>
        <w:tc>
          <w:tcPr>
            <w:tcW w:w="2552" w:type="dxa"/>
          </w:tcPr>
          <w:p w:rsidR="00BB23CA" w:rsidRPr="00A47D2B" w:rsidRDefault="00BB23CA" w:rsidP="00BB23CA">
            <w:pPr>
              <w:spacing w:after="0" w:line="240" w:lineRule="auto"/>
              <w:ind w:left="0"/>
              <w:rPr>
                <w:b/>
                <w:bCs/>
                <w:sz w:val="18"/>
                <w:szCs w:val="18"/>
              </w:rPr>
            </w:pPr>
            <w:r w:rsidRPr="00A47D2B">
              <w:rPr>
                <w:b/>
                <w:bCs/>
                <w:sz w:val="18"/>
                <w:szCs w:val="18"/>
              </w:rPr>
              <w:t>Role</w:t>
            </w:r>
          </w:p>
        </w:tc>
        <w:tc>
          <w:tcPr>
            <w:tcW w:w="3118" w:type="dxa"/>
          </w:tcPr>
          <w:p w:rsidR="00BB23CA" w:rsidRPr="00A47D2B" w:rsidRDefault="00BB23CA" w:rsidP="00BB23CA">
            <w:pPr>
              <w:spacing w:after="0" w:line="240" w:lineRule="auto"/>
              <w:ind w:left="0"/>
              <w:rPr>
                <w:b/>
                <w:bCs/>
                <w:sz w:val="18"/>
                <w:szCs w:val="18"/>
              </w:rPr>
            </w:pPr>
            <w:r>
              <w:rPr>
                <w:b/>
                <w:bCs/>
                <w:sz w:val="18"/>
                <w:szCs w:val="18"/>
              </w:rPr>
              <w:t xml:space="preserve">Name or position or </w:t>
            </w:r>
            <w:r w:rsidRPr="00A47D2B">
              <w:rPr>
                <w:b/>
                <w:bCs/>
                <w:sz w:val="18"/>
                <w:szCs w:val="18"/>
              </w:rPr>
              <w:t>designation</w:t>
            </w:r>
          </w:p>
        </w:tc>
        <w:tc>
          <w:tcPr>
            <w:tcW w:w="5103" w:type="dxa"/>
          </w:tcPr>
          <w:p w:rsidR="00BB23CA" w:rsidRPr="00A47D2B" w:rsidRDefault="00BB23CA" w:rsidP="00BB23CA">
            <w:pPr>
              <w:spacing w:after="0" w:line="240" w:lineRule="auto"/>
              <w:ind w:left="0"/>
              <w:rPr>
                <w:b/>
                <w:bCs/>
                <w:sz w:val="18"/>
                <w:szCs w:val="18"/>
              </w:rPr>
            </w:pPr>
            <w:r w:rsidRPr="00A47D2B">
              <w:rPr>
                <w:b/>
                <w:bCs/>
                <w:sz w:val="18"/>
                <w:szCs w:val="18"/>
              </w:rPr>
              <w:t xml:space="preserve">Contact </w:t>
            </w:r>
            <w:r>
              <w:rPr>
                <w:b/>
                <w:bCs/>
                <w:sz w:val="18"/>
                <w:szCs w:val="18"/>
              </w:rPr>
              <w:t>d</w:t>
            </w:r>
            <w:r w:rsidRPr="00A47D2B">
              <w:rPr>
                <w:b/>
                <w:bCs/>
                <w:sz w:val="18"/>
                <w:szCs w:val="18"/>
              </w:rPr>
              <w:t>etails</w:t>
            </w:r>
            <w:r>
              <w:rPr>
                <w:b/>
                <w:bCs/>
                <w:sz w:val="18"/>
                <w:szCs w:val="18"/>
              </w:rPr>
              <w:t xml:space="preserve"> (if different from above)</w:t>
            </w:r>
          </w:p>
        </w:tc>
      </w:tr>
      <w:tr w:rsidR="00BB23CA" w:rsidRPr="00C60D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Ex>
        <w:tc>
          <w:tcPr>
            <w:tcW w:w="2552" w:type="dxa"/>
          </w:tcPr>
          <w:p w:rsidR="00BB23CA" w:rsidRPr="00C60D47" w:rsidRDefault="00BB23CA" w:rsidP="00BB23CA">
            <w:pPr>
              <w:spacing w:after="0" w:line="240" w:lineRule="auto"/>
              <w:ind w:left="0"/>
              <w:rPr>
                <w:sz w:val="18"/>
                <w:szCs w:val="18"/>
              </w:rPr>
            </w:pPr>
          </w:p>
          <w:p w:rsidR="00BB23CA" w:rsidRDefault="00BB23CA" w:rsidP="00BB23CA">
            <w:pPr>
              <w:spacing w:after="0" w:line="240" w:lineRule="auto"/>
              <w:ind w:left="0"/>
              <w:rPr>
                <w:sz w:val="18"/>
                <w:szCs w:val="18"/>
              </w:rPr>
            </w:pPr>
            <w:r w:rsidRPr="00C60D47">
              <w:rPr>
                <w:sz w:val="18"/>
                <w:szCs w:val="18"/>
              </w:rPr>
              <w:t>Day-to-day Manager of the RMP</w:t>
            </w:r>
          </w:p>
          <w:p w:rsidR="00BB23CA" w:rsidRDefault="00BB23CA" w:rsidP="00BB23CA">
            <w:pPr>
              <w:spacing w:after="0" w:line="240" w:lineRule="auto"/>
              <w:ind w:left="0"/>
              <w:rPr>
                <w:sz w:val="18"/>
                <w:szCs w:val="18"/>
              </w:rPr>
            </w:pPr>
          </w:p>
          <w:p w:rsidR="00BB23CA" w:rsidRDefault="00BB23CA" w:rsidP="00BB23CA">
            <w:pPr>
              <w:spacing w:after="0" w:line="240" w:lineRule="auto"/>
              <w:ind w:left="0"/>
              <w:rPr>
                <w:sz w:val="18"/>
                <w:szCs w:val="18"/>
              </w:rPr>
            </w:pPr>
          </w:p>
          <w:p w:rsidR="00BB23CA" w:rsidRDefault="00BB23CA" w:rsidP="00BB23CA">
            <w:pPr>
              <w:spacing w:after="0" w:line="240" w:lineRule="auto"/>
              <w:ind w:left="0"/>
              <w:rPr>
                <w:sz w:val="18"/>
                <w:szCs w:val="18"/>
              </w:rPr>
            </w:pPr>
          </w:p>
          <w:p w:rsidR="00BB23CA" w:rsidRDefault="00BB23CA" w:rsidP="00BB23CA">
            <w:pPr>
              <w:spacing w:after="0" w:line="240" w:lineRule="auto"/>
              <w:ind w:left="0"/>
              <w:rPr>
                <w:b/>
                <w:bCs/>
                <w:sz w:val="18"/>
                <w:szCs w:val="18"/>
              </w:rPr>
            </w:pPr>
          </w:p>
          <w:p w:rsidR="00BB23CA" w:rsidRPr="00C60D47" w:rsidRDefault="00BB23CA" w:rsidP="00BB23CA">
            <w:pPr>
              <w:spacing w:after="0" w:line="240" w:lineRule="auto"/>
              <w:ind w:left="0"/>
              <w:rPr>
                <w:b/>
                <w:bCs/>
                <w:sz w:val="18"/>
                <w:szCs w:val="18"/>
              </w:rPr>
            </w:pPr>
          </w:p>
        </w:tc>
        <w:tc>
          <w:tcPr>
            <w:tcW w:w="3118" w:type="dxa"/>
          </w:tcPr>
          <w:p w:rsidR="00BB23CA" w:rsidRPr="00C60D47" w:rsidRDefault="00BB23CA" w:rsidP="00BB23CA">
            <w:pPr>
              <w:spacing w:after="0" w:line="240" w:lineRule="auto"/>
              <w:ind w:left="0"/>
              <w:rPr>
                <w:sz w:val="18"/>
                <w:szCs w:val="18"/>
              </w:rPr>
            </w:pPr>
          </w:p>
        </w:tc>
        <w:tc>
          <w:tcPr>
            <w:tcW w:w="5103" w:type="dxa"/>
          </w:tcPr>
          <w:p w:rsidR="00BB23CA" w:rsidRPr="00C60D47" w:rsidRDefault="00BB23CA" w:rsidP="00BB23CA">
            <w:pPr>
              <w:spacing w:after="0" w:line="240" w:lineRule="auto"/>
              <w:ind w:left="0"/>
              <w:rPr>
                <w:sz w:val="18"/>
                <w:szCs w:val="18"/>
              </w:rPr>
            </w:pPr>
          </w:p>
          <w:p w:rsidR="00BB23CA" w:rsidRPr="00C60D47" w:rsidRDefault="00BB23CA" w:rsidP="00BB23CA">
            <w:pPr>
              <w:spacing w:after="0" w:line="240" w:lineRule="auto"/>
              <w:ind w:left="0"/>
              <w:rPr>
                <w:sz w:val="18"/>
                <w:szCs w:val="18"/>
              </w:rPr>
            </w:pPr>
          </w:p>
          <w:p w:rsidR="00BB23CA" w:rsidRPr="00C60D47" w:rsidRDefault="00BB23CA" w:rsidP="00BB23CA">
            <w:pPr>
              <w:spacing w:after="0" w:line="240" w:lineRule="auto"/>
              <w:ind w:left="0"/>
              <w:rPr>
                <w:sz w:val="18"/>
                <w:szCs w:val="18"/>
              </w:rPr>
            </w:pPr>
          </w:p>
          <w:p w:rsidR="00BB23CA" w:rsidRPr="00C60D47" w:rsidRDefault="00BB23CA" w:rsidP="00BB23CA">
            <w:pPr>
              <w:spacing w:after="0" w:line="240" w:lineRule="auto"/>
              <w:ind w:left="0"/>
              <w:rPr>
                <w:sz w:val="18"/>
                <w:szCs w:val="18"/>
              </w:rPr>
            </w:pPr>
          </w:p>
        </w:tc>
      </w:tr>
    </w:tbl>
    <w:p w:rsidR="00BB23CA" w:rsidRDefault="00BB23CA" w:rsidP="00BB23CA">
      <w:pPr>
        <w:spacing w:before="120" w:after="0" w:line="240" w:lineRule="auto"/>
        <w:ind w:left="0"/>
      </w:pPr>
    </w:p>
    <w:p w:rsidR="00BB23CA" w:rsidRDefault="00BB23CA" w:rsidP="00BB23CA">
      <w:pPr>
        <w:spacing w:before="120" w:after="0" w:line="240" w:lineRule="auto"/>
        <w:ind w:left="0"/>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386"/>
        <w:gridCol w:w="5387"/>
      </w:tblGrid>
      <w:tr w:rsidR="00BB23CA" w:rsidRPr="00C60D47">
        <w:tblPrEx>
          <w:tblCellMar>
            <w:top w:w="0" w:type="dxa"/>
            <w:bottom w:w="0" w:type="dxa"/>
          </w:tblCellMar>
        </w:tblPrEx>
        <w:trPr>
          <w:trHeight w:val="340"/>
        </w:trPr>
        <w:tc>
          <w:tcPr>
            <w:tcW w:w="10773" w:type="dxa"/>
            <w:gridSpan w:val="2"/>
            <w:tcBorders>
              <w:top w:val="single" w:sz="8" w:space="0" w:color="000000"/>
              <w:left w:val="single" w:sz="8" w:space="0" w:color="000000"/>
              <w:bottom w:val="single" w:sz="8" w:space="0" w:color="000000"/>
              <w:right w:val="single" w:sz="2" w:space="0" w:color="000000"/>
            </w:tcBorders>
            <w:shd w:val="clear" w:color="auto" w:fill="E6E6E6"/>
          </w:tcPr>
          <w:p w:rsidR="00BB23CA" w:rsidRPr="00480443" w:rsidRDefault="00BB23CA" w:rsidP="00BB23CA">
            <w:pPr>
              <w:widowControl w:val="0"/>
              <w:numPr>
                <w:ilvl w:val="0"/>
                <w:numId w:val="8"/>
              </w:numPr>
              <w:tabs>
                <w:tab w:val="left" w:pos="-1440"/>
              </w:tabs>
              <w:spacing w:before="120" w:after="0" w:line="240" w:lineRule="auto"/>
              <w:ind w:left="0" w:firstLine="0"/>
              <w:rPr>
                <w:b/>
                <w:bCs/>
                <w:lang w:val="en-GB"/>
              </w:rPr>
            </w:pPr>
            <w:r w:rsidRPr="00C60D47">
              <w:rPr>
                <w:b/>
                <w:bCs/>
                <w:lang w:val="en-GB"/>
              </w:rPr>
              <w:t>Scope of the RMP</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0773" w:type="dxa"/>
            <w:gridSpan w:val="2"/>
          </w:tcPr>
          <w:p w:rsidR="00BB23CA" w:rsidRDefault="00BB23CA" w:rsidP="00BB23CA">
            <w:pPr>
              <w:tabs>
                <w:tab w:val="left" w:pos="426"/>
              </w:tabs>
              <w:spacing w:before="120" w:after="0" w:line="240" w:lineRule="auto"/>
              <w:ind w:left="0"/>
              <w:jc w:val="both"/>
              <w:rPr>
                <w:sz w:val="18"/>
                <w:szCs w:val="18"/>
                <w:lang w:val="en-GB"/>
              </w:rPr>
            </w:pPr>
            <w:r>
              <w:rPr>
                <w:sz w:val="18"/>
                <w:szCs w:val="18"/>
                <w:lang w:val="en-GB"/>
              </w:rPr>
              <w:t xml:space="preserve">4.1 </w:t>
            </w:r>
            <w:r>
              <w:rPr>
                <w:sz w:val="18"/>
                <w:szCs w:val="18"/>
                <w:lang w:val="en-GB"/>
              </w:rPr>
              <w:tab/>
              <w:t>Physical boundaries</w:t>
            </w:r>
          </w:p>
          <w:p w:rsidR="00BB23CA" w:rsidRPr="005E57DB" w:rsidRDefault="00BB23CA" w:rsidP="00BB23CA">
            <w:pPr>
              <w:tabs>
                <w:tab w:val="left" w:pos="426"/>
              </w:tabs>
              <w:spacing w:before="120" w:after="0" w:line="240" w:lineRule="auto"/>
              <w:ind w:left="0"/>
              <w:jc w:val="both"/>
              <w:rPr>
                <w:sz w:val="18"/>
                <w:szCs w:val="18"/>
                <w:lang w:val="en-GB"/>
              </w:rPr>
            </w:pPr>
          </w:p>
          <w:p w:rsidR="00BB23CA" w:rsidRPr="00C60D47" w:rsidRDefault="00BB23CA" w:rsidP="00BB23CA">
            <w:pPr>
              <w:tabs>
                <w:tab w:val="left" w:pos="426"/>
              </w:tabs>
              <w:spacing w:before="120" w:after="0" w:line="240" w:lineRule="auto"/>
              <w:ind w:left="0"/>
              <w:jc w:val="both"/>
              <w:rPr>
                <w:b/>
                <w:bCs/>
                <w:sz w:val="18"/>
                <w:szCs w:val="18"/>
                <w:lang w:val="en-GB"/>
              </w:rPr>
            </w:pPr>
            <w:r w:rsidRPr="00AD5FC3">
              <w:rPr>
                <w:sz w:val="18"/>
                <w:szCs w:val="18"/>
                <w:lang w:val="en-GB"/>
              </w:rPr>
              <w:t>[</w:t>
            </w:r>
            <w:r>
              <w:rPr>
                <w:sz w:val="18"/>
                <w:szCs w:val="18"/>
                <w:lang w:val="en-GB"/>
              </w:rPr>
              <w:t xml:space="preserve">  ]  </w:t>
            </w:r>
            <w:r w:rsidRPr="00AD5FC3">
              <w:rPr>
                <w:sz w:val="18"/>
                <w:szCs w:val="18"/>
                <w:lang w:val="en-GB"/>
              </w:rPr>
              <w:t>The</w:t>
            </w:r>
            <w:r>
              <w:rPr>
                <w:b/>
                <w:bCs/>
                <w:sz w:val="18"/>
                <w:szCs w:val="18"/>
                <w:lang w:val="en-GB"/>
              </w:rPr>
              <w:t xml:space="preserve"> </w:t>
            </w:r>
            <w:r w:rsidRPr="00C60D47">
              <w:rPr>
                <w:sz w:val="18"/>
                <w:szCs w:val="18"/>
                <w:lang w:val="en-GB"/>
              </w:rPr>
              <w:t>physical boundaries of</w:t>
            </w:r>
            <w:r>
              <w:rPr>
                <w:sz w:val="18"/>
                <w:szCs w:val="18"/>
                <w:lang w:val="en-GB"/>
              </w:rPr>
              <w:t xml:space="preserve"> the RMP are </w:t>
            </w:r>
            <w:r w:rsidRPr="00C60D47">
              <w:rPr>
                <w:sz w:val="18"/>
                <w:szCs w:val="18"/>
                <w:lang w:val="en-GB"/>
              </w:rPr>
              <w:t>s</w:t>
            </w:r>
            <w:r>
              <w:rPr>
                <w:sz w:val="18"/>
                <w:szCs w:val="18"/>
                <w:lang w:val="en-GB"/>
              </w:rPr>
              <w:t xml:space="preserve">hown on the attached </w:t>
            </w:r>
            <w:r w:rsidRPr="00C60D47">
              <w:rPr>
                <w:sz w:val="18"/>
                <w:szCs w:val="18"/>
                <w:lang w:val="en-GB"/>
              </w:rPr>
              <w:t>site plan.</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0773" w:type="dxa"/>
            <w:gridSpan w:val="2"/>
            <w:tcBorders>
              <w:bottom w:val="nil"/>
            </w:tcBorders>
          </w:tcPr>
          <w:p w:rsidR="00BB23CA" w:rsidRPr="00C60D47" w:rsidRDefault="00BB23CA" w:rsidP="00BB23CA">
            <w:pPr>
              <w:tabs>
                <w:tab w:val="left" w:pos="426"/>
              </w:tabs>
              <w:spacing w:before="120" w:after="0" w:line="240" w:lineRule="auto"/>
              <w:ind w:left="0"/>
              <w:jc w:val="both"/>
              <w:rPr>
                <w:sz w:val="18"/>
                <w:szCs w:val="18"/>
                <w:lang w:val="en-GB"/>
              </w:rPr>
            </w:pPr>
            <w:r>
              <w:rPr>
                <w:sz w:val="18"/>
                <w:szCs w:val="18"/>
                <w:lang w:val="en-GB"/>
              </w:rPr>
              <w:t xml:space="preserve">4.2 </w:t>
            </w:r>
            <w:r>
              <w:rPr>
                <w:sz w:val="18"/>
                <w:szCs w:val="18"/>
                <w:lang w:val="en-GB"/>
              </w:rPr>
              <w:tab/>
            </w:r>
            <w:r w:rsidRPr="00C60D47">
              <w:rPr>
                <w:sz w:val="18"/>
                <w:szCs w:val="18"/>
                <w:lang w:val="en-GB"/>
              </w:rPr>
              <w:t>The RMP covers</w:t>
            </w:r>
            <w:r>
              <w:rPr>
                <w:sz w:val="18"/>
                <w:szCs w:val="18"/>
                <w:lang w:val="en-GB"/>
              </w:rPr>
              <w:t xml:space="preserve"> the following processes or activities for </w:t>
            </w:r>
            <w:r w:rsidRPr="00F85EC8">
              <w:rPr>
                <w:b/>
                <w:bCs/>
                <w:sz w:val="18"/>
                <w:szCs w:val="18"/>
                <w:lang w:val="en-GB"/>
              </w:rPr>
              <w:t>Non-Dairy</w:t>
            </w:r>
            <w:r>
              <w:rPr>
                <w:sz w:val="18"/>
                <w:szCs w:val="18"/>
                <w:lang w:val="en-GB"/>
              </w:rPr>
              <w:t xml:space="preserve"> </w:t>
            </w:r>
            <w:r w:rsidRPr="00FB7036">
              <w:rPr>
                <w:b/>
                <w:bCs/>
                <w:sz w:val="18"/>
                <w:szCs w:val="18"/>
                <w:lang w:val="en-GB"/>
              </w:rPr>
              <w:t>Animal Products</w:t>
            </w:r>
            <w:r>
              <w:rPr>
                <w:b/>
                <w:bCs/>
                <w:sz w:val="18"/>
                <w:szCs w:val="18"/>
                <w:lang w:val="en-GB"/>
              </w:rPr>
              <w:t xml:space="preserve"> for Human Consumption </w:t>
            </w:r>
            <w:r>
              <w:rPr>
                <w:sz w:val="18"/>
                <w:szCs w:val="18"/>
                <w:lang w:val="en-GB"/>
              </w:rPr>
              <w:t>(e.g. meat, seafood, poultry, bee products):</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5386" w:type="dxa"/>
            <w:tcBorders>
              <w:top w:val="nil"/>
              <w:right w:val="nil"/>
            </w:tcBorders>
          </w:tcPr>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Freezing of packed, chilled animal products </w:t>
            </w:r>
          </w:p>
          <w:p w:rsidR="00BB23CA" w:rsidRDefault="00BB23CA" w:rsidP="00BB23CA">
            <w:pPr>
              <w:tabs>
                <w:tab w:val="left" w:pos="426"/>
              </w:tabs>
              <w:spacing w:before="120" w:after="0" w:line="240" w:lineRule="auto"/>
              <w:ind w:left="0"/>
              <w:jc w:val="both"/>
              <w:rPr>
                <w:sz w:val="18"/>
                <w:szCs w:val="18"/>
                <w:lang w:val="en-GB"/>
              </w:rPr>
            </w:pPr>
            <w:r>
              <w:rPr>
                <w:sz w:val="18"/>
                <w:szCs w:val="18"/>
                <w:lang w:val="en-GB"/>
              </w:rPr>
              <w:t>[  ]  Freezing of chilled meat carcasses</w:t>
            </w:r>
          </w:p>
          <w:p w:rsidR="00BB23CA" w:rsidRDefault="00BB23CA" w:rsidP="00BB23CA">
            <w:pPr>
              <w:tabs>
                <w:tab w:val="left" w:pos="426"/>
              </w:tabs>
              <w:spacing w:before="120" w:after="0" w:line="240" w:lineRule="auto"/>
              <w:ind w:left="0"/>
              <w:jc w:val="both"/>
              <w:rPr>
                <w:sz w:val="18"/>
                <w:szCs w:val="18"/>
                <w:lang w:val="en-GB"/>
              </w:rPr>
            </w:pPr>
            <w:r>
              <w:rPr>
                <w:sz w:val="18"/>
                <w:szCs w:val="18"/>
                <w:lang w:val="en-GB"/>
              </w:rPr>
              <w:t>[  ]  Freezing of chilled whole fish</w:t>
            </w:r>
          </w:p>
          <w:p w:rsidR="00BB23CA" w:rsidRPr="00C60D47" w:rsidRDefault="00BB23CA" w:rsidP="00BB23CA">
            <w:pPr>
              <w:tabs>
                <w:tab w:val="left" w:pos="426"/>
              </w:tabs>
              <w:spacing w:before="120" w:after="0" w:line="240" w:lineRule="auto"/>
              <w:ind w:left="0"/>
              <w:jc w:val="both"/>
              <w:rPr>
                <w:sz w:val="18"/>
                <w:szCs w:val="18"/>
                <w:lang w:val="en-GB"/>
              </w:rPr>
            </w:pPr>
            <w:r>
              <w:rPr>
                <w:sz w:val="18"/>
                <w:szCs w:val="18"/>
                <w:lang w:val="en-GB"/>
              </w:rPr>
              <w:t>[  ]  Storage of frozen animal products</w:t>
            </w:r>
          </w:p>
        </w:tc>
        <w:tc>
          <w:tcPr>
            <w:tcW w:w="5387" w:type="dxa"/>
            <w:tcBorders>
              <w:top w:val="nil"/>
              <w:left w:val="nil"/>
            </w:tcBorders>
          </w:tcPr>
          <w:p w:rsidR="00BB23CA" w:rsidRDefault="00BB23CA" w:rsidP="00BB23CA">
            <w:pPr>
              <w:tabs>
                <w:tab w:val="left" w:pos="426"/>
              </w:tabs>
              <w:spacing w:before="120" w:after="0" w:line="240" w:lineRule="auto"/>
              <w:ind w:left="0"/>
              <w:jc w:val="both"/>
              <w:rPr>
                <w:sz w:val="18"/>
                <w:szCs w:val="18"/>
                <w:lang w:val="en-GB"/>
              </w:rPr>
            </w:pPr>
            <w:r>
              <w:rPr>
                <w:sz w:val="18"/>
                <w:szCs w:val="18"/>
                <w:lang w:val="en-GB"/>
              </w:rPr>
              <w:t>[  ]  Storage of chilled animal products</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w:t>
            </w:r>
            <w:r w:rsidRPr="00C60D47">
              <w:rPr>
                <w:sz w:val="18"/>
                <w:szCs w:val="18"/>
                <w:lang w:val="en-GB"/>
              </w:rPr>
              <w:t>]</w:t>
            </w:r>
            <w:r>
              <w:rPr>
                <w:sz w:val="18"/>
                <w:szCs w:val="18"/>
                <w:lang w:val="en-GB"/>
              </w:rPr>
              <w:t xml:space="preserve">  Dry storage (ambient temp.) of animal products</w:t>
            </w:r>
          </w:p>
          <w:p w:rsidR="00BB23CA" w:rsidRDefault="00BB23CA" w:rsidP="00BB23CA">
            <w:pPr>
              <w:tabs>
                <w:tab w:val="left" w:pos="426"/>
              </w:tabs>
              <w:spacing w:before="120" w:after="0" w:line="240" w:lineRule="auto"/>
              <w:ind w:left="0"/>
              <w:jc w:val="both"/>
              <w:rPr>
                <w:sz w:val="18"/>
                <w:szCs w:val="18"/>
                <w:lang w:val="en-GB"/>
              </w:rPr>
            </w:pPr>
            <w:r>
              <w:rPr>
                <w:sz w:val="18"/>
                <w:szCs w:val="18"/>
                <w:lang w:val="en-GB"/>
              </w:rPr>
              <w:t>[  ]  Further chilling of packed animal products</w:t>
            </w:r>
          </w:p>
          <w:p w:rsidR="00BB23CA" w:rsidRPr="00C60D47" w:rsidRDefault="00BB23CA" w:rsidP="00BB23CA">
            <w:pPr>
              <w:tabs>
                <w:tab w:val="left" w:pos="426"/>
              </w:tabs>
              <w:spacing w:before="120" w:after="0" w:line="240" w:lineRule="auto"/>
              <w:ind w:left="0"/>
              <w:jc w:val="both"/>
              <w:rPr>
                <w:b/>
                <w:bCs/>
                <w:sz w:val="18"/>
                <w:szCs w:val="18"/>
                <w:lang w:val="en-GB"/>
              </w:rPr>
            </w:pPr>
            <w:r>
              <w:rPr>
                <w:sz w:val="18"/>
                <w:szCs w:val="18"/>
                <w:lang w:val="en-GB"/>
              </w:rPr>
              <w:t>[  ]  Other (specify) ________________________</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642"/>
        </w:trPr>
        <w:tc>
          <w:tcPr>
            <w:tcW w:w="10773" w:type="dxa"/>
            <w:gridSpan w:val="2"/>
            <w:tcBorders>
              <w:bottom w:val="nil"/>
            </w:tcBorders>
          </w:tcPr>
          <w:p w:rsidR="00BB23CA" w:rsidRDefault="00BB23CA" w:rsidP="00BB23CA">
            <w:pPr>
              <w:tabs>
                <w:tab w:val="left" w:pos="426"/>
                <w:tab w:val="left" w:pos="5790"/>
                <w:tab w:val="left" w:pos="6258"/>
                <w:tab w:val="left" w:pos="6590"/>
              </w:tabs>
              <w:spacing w:before="120" w:after="0" w:line="240" w:lineRule="auto"/>
              <w:ind w:left="0"/>
              <w:jc w:val="both"/>
              <w:rPr>
                <w:sz w:val="18"/>
                <w:szCs w:val="18"/>
                <w:lang w:val="en-GB"/>
              </w:rPr>
            </w:pPr>
            <w:r>
              <w:rPr>
                <w:sz w:val="18"/>
                <w:szCs w:val="18"/>
                <w:lang w:val="en-GB"/>
              </w:rPr>
              <w:t xml:space="preserve">4.3 </w:t>
            </w:r>
            <w:r>
              <w:rPr>
                <w:sz w:val="18"/>
                <w:szCs w:val="18"/>
                <w:lang w:val="en-GB"/>
              </w:rPr>
              <w:tab/>
            </w:r>
            <w:r w:rsidRPr="00C60D47">
              <w:rPr>
                <w:sz w:val="18"/>
                <w:szCs w:val="18"/>
                <w:lang w:val="en-GB"/>
              </w:rPr>
              <w:t>The RMP covers</w:t>
            </w:r>
            <w:r>
              <w:rPr>
                <w:sz w:val="18"/>
                <w:szCs w:val="18"/>
                <w:lang w:val="en-GB"/>
              </w:rPr>
              <w:t xml:space="preserve"> the following processes or activities for </w:t>
            </w:r>
            <w:r w:rsidRPr="00F85EC8">
              <w:rPr>
                <w:b/>
                <w:bCs/>
                <w:sz w:val="18"/>
                <w:szCs w:val="18"/>
                <w:lang w:val="en-GB"/>
              </w:rPr>
              <w:t>Non-Dairy</w:t>
            </w:r>
            <w:r>
              <w:rPr>
                <w:sz w:val="18"/>
                <w:szCs w:val="18"/>
                <w:lang w:val="en-GB"/>
              </w:rPr>
              <w:t xml:space="preserve"> </w:t>
            </w:r>
            <w:r w:rsidRPr="00FB7036">
              <w:rPr>
                <w:b/>
                <w:bCs/>
                <w:sz w:val="18"/>
                <w:szCs w:val="18"/>
                <w:lang w:val="en-GB"/>
              </w:rPr>
              <w:t>Animal Products</w:t>
            </w:r>
            <w:r>
              <w:rPr>
                <w:b/>
                <w:bCs/>
                <w:sz w:val="18"/>
                <w:szCs w:val="18"/>
                <w:lang w:val="en-GB"/>
              </w:rPr>
              <w:t xml:space="preserve"> for Animal Consumption </w:t>
            </w:r>
            <w:r>
              <w:rPr>
                <w:sz w:val="18"/>
                <w:szCs w:val="18"/>
                <w:lang w:val="en-GB"/>
              </w:rPr>
              <w:t>(e.g. petfood) :</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310"/>
        </w:trPr>
        <w:tc>
          <w:tcPr>
            <w:tcW w:w="5386" w:type="dxa"/>
            <w:tcBorders>
              <w:top w:val="nil"/>
              <w:right w:val="nil"/>
            </w:tcBorders>
          </w:tcPr>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Freezing of packed, chilled animal products</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Freezing of chilled meat carcasses</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Storage of chilled animal products</w:t>
            </w:r>
          </w:p>
        </w:tc>
        <w:tc>
          <w:tcPr>
            <w:tcW w:w="5387" w:type="dxa"/>
            <w:tcBorders>
              <w:top w:val="nil"/>
              <w:left w:val="nil"/>
            </w:tcBorders>
          </w:tcPr>
          <w:p w:rsidR="00BB23CA" w:rsidRPr="00C60D47" w:rsidRDefault="00BB23CA" w:rsidP="00BB23CA">
            <w:pPr>
              <w:tabs>
                <w:tab w:val="left" w:pos="426"/>
                <w:tab w:val="left" w:pos="5704"/>
                <w:tab w:val="left" w:pos="6243"/>
                <w:tab w:val="left" w:pos="6271"/>
                <w:tab w:val="left" w:pos="6555"/>
                <w:tab w:val="left" w:pos="7122"/>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Storage of frozen animal products</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Dry storage (ambient temp.) of animal products</w:t>
            </w:r>
          </w:p>
          <w:p w:rsidR="00BB23CA" w:rsidRDefault="00BB23CA" w:rsidP="00BB23CA">
            <w:pPr>
              <w:tabs>
                <w:tab w:val="left" w:pos="426"/>
                <w:tab w:val="left" w:pos="5790"/>
                <w:tab w:val="left" w:pos="6258"/>
                <w:tab w:val="left" w:pos="6590"/>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w:t>
            </w:r>
            <w:r w:rsidRPr="00C60D47">
              <w:rPr>
                <w:sz w:val="18"/>
                <w:szCs w:val="18"/>
                <w:lang w:val="en-GB"/>
              </w:rPr>
              <w:t xml:space="preserve"> </w:t>
            </w:r>
            <w:r>
              <w:rPr>
                <w:sz w:val="18"/>
                <w:szCs w:val="18"/>
                <w:lang w:val="en-GB"/>
              </w:rPr>
              <w:t>Further chilling of packed animal products</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Other (specify) _______________________</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78"/>
        </w:trPr>
        <w:tc>
          <w:tcPr>
            <w:tcW w:w="10773" w:type="dxa"/>
            <w:gridSpan w:val="2"/>
            <w:tcBorders>
              <w:bottom w:val="nil"/>
            </w:tcBorders>
          </w:tcPr>
          <w:p w:rsidR="00BB23CA" w:rsidRPr="00C60D47" w:rsidRDefault="00BB23CA" w:rsidP="00BB23CA">
            <w:pPr>
              <w:tabs>
                <w:tab w:val="left" w:pos="426"/>
              </w:tabs>
              <w:spacing w:before="120" w:after="0" w:line="240" w:lineRule="auto"/>
              <w:ind w:left="0"/>
              <w:jc w:val="both"/>
              <w:rPr>
                <w:sz w:val="18"/>
                <w:szCs w:val="18"/>
                <w:lang w:val="en-GB"/>
              </w:rPr>
            </w:pPr>
            <w:r>
              <w:rPr>
                <w:sz w:val="18"/>
                <w:szCs w:val="18"/>
                <w:lang w:val="en-GB"/>
              </w:rPr>
              <w:t xml:space="preserve">4.4 </w:t>
            </w:r>
            <w:r>
              <w:rPr>
                <w:sz w:val="18"/>
                <w:szCs w:val="18"/>
                <w:lang w:val="en-GB"/>
              </w:rPr>
              <w:tab/>
            </w:r>
            <w:r w:rsidRPr="00C60D47">
              <w:rPr>
                <w:sz w:val="18"/>
                <w:szCs w:val="18"/>
                <w:lang w:val="en-GB"/>
              </w:rPr>
              <w:t>The RMP covers</w:t>
            </w:r>
            <w:r>
              <w:rPr>
                <w:sz w:val="18"/>
                <w:szCs w:val="18"/>
                <w:lang w:val="en-GB"/>
              </w:rPr>
              <w:t xml:space="preserve"> the following processes or activities for </w:t>
            </w:r>
            <w:r w:rsidRPr="00FB7036">
              <w:rPr>
                <w:b/>
                <w:bCs/>
                <w:sz w:val="18"/>
                <w:szCs w:val="18"/>
                <w:lang w:val="en-GB"/>
              </w:rPr>
              <w:t xml:space="preserve">Dairy </w:t>
            </w:r>
            <w:r>
              <w:rPr>
                <w:b/>
                <w:bCs/>
                <w:sz w:val="18"/>
                <w:szCs w:val="18"/>
                <w:lang w:val="en-GB"/>
              </w:rPr>
              <w:t>P</w:t>
            </w:r>
            <w:r w:rsidRPr="00FB7036">
              <w:rPr>
                <w:b/>
                <w:bCs/>
                <w:sz w:val="18"/>
                <w:szCs w:val="18"/>
                <w:lang w:val="en-GB"/>
              </w:rPr>
              <w:t>roducts</w:t>
            </w:r>
            <w:r>
              <w:rPr>
                <w:sz w:val="18"/>
                <w:szCs w:val="18"/>
                <w:lang w:val="en-GB"/>
              </w:rPr>
              <w:t>:</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363"/>
        </w:trPr>
        <w:tc>
          <w:tcPr>
            <w:tcW w:w="5386" w:type="dxa"/>
            <w:tcBorders>
              <w:top w:val="nil"/>
              <w:right w:val="nil"/>
            </w:tcBorders>
          </w:tcPr>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  Freezing of packed, chilled dairy products</w:t>
            </w:r>
          </w:p>
          <w:p w:rsidR="00BB23CA" w:rsidRPr="00C60D47" w:rsidRDefault="00BB23CA" w:rsidP="00BB23CA">
            <w:pPr>
              <w:tabs>
                <w:tab w:val="left" w:pos="426"/>
                <w:tab w:val="left" w:pos="5704"/>
                <w:tab w:val="left" w:pos="6243"/>
                <w:tab w:val="left" w:pos="6271"/>
                <w:tab w:val="left" w:pos="6555"/>
                <w:tab w:val="left" w:pos="7122"/>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w:t>
            </w:r>
            <w:r w:rsidRPr="00C60D47">
              <w:rPr>
                <w:sz w:val="18"/>
                <w:szCs w:val="18"/>
                <w:lang w:val="en-GB"/>
              </w:rPr>
              <w:t xml:space="preserve">]  </w:t>
            </w:r>
            <w:r>
              <w:rPr>
                <w:sz w:val="18"/>
                <w:szCs w:val="18"/>
                <w:lang w:val="en-GB"/>
              </w:rPr>
              <w:t>Storage of chilled dairy products</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w:t>
            </w:r>
            <w:r w:rsidRPr="00C60D47">
              <w:rPr>
                <w:sz w:val="18"/>
                <w:szCs w:val="18"/>
                <w:lang w:val="en-GB"/>
              </w:rPr>
              <w:t xml:space="preserve">]  </w:t>
            </w:r>
            <w:r>
              <w:rPr>
                <w:sz w:val="18"/>
                <w:szCs w:val="18"/>
                <w:lang w:val="en-GB"/>
              </w:rPr>
              <w:t>Storage of frozen dairy products</w:t>
            </w:r>
          </w:p>
        </w:tc>
        <w:tc>
          <w:tcPr>
            <w:tcW w:w="5387" w:type="dxa"/>
            <w:tcBorders>
              <w:top w:val="nil"/>
              <w:left w:val="nil"/>
            </w:tcBorders>
          </w:tcPr>
          <w:p w:rsidR="00BB23CA" w:rsidRPr="00C60D47"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w:t>
            </w:r>
            <w:r w:rsidRPr="00C60D47">
              <w:rPr>
                <w:sz w:val="18"/>
                <w:szCs w:val="18"/>
                <w:lang w:val="en-GB"/>
              </w:rPr>
              <w:t xml:space="preserve">]  </w:t>
            </w:r>
            <w:r>
              <w:rPr>
                <w:sz w:val="18"/>
                <w:szCs w:val="18"/>
                <w:lang w:val="en-GB"/>
              </w:rPr>
              <w:t xml:space="preserve">Dry storage (ambient temp.) of dairy products </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w:t>
            </w:r>
            <w:r w:rsidRPr="00C60D47">
              <w:rPr>
                <w:sz w:val="18"/>
                <w:szCs w:val="18"/>
                <w:lang w:val="en-GB"/>
              </w:rPr>
              <w:t xml:space="preserve">]  </w:t>
            </w:r>
            <w:r>
              <w:rPr>
                <w:sz w:val="18"/>
                <w:szCs w:val="18"/>
                <w:lang w:val="en-GB"/>
              </w:rPr>
              <w:t>Further chilling of packed dairy products</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w:t>
            </w:r>
            <w:r w:rsidRPr="00C60D47">
              <w:rPr>
                <w:sz w:val="18"/>
                <w:szCs w:val="18"/>
                <w:lang w:val="en-GB"/>
              </w:rPr>
              <w:t xml:space="preserve">]  </w:t>
            </w:r>
            <w:r>
              <w:rPr>
                <w:sz w:val="18"/>
                <w:szCs w:val="18"/>
                <w:lang w:val="en-GB"/>
              </w:rPr>
              <w:t>Transport of dairy products</w:t>
            </w:r>
          </w:p>
          <w:p w:rsidR="00BB23CA" w:rsidRDefault="00BB23CA" w:rsidP="00BB23CA">
            <w:pPr>
              <w:tabs>
                <w:tab w:val="left" w:pos="426"/>
              </w:tabs>
              <w:spacing w:before="120" w:after="0" w:line="240" w:lineRule="auto"/>
              <w:ind w:left="0"/>
              <w:jc w:val="both"/>
              <w:rPr>
                <w:sz w:val="18"/>
                <w:szCs w:val="18"/>
                <w:lang w:val="en-GB"/>
              </w:rPr>
            </w:pPr>
            <w:r w:rsidRPr="00C60D47">
              <w:rPr>
                <w:sz w:val="18"/>
                <w:szCs w:val="18"/>
                <w:lang w:val="en-GB"/>
              </w:rPr>
              <w:t>[</w:t>
            </w:r>
            <w:r>
              <w:rPr>
                <w:sz w:val="18"/>
                <w:szCs w:val="18"/>
                <w:lang w:val="en-GB"/>
              </w:rPr>
              <w:t xml:space="preserve">  </w:t>
            </w:r>
            <w:r w:rsidRPr="00C60D47">
              <w:rPr>
                <w:sz w:val="18"/>
                <w:szCs w:val="18"/>
                <w:lang w:val="en-GB"/>
              </w:rPr>
              <w:t xml:space="preserve">]  </w:t>
            </w:r>
            <w:r>
              <w:rPr>
                <w:sz w:val="18"/>
                <w:szCs w:val="18"/>
                <w:lang w:val="en-GB"/>
              </w:rPr>
              <w:t>Other (specify) ________________________</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0773" w:type="dxa"/>
            <w:gridSpan w:val="2"/>
          </w:tcPr>
          <w:p w:rsidR="00BB23CA" w:rsidRDefault="00BB23CA" w:rsidP="00BB23CA">
            <w:pPr>
              <w:tabs>
                <w:tab w:val="left" w:pos="426"/>
              </w:tabs>
              <w:spacing w:before="120" w:after="0" w:line="240" w:lineRule="auto"/>
              <w:ind w:left="0"/>
              <w:jc w:val="both"/>
              <w:rPr>
                <w:sz w:val="18"/>
                <w:szCs w:val="18"/>
                <w:lang w:val="en-GB"/>
              </w:rPr>
            </w:pPr>
            <w:r>
              <w:rPr>
                <w:sz w:val="18"/>
                <w:szCs w:val="18"/>
                <w:lang w:val="en-GB"/>
              </w:rPr>
              <w:t xml:space="preserve">4.5 </w:t>
            </w:r>
            <w:r>
              <w:rPr>
                <w:sz w:val="18"/>
                <w:szCs w:val="18"/>
                <w:lang w:val="en-GB"/>
              </w:rPr>
              <w:tab/>
            </w:r>
            <w:r w:rsidRPr="00F85EC8">
              <w:rPr>
                <w:b/>
                <w:bCs/>
                <w:sz w:val="18"/>
                <w:szCs w:val="18"/>
                <w:lang w:val="en-GB"/>
              </w:rPr>
              <w:t>Non-animal food products</w:t>
            </w:r>
          </w:p>
          <w:p w:rsidR="00BB23CA" w:rsidRPr="00C60D47" w:rsidRDefault="00BB23CA" w:rsidP="00BB23CA">
            <w:pPr>
              <w:tabs>
                <w:tab w:val="left" w:pos="426"/>
              </w:tabs>
              <w:spacing w:before="120" w:after="0" w:line="240" w:lineRule="auto"/>
              <w:ind w:left="0"/>
              <w:jc w:val="both"/>
              <w:rPr>
                <w:sz w:val="18"/>
                <w:szCs w:val="18"/>
                <w:lang w:val="en-GB"/>
              </w:rPr>
            </w:pPr>
          </w:p>
          <w:p w:rsidR="00BB23CA" w:rsidRDefault="00BB23CA" w:rsidP="00BB23CA">
            <w:pPr>
              <w:spacing w:before="120" w:after="0" w:line="240" w:lineRule="auto"/>
              <w:ind w:left="318" w:hanging="318"/>
              <w:jc w:val="both"/>
              <w:rPr>
                <w:sz w:val="18"/>
                <w:szCs w:val="18"/>
                <w:lang w:val="en-GB"/>
              </w:rPr>
            </w:pPr>
            <w:r w:rsidRPr="00C60D47">
              <w:rPr>
                <w:sz w:val="18"/>
                <w:szCs w:val="18"/>
                <w:lang w:val="en-GB"/>
              </w:rPr>
              <w:t>[</w:t>
            </w:r>
            <w:r>
              <w:rPr>
                <w:sz w:val="18"/>
                <w:szCs w:val="18"/>
                <w:lang w:val="en-GB"/>
              </w:rPr>
              <w:t xml:space="preserve">  ] </w:t>
            </w:r>
            <w:r w:rsidRPr="00CF3B73">
              <w:rPr>
                <w:sz w:val="18"/>
                <w:szCs w:val="18"/>
                <w:lang w:val="en-GB"/>
              </w:rPr>
              <w:t>Non-animal food products</w:t>
            </w:r>
            <w:r>
              <w:rPr>
                <w:sz w:val="18"/>
                <w:szCs w:val="18"/>
                <w:lang w:val="en-GB"/>
              </w:rPr>
              <w:t xml:space="preserve"> (e.g. vegetable and fruit products) are stored within the physical boundaries of the RMP, but they are excluded from the RMP and are covered under the Food Act (i.e. Food Hygiene Regulations or Food Safety Programme).</w:t>
            </w:r>
          </w:p>
          <w:p w:rsidR="00BB23CA" w:rsidRDefault="00BB23CA" w:rsidP="00BB23CA">
            <w:pPr>
              <w:tabs>
                <w:tab w:val="left" w:pos="459"/>
                <w:tab w:val="left" w:pos="743"/>
              </w:tabs>
              <w:spacing w:before="120" w:after="0" w:line="240" w:lineRule="auto"/>
              <w:ind w:left="0"/>
              <w:jc w:val="both"/>
              <w:rPr>
                <w:sz w:val="18"/>
                <w:szCs w:val="18"/>
                <w:lang w:val="en-GB"/>
              </w:rPr>
            </w:pPr>
          </w:p>
          <w:p w:rsidR="00BB23CA" w:rsidRPr="00C60D47" w:rsidRDefault="00BB23CA" w:rsidP="00BB23CA">
            <w:pPr>
              <w:spacing w:before="120" w:after="0" w:line="240" w:lineRule="auto"/>
              <w:ind w:left="318" w:hanging="318"/>
              <w:jc w:val="both"/>
              <w:rPr>
                <w:sz w:val="18"/>
                <w:szCs w:val="18"/>
                <w:lang w:val="en-GB"/>
              </w:rPr>
            </w:pPr>
            <w:r w:rsidRPr="00C60D47">
              <w:rPr>
                <w:sz w:val="18"/>
                <w:szCs w:val="18"/>
                <w:lang w:val="en-GB"/>
              </w:rPr>
              <w:t>[</w:t>
            </w:r>
            <w:r>
              <w:rPr>
                <w:sz w:val="18"/>
                <w:szCs w:val="18"/>
                <w:lang w:val="en-GB"/>
              </w:rPr>
              <w:t xml:space="preserve">  ] Procedures are in place for ensuring that </w:t>
            </w:r>
            <w:r w:rsidRPr="00CF3B73">
              <w:rPr>
                <w:sz w:val="18"/>
                <w:szCs w:val="18"/>
                <w:lang w:val="en-GB"/>
              </w:rPr>
              <w:t>non-</w:t>
            </w:r>
            <w:r>
              <w:rPr>
                <w:sz w:val="18"/>
                <w:szCs w:val="18"/>
                <w:lang w:val="en-GB"/>
              </w:rPr>
              <w:t xml:space="preserve">animal </w:t>
            </w:r>
            <w:r w:rsidRPr="00CF3B73">
              <w:rPr>
                <w:sz w:val="18"/>
                <w:szCs w:val="18"/>
                <w:lang w:val="en-GB"/>
              </w:rPr>
              <w:t>food products</w:t>
            </w:r>
            <w:r>
              <w:rPr>
                <w:sz w:val="18"/>
                <w:szCs w:val="18"/>
                <w:lang w:val="en-GB"/>
              </w:rPr>
              <w:t xml:space="preserve"> are not a source of contamination to any animal product processed or stored within the physical boundaries of the RMP.</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0773" w:type="dxa"/>
            <w:gridSpan w:val="2"/>
          </w:tcPr>
          <w:p w:rsidR="00BB23CA" w:rsidRDefault="00BB23CA" w:rsidP="00BB23CA">
            <w:pPr>
              <w:tabs>
                <w:tab w:val="left" w:pos="426"/>
              </w:tabs>
              <w:spacing w:before="120" w:after="0" w:line="240" w:lineRule="auto"/>
              <w:ind w:left="0"/>
              <w:jc w:val="both"/>
              <w:rPr>
                <w:sz w:val="18"/>
                <w:szCs w:val="18"/>
                <w:lang w:val="en-GB"/>
              </w:rPr>
            </w:pPr>
            <w:r>
              <w:rPr>
                <w:sz w:val="18"/>
                <w:szCs w:val="18"/>
                <w:lang w:val="en-GB"/>
              </w:rPr>
              <w:t xml:space="preserve">4.6 </w:t>
            </w:r>
            <w:r>
              <w:rPr>
                <w:sz w:val="18"/>
                <w:szCs w:val="18"/>
                <w:lang w:val="en-GB"/>
              </w:rPr>
              <w:tab/>
            </w:r>
            <w:r w:rsidRPr="00F85EC8">
              <w:rPr>
                <w:b/>
                <w:bCs/>
                <w:sz w:val="18"/>
                <w:szCs w:val="18"/>
                <w:lang w:val="en-GB"/>
              </w:rPr>
              <w:t>Non- food products</w:t>
            </w:r>
          </w:p>
          <w:p w:rsidR="00BB23CA" w:rsidRDefault="00BB23CA" w:rsidP="00BB23CA">
            <w:pPr>
              <w:tabs>
                <w:tab w:val="left" w:pos="426"/>
              </w:tabs>
              <w:spacing w:before="120" w:after="0" w:line="240" w:lineRule="auto"/>
              <w:ind w:left="0"/>
              <w:jc w:val="both"/>
              <w:rPr>
                <w:sz w:val="18"/>
                <w:szCs w:val="18"/>
                <w:lang w:val="en-GB"/>
              </w:rPr>
            </w:pPr>
          </w:p>
          <w:p w:rsidR="00BB23CA" w:rsidRDefault="00BB23CA" w:rsidP="00BB23CA">
            <w:pPr>
              <w:tabs>
                <w:tab w:val="left" w:pos="743"/>
              </w:tabs>
              <w:spacing w:before="120" w:after="0" w:line="240" w:lineRule="auto"/>
              <w:ind w:left="0"/>
              <w:jc w:val="both"/>
              <w:rPr>
                <w:sz w:val="18"/>
                <w:szCs w:val="18"/>
                <w:lang w:val="en-GB"/>
              </w:rPr>
            </w:pPr>
            <w:r w:rsidRPr="00C60D47">
              <w:rPr>
                <w:sz w:val="18"/>
                <w:szCs w:val="18"/>
                <w:lang w:val="en-GB"/>
              </w:rPr>
              <w:t xml:space="preserve">[  ] </w:t>
            </w:r>
            <w:r w:rsidRPr="00CF3B73">
              <w:rPr>
                <w:sz w:val="18"/>
                <w:szCs w:val="18"/>
                <w:lang w:val="en-GB"/>
              </w:rPr>
              <w:t>Non- food products</w:t>
            </w:r>
            <w:r>
              <w:rPr>
                <w:sz w:val="18"/>
                <w:szCs w:val="18"/>
                <w:lang w:val="en-GB"/>
              </w:rPr>
              <w:t xml:space="preserve"> are stored within the physical boundaries of the RMP, but they are excluded from the RMP.</w:t>
            </w:r>
          </w:p>
          <w:p w:rsidR="00BB23CA" w:rsidRDefault="00BB23CA" w:rsidP="00BB23CA">
            <w:pPr>
              <w:tabs>
                <w:tab w:val="left" w:pos="743"/>
              </w:tabs>
              <w:spacing w:before="120" w:after="0" w:line="240" w:lineRule="auto"/>
              <w:ind w:left="0"/>
              <w:jc w:val="both"/>
              <w:rPr>
                <w:sz w:val="18"/>
                <w:szCs w:val="18"/>
                <w:lang w:val="en-GB"/>
              </w:rPr>
            </w:pPr>
          </w:p>
          <w:p w:rsidR="00BB23CA" w:rsidRPr="00C60D47" w:rsidRDefault="00BB23CA" w:rsidP="00BB23CA">
            <w:pPr>
              <w:spacing w:before="120" w:after="0" w:line="240" w:lineRule="auto"/>
              <w:ind w:left="318" w:hanging="318"/>
              <w:jc w:val="both"/>
              <w:rPr>
                <w:sz w:val="18"/>
                <w:szCs w:val="18"/>
                <w:lang w:val="en-GB"/>
              </w:rPr>
            </w:pPr>
            <w:r w:rsidRPr="00C60D47">
              <w:rPr>
                <w:sz w:val="18"/>
                <w:szCs w:val="18"/>
                <w:lang w:val="en-GB"/>
              </w:rPr>
              <w:t>[</w:t>
            </w:r>
            <w:r>
              <w:rPr>
                <w:sz w:val="18"/>
                <w:szCs w:val="18"/>
                <w:lang w:val="en-GB"/>
              </w:rPr>
              <w:t xml:space="preserve">  </w:t>
            </w:r>
            <w:r w:rsidRPr="00C60D47">
              <w:rPr>
                <w:sz w:val="18"/>
                <w:szCs w:val="18"/>
                <w:lang w:val="en-GB"/>
              </w:rPr>
              <w:t>]</w:t>
            </w:r>
            <w:r>
              <w:rPr>
                <w:sz w:val="18"/>
                <w:szCs w:val="18"/>
                <w:lang w:val="en-GB"/>
              </w:rPr>
              <w:t xml:space="preserve"> Procedures are in place for ensuring that </w:t>
            </w:r>
            <w:r w:rsidRPr="00CF3B73">
              <w:rPr>
                <w:sz w:val="18"/>
                <w:szCs w:val="18"/>
                <w:lang w:val="en-GB"/>
              </w:rPr>
              <w:t>non-food products</w:t>
            </w:r>
            <w:r>
              <w:rPr>
                <w:sz w:val="18"/>
                <w:szCs w:val="18"/>
                <w:lang w:val="en-GB"/>
              </w:rPr>
              <w:t xml:space="preserve"> are not a source of contamination to any food product processed or stored within the physical boundaries of the RMP.</w:t>
            </w:r>
          </w:p>
        </w:tc>
      </w:tr>
    </w:tbl>
    <w:p w:rsidR="00BB23CA" w:rsidRDefault="00BB23CA" w:rsidP="00BB23CA">
      <w:pPr>
        <w:widowControl w:val="0"/>
        <w:tabs>
          <w:tab w:val="left" w:pos="-1440"/>
        </w:tabs>
        <w:spacing w:before="120" w:after="0" w:line="240" w:lineRule="auto"/>
        <w:ind w:left="0"/>
        <w:rPr>
          <w:b/>
          <w:bCs/>
          <w:lang w:val="en-GB"/>
        </w:rPr>
      </w:pPr>
    </w:p>
    <w:p w:rsidR="00BB23CA" w:rsidRDefault="00BB23CA" w:rsidP="00BB23CA">
      <w:pPr>
        <w:widowControl w:val="0"/>
        <w:tabs>
          <w:tab w:val="left" w:pos="-1440"/>
        </w:tabs>
        <w:spacing w:before="120" w:after="0" w:line="240" w:lineRule="auto"/>
        <w:ind w:left="0"/>
        <w:rPr>
          <w:b/>
          <w:bCs/>
          <w:lang w:val="en-GB"/>
        </w:rPr>
        <w:sectPr w:rsidR="00BB23CA">
          <w:headerReference w:type="default" r:id="rId7"/>
          <w:headerReference w:type="first" r:id="rId8"/>
          <w:endnotePr>
            <w:numFmt w:val="decimal"/>
          </w:endnotePr>
          <w:pgSz w:w="11907" w:h="16840" w:code="9"/>
          <w:pgMar w:top="851" w:right="567" w:bottom="851" w:left="567" w:header="720" w:footer="720" w:gutter="0"/>
          <w:pgNumType w:start="1"/>
          <w:cols w:space="720"/>
          <w:titlePg/>
        </w:sectPr>
      </w:pPr>
    </w:p>
    <w:tbl>
      <w:tblPr>
        <w:tblW w:w="0" w:type="auto"/>
        <w:tblInd w:w="120" w:type="dxa"/>
        <w:tblLayout w:type="fixed"/>
        <w:tblCellMar>
          <w:left w:w="120" w:type="dxa"/>
          <w:right w:w="120" w:type="dxa"/>
        </w:tblCellMar>
        <w:tblLook w:val="0000" w:firstRow="0" w:lastRow="0" w:firstColumn="0" w:lastColumn="0" w:noHBand="0" w:noVBand="0"/>
      </w:tblPr>
      <w:tblGrid>
        <w:gridCol w:w="3261"/>
        <w:gridCol w:w="4181"/>
        <w:gridCol w:w="3721"/>
        <w:gridCol w:w="3721"/>
      </w:tblGrid>
      <w:tr w:rsidR="00BB23CA" w:rsidRPr="00C60D47">
        <w:tblPrEx>
          <w:tblCellMar>
            <w:top w:w="0" w:type="dxa"/>
            <w:bottom w:w="0" w:type="dxa"/>
          </w:tblCellMar>
        </w:tblPrEx>
        <w:trPr>
          <w:trHeight w:val="340"/>
        </w:trPr>
        <w:tc>
          <w:tcPr>
            <w:tcW w:w="14884" w:type="dxa"/>
            <w:gridSpan w:val="4"/>
            <w:tcBorders>
              <w:top w:val="single" w:sz="8" w:space="0" w:color="000000"/>
              <w:left w:val="single" w:sz="8" w:space="0" w:color="000000"/>
              <w:bottom w:val="single" w:sz="8" w:space="0" w:color="000000"/>
              <w:right w:val="single" w:sz="2" w:space="0" w:color="000000"/>
            </w:tcBorders>
            <w:shd w:val="clear" w:color="auto" w:fill="E6E6E6"/>
          </w:tcPr>
          <w:p w:rsidR="00BB23CA" w:rsidRPr="00C60D47" w:rsidRDefault="00BB23CA" w:rsidP="00BB23CA">
            <w:pPr>
              <w:widowControl w:val="0"/>
              <w:numPr>
                <w:ilvl w:val="0"/>
                <w:numId w:val="8"/>
              </w:numPr>
              <w:tabs>
                <w:tab w:val="left" w:pos="-1440"/>
              </w:tabs>
              <w:spacing w:before="120" w:after="0" w:line="240" w:lineRule="auto"/>
              <w:ind w:left="0" w:firstLine="0"/>
              <w:rPr>
                <w:b/>
                <w:bCs/>
                <w:lang w:val="en-GB"/>
              </w:rPr>
            </w:pPr>
            <w:r w:rsidRPr="00C60D47">
              <w:rPr>
                <w:b/>
                <w:bCs/>
                <w:lang w:val="en-GB"/>
              </w:rPr>
              <w:lastRenderedPageBreak/>
              <w:t>Product Description</w:t>
            </w:r>
            <w:r>
              <w:rPr>
                <w:b/>
                <w:bCs/>
                <w:lang w:val="en-GB"/>
              </w:rPr>
              <w:t xml:space="preserve"> </w:t>
            </w:r>
          </w:p>
          <w:p w:rsidR="00BB23CA" w:rsidRPr="00C60D47" w:rsidRDefault="00BB23CA" w:rsidP="00BB23CA">
            <w:pPr>
              <w:spacing w:before="120" w:after="0" w:line="240" w:lineRule="auto"/>
              <w:ind w:left="0"/>
              <w:jc w:val="center"/>
              <w:rPr>
                <w:lang w:val="en-GB"/>
              </w:rPr>
            </w:pP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261" w:type="dxa"/>
          </w:tcPr>
          <w:p w:rsidR="00BB23CA" w:rsidRPr="00C60D47" w:rsidRDefault="00BB23CA" w:rsidP="00BB23CA">
            <w:pPr>
              <w:spacing w:before="120" w:after="0" w:line="240" w:lineRule="auto"/>
              <w:ind w:left="0"/>
              <w:rPr>
                <w:b/>
                <w:bCs/>
                <w:sz w:val="18"/>
                <w:szCs w:val="18"/>
              </w:rPr>
            </w:pPr>
            <w:r w:rsidRPr="00C60D47">
              <w:rPr>
                <w:b/>
                <w:bCs/>
                <w:sz w:val="18"/>
                <w:szCs w:val="18"/>
              </w:rPr>
              <w:t xml:space="preserve">Products </w:t>
            </w:r>
          </w:p>
          <w:p w:rsidR="00BB23CA" w:rsidRPr="00C60D47" w:rsidRDefault="00BB23CA" w:rsidP="00BB23CA">
            <w:pPr>
              <w:spacing w:before="120" w:after="0" w:line="240" w:lineRule="auto"/>
              <w:ind w:left="0"/>
              <w:rPr>
                <w:b/>
                <w:bCs/>
                <w:sz w:val="18"/>
                <w:szCs w:val="18"/>
              </w:rPr>
            </w:pPr>
          </w:p>
        </w:tc>
        <w:tc>
          <w:tcPr>
            <w:tcW w:w="4181" w:type="dxa"/>
          </w:tcPr>
          <w:p w:rsidR="00BB23CA" w:rsidRPr="00C60D47" w:rsidRDefault="00BB23CA" w:rsidP="00BB23CA">
            <w:pPr>
              <w:spacing w:before="120" w:after="0" w:line="240" w:lineRule="auto"/>
              <w:ind w:left="0"/>
              <w:rPr>
                <w:b/>
                <w:bCs/>
                <w:sz w:val="18"/>
                <w:szCs w:val="18"/>
              </w:rPr>
            </w:pPr>
            <w:r>
              <w:rPr>
                <w:b/>
                <w:bCs/>
                <w:sz w:val="18"/>
                <w:szCs w:val="18"/>
              </w:rPr>
              <w:t>Non-dairy animal products for human consumption</w:t>
            </w:r>
          </w:p>
        </w:tc>
        <w:tc>
          <w:tcPr>
            <w:tcW w:w="3721" w:type="dxa"/>
          </w:tcPr>
          <w:p w:rsidR="00BB23CA" w:rsidRPr="00C60D47" w:rsidRDefault="00BB23CA" w:rsidP="00BB23CA">
            <w:pPr>
              <w:spacing w:before="120" w:after="0" w:line="240" w:lineRule="auto"/>
              <w:ind w:left="0"/>
              <w:rPr>
                <w:b/>
                <w:bCs/>
                <w:sz w:val="18"/>
                <w:szCs w:val="18"/>
              </w:rPr>
            </w:pPr>
            <w:r>
              <w:rPr>
                <w:b/>
                <w:bCs/>
                <w:sz w:val="18"/>
                <w:szCs w:val="18"/>
              </w:rPr>
              <w:t>Dairy products for human consumption</w:t>
            </w:r>
          </w:p>
        </w:tc>
        <w:tc>
          <w:tcPr>
            <w:tcW w:w="3721" w:type="dxa"/>
          </w:tcPr>
          <w:p w:rsidR="00BB23CA" w:rsidRPr="00C60D47" w:rsidRDefault="00BB23CA" w:rsidP="00BB23CA">
            <w:pPr>
              <w:spacing w:before="120" w:after="0" w:line="240" w:lineRule="auto"/>
              <w:ind w:left="0"/>
              <w:rPr>
                <w:b/>
                <w:bCs/>
                <w:sz w:val="18"/>
                <w:szCs w:val="18"/>
              </w:rPr>
            </w:pPr>
            <w:r>
              <w:rPr>
                <w:b/>
                <w:bCs/>
                <w:sz w:val="18"/>
                <w:szCs w:val="18"/>
              </w:rPr>
              <w:t>Animal products for animal consumption</w:t>
            </w: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261" w:type="dxa"/>
          </w:tcPr>
          <w:p w:rsidR="00BB23CA" w:rsidRPr="00C60D47" w:rsidRDefault="00BB23CA" w:rsidP="00BB23CA">
            <w:pPr>
              <w:spacing w:before="120" w:after="0" w:line="240" w:lineRule="auto"/>
              <w:ind w:left="0"/>
              <w:rPr>
                <w:sz w:val="18"/>
                <w:szCs w:val="18"/>
              </w:rPr>
            </w:pPr>
            <w:r>
              <w:rPr>
                <w:sz w:val="18"/>
                <w:szCs w:val="18"/>
              </w:rPr>
              <w:t xml:space="preserve">Intended use of product </w:t>
            </w:r>
          </w:p>
        </w:tc>
        <w:tc>
          <w:tcPr>
            <w:tcW w:w="4181" w:type="dxa"/>
          </w:tcPr>
          <w:p w:rsidR="00BB23CA" w:rsidRPr="000704DB" w:rsidRDefault="00BB23CA" w:rsidP="00BB23CA">
            <w:pPr>
              <w:spacing w:before="120" w:after="0" w:line="240" w:lineRule="auto"/>
              <w:ind w:left="0"/>
              <w:jc w:val="both"/>
              <w:rPr>
                <w:sz w:val="18"/>
                <w:szCs w:val="18"/>
              </w:rPr>
            </w:pPr>
            <w:r>
              <w:rPr>
                <w:sz w:val="18"/>
                <w:szCs w:val="18"/>
              </w:rPr>
              <w:t>Human consumption</w:t>
            </w:r>
            <w:r w:rsidRPr="004874A1">
              <w:rPr>
                <w:sz w:val="18"/>
                <w:szCs w:val="18"/>
              </w:rPr>
              <w:t xml:space="preserve"> </w:t>
            </w:r>
          </w:p>
        </w:tc>
        <w:tc>
          <w:tcPr>
            <w:tcW w:w="3721" w:type="dxa"/>
          </w:tcPr>
          <w:p w:rsidR="00BB23CA" w:rsidRPr="004874A1" w:rsidRDefault="00BB23CA" w:rsidP="00BB23CA">
            <w:pPr>
              <w:spacing w:before="120" w:after="0" w:line="240" w:lineRule="auto"/>
              <w:ind w:left="0"/>
              <w:rPr>
                <w:sz w:val="18"/>
                <w:szCs w:val="18"/>
              </w:rPr>
            </w:pPr>
            <w:r>
              <w:rPr>
                <w:sz w:val="18"/>
                <w:szCs w:val="18"/>
              </w:rPr>
              <w:t>Human consumption</w:t>
            </w:r>
          </w:p>
        </w:tc>
        <w:tc>
          <w:tcPr>
            <w:tcW w:w="3721" w:type="dxa"/>
          </w:tcPr>
          <w:p w:rsidR="00BB23CA" w:rsidRDefault="00BB23CA" w:rsidP="00BB23CA">
            <w:pPr>
              <w:spacing w:before="120" w:after="0" w:line="240" w:lineRule="auto"/>
              <w:ind w:left="0"/>
              <w:rPr>
                <w:sz w:val="18"/>
                <w:szCs w:val="18"/>
              </w:rPr>
            </w:pPr>
            <w:r>
              <w:rPr>
                <w:sz w:val="18"/>
                <w:szCs w:val="18"/>
              </w:rPr>
              <w:t>Animal consumption</w:t>
            </w:r>
          </w:p>
          <w:p w:rsidR="00BB23CA" w:rsidRPr="002E722D" w:rsidRDefault="00BB23CA" w:rsidP="00BB23CA">
            <w:pPr>
              <w:spacing w:before="120" w:after="0" w:line="240" w:lineRule="auto"/>
              <w:ind w:left="0"/>
              <w:rPr>
                <w:sz w:val="18"/>
                <w:szCs w:val="18"/>
              </w:rPr>
            </w:pP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261" w:type="dxa"/>
            <w:tcBorders>
              <w:bottom w:val="nil"/>
            </w:tcBorders>
          </w:tcPr>
          <w:p w:rsidR="00BB23CA" w:rsidRPr="00C60D47" w:rsidRDefault="00BB23CA" w:rsidP="00BB23CA">
            <w:pPr>
              <w:spacing w:before="120" w:after="0" w:line="240" w:lineRule="auto"/>
              <w:ind w:left="0"/>
              <w:rPr>
                <w:sz w:val="18"/>
                <w:szCs w:val="18"/>
              </w:rPr>
            </w:pPr>
            <w:r>
              <w:rPr>
                <w:sz w:val="18"/>
                <w:szCs w:val="18"/>
              </w:rPr>
              <w:t>R</w:t>
            </w:r>
            <w:r w:rsidRPr="00C60D47">
              <w:rPr>
                <w:sz w:val="18"/>
                <w:szCs w:val="18"/>
              </w:rPr>
              <w:t>equirements</w:t>
            </w:r>
            <w:r>
              <w:rPr>
                <w:sz w:val="18"/>
                <w:szCs w:val="18"/>
              </w:rPr>
              <w:t xml:space="preserve">  for  the chilling, freezing and storage of animal products</w:t>
            </w:r>
          </w:p>
        </w:tc>
        <w:tc>
          <w:tcPr>
            <w:tcW w:w="4181" w:type="dxa"/>
          </w:tcPr>
          <w:p w:rsidR="00BB23CA" w:rsidRPr="00CE7EE1" w:rsidRDefault="00BB23CA" w:rsidP="00BB23CA">
            <w:pPr>
              <w:spacing w:before="120" w:after="0" w:line="240" w:lineRule="auto"/>
              <w:ind w:left="0"/>
              <w:rPr>
                <w:sz w:val="18"/>
                <w:szCs w:val="18"/>
              </w:rPr>
            </w:pPr>
            <w:r w:rsidRPr="00CE7EE1">
              <w:rPr>
                <w:sz w:val="18"/>
                <w:szCs w:val="18"/>
              </w:rPr>
              <w:t>HC Spec 76(2) and 104(2) specifies the following critical preservation temperatures:</w:t>
            </w:r>
          </w:p>
          <w:p w:rsidR="00BB23CA" w:rsidRDefault="00BB23CA" w:rsidP="00BB23CA">
            <w:pPr>
              <w:pStyle w:val="ListLetter"/>
              <w:numPr>
                <w:ilvl w:val="0"/>
                <w:numId w:val="9"/>
              </w:numPr>
              <w:tabs>
                <w:tab w:val="clear" w:pos="720"/>
                <w:tab w:val="num" w:pos="282"/>
              </w:tabs>
              <w:spacing w:before="120" w:after="0" w:line="240" w:lineRule="auto"/>
              <w:ind w:left="282" w:hanging="282"/>
              <w:rPr>
                <w:sz w:val="18"/>
                <w:szCs w:val="18"/>
              </w:rPr>
            </w:pPr>
            <w:r>
              <w:rPr>
                <w:sz w:val="18"/>
                <w:szCs w:val="18"/>
              </w:rPr>
              <w:t>Chilled mammals, ostriches, emus and poultry: ≤ 7°C</w:t>
            </w:r>
          </w:p>
          <w:p w:rsidR="00BB23CA" w:rsidRDefault="00BB23CA" w:rsidP="00BB23CA">
            <w:pPr>
              <w:pStyle w:val="ListLetter"/>
              <w:numPr>
                <w:ilvl w:val="0"/>
                <w:numId w:val="9"/>
              </w:numPr>
              <w:tabs>
                <w:tab w:val="clear" w:pos="720"/>
                <w:tab w:val="num" w:pos="282"/>
              </w:tabs>
              <w:spacing w:before="120" w:after="0" w:line="240" w:lineRule="auto"/>
              <w:ind w:left="282" w:hanging="282"/>
              <w:rPr>
                <w:sz w:val="18"/>
                <w:szCs w:val="18"/>
              </w:rPr>
            </w:pPr>
            <w:r>
              <w:rPr>
                <w:sz w:val="18"/>
                <w:szCs w:val="18"/>
              </w:rPr>
              <w:t>Frozen  mammals, ostriches, emus and poultry: ≤ -12 °C</w:t>
            </w:r>
          </w:p>
          <w:p w:rsidR="00BB23CA" w:rsidRDefault="00BB23CA" w:rsidP="00BB23CA">
            <w:pPr>
              <w:pStyle w:val="ListLetter"/>
              <w:numPr>
                <w:ilvl w:val="0"/>
                <w:numId w:val="9"/>
              </w:numPr>
              <w:tabs>
                <w:tab w:val="clear" w:pos="720"/>
                <w:tab w:val="num" w:pos="282"/>
              </w:tabs>
              <w:spacing w:before="120" w:after="0" w:line="240" w:lineRule="auto"/>
              <w:ind w:left="282" w:hanging="282"/>
              <w:rPr>
                <w:sz w:val="18"/>
                <w:szCs w:val="18"/>
              </w:rPr>
            </w:pPr>
            <w:r>
              <w:rPr>
                <w:sz w:val="18"/>
                <w:szCs w:val="18"/>
              </w:rPr>
              <w:t>Chilled whole fish: -1°C  to 1°C</w:t>
            </w:r>
          </w:p>
          <w:p w:rsidR="00BB23CA" w:rsidRDefault="00BB23CA" w:rsidP="00BB23CA">
            <w:pPr>
              <w:pStyle w:val="ListLetter"/>
              <w:numPr>
                <w:ilvl w:val="0"/>
                <w:numId w:val="9"/>
              </w:numPr>
              <w:tabs>
                <w:tab w:val="clear" w:pos="720"/>
                <w:tab w:val="num" w:pos="282"/>
              </w:tabs>
              <w:spacing w:before="120" w:after="0" w:line="240" w:lineRule="auto"/>
              <w:ind w:left="282" w:hanging="282"/>
              <w:rPr>
                <w:sz w:val="18"/>
                <w:szCs w:val="18"/>
              </w:rPr>
            </w:pPr>
            <w:r>
              <w:rPr>
                <w:sz w:val="18"/>
                <w:szCs w:val="18"/>
              </w:rPr>
              <w:t>Chilled fish product: - 1°C to 4°C</w:t>
            </w:r>
          </w:p>
          <w:p w:rsidR="00BB23CA" w:rsidRDefault="00BB23CA" w:rsidP="00BB23CA">
            <w:pPr>
              <w:pStyle w:val="ListLetter"/>
              <w:numPr>
                <w:ilvl w:val="0"/>
                <w:numId w:val="9"/>
              </w:numPr>
              <w:tabs>
                <w:tab w:val="clear" w:pos="720"/>
                <w:tab w:val="num" w:pos="282"/>
              </w:tabs>
              <w:spacing w:before="120" w:after="0" w:line="240" w:lineRule="auto"/>
              <w:ind w:left="282" w:hanging="282"/>
              <w:rPr>
                <w:sz w:val="18"/>
                <w:szCs w:val="18"/>
              </w:rPr>
            </w:pPr>
            <w:r>
              <w:rPr>
                <w:sz w:val="18"/>
                <w:szCs w:val="18"/>
              </w:rPr>
              <w:t>Frozen fish or fish products (including shellfish): ≤ -18°C</w:t>
            </w:r>
          </w:p>
          <w:p w:rsidR="00BB23CA" w:rsidRDefault="00BB23CA" w:rsidP="00BB23CA">
            <w:pPr>
              <w:pStyle w:val="ListLetter"/>
              <w:numPr>
                <w:ilvl w:val="0"/>
                <w:numId w:val="9"/>
              </w:numPr>
              <w:tabs>
                <w:tab w:val="clear" w:pos="720"/>
                <w:tab w:val="num" w:pos="282"/>
              </w:tabs>
              <w:spacing w:before="120" w:after="0" w:line="240" w:lineRule="auto"/>
              <w:ind w:left="282" w:hanging="282"/>
              <w:rPr>
                <w:sz w:val="18"/>
                <w:szCs w:val="18"/>
              </w:rPr>
            </w:pPr>
            <w:r>
              <w:rPr>
                <w:sz w:val="18"/>
                <w:szCs w:val="18"/>
              </w:rPr>
              <w:t>Brine frozen fish: ≤ -15°C</w:t>
            </w:r>
          </w:p>
          <w:p w:rsidR="00BB23CA" w:rsidRPr="006955BE" w:rsidRDefault="00BB23CA" w:rsidP="00BB23CA">
            <w:pPr>
              <w:pStyle w:val="ListLetter"/>
              <w:numPr>
                <w:ilvl w:val="0"/>
                <w:numId w:val="9"/>
              </w:numPr>
              <w:tabs>
                <w:tab w:val="clear" w:pos="720"/>
                <w:tab w:val="num" w:pos="282"/>
              </w:tabs>
              <w:spacing w:before="120" w:after="0" w:line="240" w:lineRule="auto"/>
              <w:ind w:left="282" w:hanging="282"/>
              <w:rPr>
                <w:sz w:val="18"/>
                <w:szCs w:val="18"/>
              </w:rPr>
            </w:pPr>
            <w:r>
              <w:rPr>
                <w:sz w:val="18"/>
                <w:szCs w:val="18"/>
              </w:rPr>
              <w:t>Shucked paua intended for canning in NZ: ≤ 6°C</w:t>
            </w:r>
          </w:p>
        </w:tc>
        <w:tc>
          <w:tcPr>
            <w:tcW w:w="3721" w:type="dxa"/>
          </w:tcPr>
          <w:p w:rsidR="00BB23CA" w:rsidRPr="00CE7EE1" w:rsidRDefault="00BB23CA" w:rsidP="00BB23CA">
            <w:pPr>
              <w:spacing w:before="120" w:after="0" w:line="240" w:lineRule="auto"/>
              <w:ind w:left="0"/>
              <w:rPr>
                <w:sz w:val="18"/>
                <w:szCs w:val="18"/>
              </w:rPr>
            </w:pPr>
            <w:r w:rsidRPr="00CE7EE1">
              <w:rPr>
                <w:sz w:val="18"/>
                <w:szCs w:val="18"/>
              </w:rPr>
              <w:t>Dairy Approved Criteria for Storage and Transportation of Dairy Material and Products 6(13) requires that stores have adequate faciliities for storing refrigerated or frozen foods; monitoring food temperatures; and when necessary, controlling ambient temperatures to ensure the safety and suitability of food.</w:t>
            </w:r>
          </w:p>
          <w:p w:rsidR="00BB23CA" w:rsidRPr="00236B57" w:rsidRDefault="00BB23CA" w:rsidP="00BB23CA">
            <w:pPr>
              <w:pStyle w:val="ListLetter"/>
              <w:numPr>
                <w:ilvl w:val="0"/>
                <w:numId w:val="0"/>
              </w:numPr>
              <w:spacing w:before="120" w:after="0" w:line="240" w:lineRule="auto"/>
              <w:rPr>
                <w:sz w:val="18"/>
                <w:szCs w:val="18"/>
              </w:rPr>
            </w:pPr>
          </w:p>
        </w:tc>
        <w:tc>
          <w:tcPr>
            <w:tcW w:w="3721" w:type="dxa"/>
          </w:tcPr>
          <w:p w:rsidR="00BB23CA" w:rsidRDefault="00BB23CA" w:rsidP="00BB23CA">
            <w:pPr>
              <w:spacing w:before="120" w:after="0" w:line="240" w:lineRule="auto"/>
              <w:ind w:left="0"/>
              <w:rPr>
                <w:sz w:val="18"/>
                <w:szCs w:val="18"/>
              </w:rPr>
            </w:pPr>
            <w:r w:rsidRPr="001D16DE">
              <w:rPr>
                <w:sz w:val="18"/>
                <w:szCs w:val="18"/>
              </w:rPr>
              <w:t>AC Spec 66</w:t>
            </w:r>
            <w:r>
              <w:rPr>
                <w:sz w:val="18"/>
                <w:szCs w:val="18"/>
              </w:rPr>
              <w:t xml:space="preserve"> requires that chilling or freezing are conducted without any unnecessary delay and in a manner that minimises any potential microbial proliferation and contamination of animal material or product.</w:t>
            </w:r>
          </w:p>
          <w:p w:rsidR="00BB23CA" w:rsidRDefault="00BB23CA" w:rsidP="00BB23CA">
            <w:pPr>
              <w:spacing w:before="120" w:after="0" w:line="240" w:lineRule="auto"/>
              <w:ind w:left="0"/>
              <w:rPr>
                <w:sz w:val="18"/>
                <w:szCs w:val="18"/>
              </w:rPr>
            </w:pPr>
          </w:p>
          <w:p w:rsidR="00BB23CA" w:rsidRPr="00C60D47" w:rsidRDefault="00BB23CA" w:rsidP="00BB23CA">
            <w:pPr>
              <w:spacing w:before="120" w:after="0" w:line="240" w:lineRule="auto"/>
              <w:ind w:left="0"/>
              <w:rPr>
                <w:sz w:val="18"/>
                <w:szCs w:val="18"/>
              </w:rPr>
            </w:pPr>
          </w:p>
        </w:tc>
      </w:tr>
      <w:tr w:rsidR="00BB23CA" w:rsidRPr="00C6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3261" w:type="dxa"/>
          </w:tcPr>
          <w:p w:rsidR="00BB23CA" w:rsidRPr="00C60D47" w:rsidRDefault="00BB23CA" w:rsidP="00BB23CA">
            <w:pPr>
              <w:spacing w:before="120" w:after="0" w:line="240" w:lineRule="auto"/>
              <w:ind w:left="0"/>
              <w:rPr>
                <w:sz w:val="18"/>
                <w:szCs w:val="18"/>
              </w:rPr>
            </w:pPr>
            <w:r w:rsidRPr="00C60D47">
              <w:rPr>
                <w:sz w:val="18"/>
                <w:szCs w:val="18"/>
              </w:rPr>
              <w:t>Label</w:t>
            </w:r>
            <w:r>
              <w:rPr>
                <w:sz w:val="18"/>
                <w:szCs w:val="18"/>
              </w:rPr>
              <w:t>ling</w:t>
            </w:r>
          </w:p>
        </w:tc>
        <w:tc>
          <w:tcPr>
            <w:tcW w:w="4181" w:type="dxa"/>
          </w:tcPr>
          <w:p w:rsidR="00BB23CA" w:rsidRDefault="00BB23CA" w:rsidP="00BB23CA">
            <w:pPr>
              <w:spacing w:before="120" w:after="0" w:line="240" w:lineRule="auto"/>
              <w:ind w:left="0"/>
              <w:rPr>
                <w:sz w:val="18"/>
                <w:szCs w:val="18"/>
              </w:rPr>
            </w:pPr>
            <w:r>
              <w:rPr>
                <w:sz w:val="18"/>
                <w:szCs w:val="18"/>
              </w:rPr>
              <w:t>Labelling of transportation outers as specified in HC Spec 32.</w:t>
            </w:r>
          </w:p>
          <w:p w:rsidR="00BB23CA" w:rsidRPr="004874A1" w:rsidRDefault="00BB23CA" w:rsidP="00BB23CA">
            <w:pPr>
              <w:spacing w:before="120" w:after="0" w:line="240" w:lineRule="auto"/>
              <w:ind w:left="0"/>
              <w:rPr>
                <w:sz w:val="18"/>
                <w:szCs w:val="18"/>
              </w:rPr>
            </w:pPr>
          </w:p>
        </w:tc>
        <w:tc>
          <w:tcPr>
            <w:tcW w:w="3721" w:type="dxa"/>
          </w:tcPr>
          <w:p w:rsidR="00BB23CA" w:rsidRPr="004874A1" w:rsidRDefault="00BB23CA" w:rsidP="00BB23CA">
            <w:pPr>
              <w:spacing w:before="120" w:after="0" w:line="240" w:lineRule="auto"/>
              <w:ind w:left="0"/>
              <w:rPr>
                <w:sz w:val="18"/>
                <w:szCs w:val="18"/>
              </w:rPr>
            </w:pPr>
            <w:r>
              <w:rPr>
                <w:sz w:val="18"/>
                <w:szCs w:val="18"/>
              </w:rPr>
              <w:t xml:space="preserve">The </w:t>
            </w:r>
            <w:r w:rsidRPr="001D16DE">
              <w:rPr>
                <w:sz w:val="18"/>
                <w:szCs w:val="18"/>
              </w:rPr>
              <w:t>Approved Criteria for Storage and Transportation of Dairy Material and Products 9(1) (c)</w:t>
            </w:r>
            <w:r>
              <w:rPr>
                <w:sz w:val="18"/>
                <w:szCs w:val="18"/>
              </w:rPr>
              <w:t xml:space="preserve"> requires that products are labelled in a manner that enables traceability to be maintained.</w:t>
            </w:r>
          </w:p>
        </w:tc>
        <w:tc>
          <w:tcPr>
            <w:tcW w:w="3721" w:type="dxa"/>
          </w:tcPr>
          <w:p w:rsidR="00BB23CA" w:rsidRPr="00C60D47" w:rsidRDefault="00BB23CA" w:rsidP="00BB23CA">
            <w:pPr>
              <w:spacing w:before="120" w:after="0" w:line="240" w:lineRule="auto"/>
              <w:ind w:left="0"/>
              <w:rPr>
                <w:sz w:val="18"/>
                <w:szCs w:val="18"/>
              </w:rPr>
            </w:pPr>
            <w:r>
              <w:rPr>
                <w:sz w:val="18"/>
                <w:szCs w:val="18"/>
              </w:rPr>
              <w:t>Labelling of transportation outers as specified in AC Spec 31</w:t>
            </w:r>
          </w:p>
        </w:tc>
      </w:tr>
    </w:tbl>
    <w:p w:rsidR="00BB23CA" w:rsidRDefault="00BB23CA" w:rsidP="00BB23CA">
      <w:pPr>
        <w:spacing w:before="120" w:after="0" w:line="240" w:lineRule="auto"/>
        <w:ind w:left="0"/>
      </w:pPr>
    </w:p>
    <w:p w:rsidR="00BB23CA" w:rsidRDefault="00BB23CA" w:rsidP="00BB23CA">
      <w:pPr>
        <w:spacing w:before="120" w:after="0" w:line="240" w:lineRule="auto"/>
        <w:ind w:left="0"/>
        <w:sectPr w:rsidR="00BB23CA">
          <w:headerReference w:type="default" r:id="rId9"/>
          <w:endnotePr>
            <w:numFmt w:val="decimal"/>
          </w:endnotePr>
          <w:pgSz w:w="16840" w:h="11907" w:orient="landscape" w:code="9"/>
          <w:pgMar w:top="567" w:right="851" w:bottom="567" w:left="851" w:header="720" w:footer="720" w:gutter="0"/>
          <w:cols w:space="720"/>
        </w:sectPr>
      </w:pPr>
    </w:p>
    <w:p w:rsidR="00BB23CA" w:rsidRDefault="00BB23CA" w:rsidP="00BB23CA">
      <w:pPr>
        <w:spacing w:before="120" w:after="0" w:line="240" w:lineRule="auto"/>
        <w:ind w:left="0"/>
      </w:pPr>
    </w:p>
    <w:p w:rsidR="00BB23CA" w:rsidRDefault="00BB23CA" w:rsidP="00BB23CA">
      <w:pPr>
        <w:spacing w:before="120" w:after="0" w:line="240" w:lineRule="auto"/>
        <w:ind w:left="0"/>
      </w:pPr>
    </w:p>
    <w:p w:rsidR="00BB23CA" w:rsidRDefault="00BB23CA" w:rsidP="00BB23CA">
      <w:pPr>
        <w:spacing w:before="120" w:after="0" w:line="240" w:lineRule="auto"/>
        <w:ind w:left="0"/>
      </w:pPr>
    </w:p>
    <w:tbl>
      <w:tblPr>
        <w:tblStyle w:val="TableGrid"/>
        <w:tblW w:w="0" w:type="auto"/>
        <w:tblInd w:w="113" w:type="dxa"/>
        <w:tblLook w:val="01E0" w:firstRow="1" w:lastRow="1" w:firstColumn="1" w:lastColumn="1" w:noHBand="0" w:noVBand="0"/>
      </w:tblPr>
      <w:tblGrid>
        <w:gridCol w:w="2977"/>
        <w:gridCol w:w="2977"/>
        <w:gridCol w:w="2977"/>
        <w:gridCol w:w="2977"/>
        <w:gridCol w:w="2977"/>
      </w:tblGrid>
      <w:tr w:rsidR="00BB23CA">
        <w:tc>
          <w:tcPr>
            <w:tcW w:w="14885" w:type="dxa"/>
            <w:gridSpan w:val="5"/>
            <w:shd w:val="pct12" w:color="auto" w:fill="auto"/>
          </w:tcPr>
          <w:p w:rsidR="00BB23CA" w:rsidRDefault="00BB23CA" w:rsidP="00BB23CA">
            <w:pPr>
              <w:numPr>
                <w:ilvl w:val="0"/>
                <w:numId w:val="8"/>
              </w:numPr>
              <w:spacing w:before="120" w:after="0" w:line="240" w:lineRule="auto"/>
              <w:ind w:left="0" w:firstLine="0"/>
              <w:rPr>
                <w:b/>
                <w:bCs/>
              </w:rPr>
            </w:pPr>
            <w:r w:rsidRPr="00E90D0D">
              <w:rPr>
                <w:b/>
                <w:bCs/>
              </w:rPr>
              <w:t>Process Description</w:t>
            </w:r>
          </w:p>
          <w:p w:rsidR="00BB23CA" w:rsidRDefault="00BB23CA" w:rsidP="00BB23CA">
            <w:pPr>
              <w:spacing w:before="120" w:after="0" w:line="240" w:lineRule="auto"/>
              <w:ind w:left="0"/>
            </w:pPr>
          </w:p>
        </w:tc>
      </w:tr>
      <w:tr w:rsidR="00BB23CA">
        <w:tc>
          <w:tcPr>
            <w:tcW w:w="2977" w:type="dxa"/>
          </w:tcPr>
          <w:p w:rsidR="00BB23CA" w:rsidRPr="005C0E13" w:rsidRDefault="00BB23CA" w:rsidP="00BB23CA">
            <w:pPr>
              <w:spacing w:before="120" w:after="0" w:line="240" w:lineRule="auto"/>
              <w:ind w:left="0"/>
              <w:rPr>
                <w:b/>
                <w:bCs/>
                <w:sz w:val="18"/>
                <w:szCs w:val="18"/>
              </w:rPr>
            </w:pPr>
            <w:r>
              <w:rPr>
                <w:b/>
                <w:bCs/>
                <w:sz w:val="18"/>
                <w:szCs w:val="18"/>
              </w:rPr>
              <w:t>Further c</w:t>
            </w:r>
            <w:r w:rsidRPr="005C0E13">
              <w:rPr>
                <w:b/>
                <w:bCs/>
                <w:sz w:val="18"/>
                <w:szCs w:val="18"/>
              </w:rPr>
              <w:t>hilling</w:t>
            </w:r>
            <w:r>
              <w:rPr>
                <w:b/>
                <w:bCs/>
                <w:sz w:val="18"/>
                <w:szCs w:val="18"/>
              </w:rPr>
              <w:t>,</w:t>
            </w:r>
            <w:r w:rsidRPr="005C0E13">
              <w:rPr>
                <w:b/>
                <w:bCs/>
                <w:sz w:val="18"/>
                <w:szCs w:val="18"/>
              </w:rPr>
              <w:t xml:space="preserve"> or freezing of </w:t>
            </w:r>
            <w:r>
              <w:rPr>
                <w:b/>
                <w:bCs/>
                <w:sz w:val="18"/>
                <w:szCs w:val="18"/>
              </w:rPr>
              <w:t xml:space="preserve">non-dairy </w:t>
            </w:r>
            <w:r w:rsidRPr="005C0E13">
              <w:rPr>
                <w:b/>
                <w:bCs/>
                <w:sz w:val="18"/>
                <w:szCs w:val="18"/>
              </w:rPr>
              <w:t>animal products</w:t>
            </w:r>
            <w:r>
              <w:rPr>
                <w:b/>
                <w:bCs/>
                <w:sz w:val="18"/>
                <w:szCs w:val="18"/>
              </w:rPr>
              <w:t xml:space="preserve"> (e.g. meat, seafood, poultry, bee products)</w:t>
            </w:r>
          </w:p>
        </w:tc>
        <w:tc>
          <w:tcPr>
            <w:tcW w:w="2977" w:type="dxa"/>
          </w:tcPr>
          <w:p w:rsidR="00BB23CA" w:rsidRPr="005C0E13" w:rsidRDefault="00BB23CA" w:rsidP="00BB23CA">
            <w:pPr>
              <w:spacing w:before="120" w:after="0" w:line="240" w:lineRule="auto"/>
              <w:ind w:left="0"/>
              <w:rPr>
                <w:b/>
                <w:bCs/>
                <w:sz w:val="18"/>
                <w:szCs w:val="18"/>
              </w:rPr>
            </w:pPr>
            <w:r>
              <w:rPr>
                <w:b/>
                <w:bCs/>
                <w:sz w:val="18"/>
                <w:szCs w:val="18"/>
              </w:rPr>
              <w:t>Further c</w:t>
            </w:r>
            <w:r w:rsidRPr="005C0E13">
              <w:rPr>
                <w:b/>
                <w:bCs/>
                <w:sz w:val="18"/>
                <w:szCs w:val="18"/>
              </w:rPr>
              <w:t>hilling</w:t>
            </w:r>
            <w:r>
              <w:rPr>
                <w:b/>
                <w:bCs/>
                <w:sz w:val="18"/>
                <w:szCs w:val="18"/>
              </w:rPr>
              <w:t>,</w:t>
            </w:r>
            <w:r w:rsidRPr="005C0E13">
              <w:rPr>
                <w:b/>
                <w:bCs/>
                <w:sz w:val="18"/>
                <w:szCs w:val="18"/>
              </w:rPr>
              <w:t xml:space="preserve"> or freezing of </w:t>
            </w:r>
            <w:r>
              <w:rPr>
                <w:b/>
                <w:bCs/>
                <w:sz w:val="18"/>
                <w:szCs w:val="18"/>
              </w:rPr>
              <w:t>dairy products</w:t>
            </w:r>
          </w:p>
        </w:tc>
        <w:tc>
          <w:tcPr>
            <w:tcW w:w="2977" w:type="dxa"/>
          </w:tcPr>
          <w:p w:rsidR="00BB23CA" w:rsidRPr="005C0E13" w:rsidRDefault="00BB23CA" w:rsidP="00BB23CA">
            <w:pPr>
              <w:spacing w:before="120" w:after="0" w:line="240" w:lineRule="auto"/>
              <w:ind w:left="0"/>
              <w:rPr>
                <w:b/>
                <w:bCs/>
                <w:sz w:val="18"/>
                <w:szCs w:val="18"/>
              </w:rPr>
            </w:pPr>
            <w:r w:rsidRPr="005C0E13">
              <w:rPr>
                <w:b/>
                <w:bCs/>
                <w:sz w:val="18"/>
                <w:szCs w:val="18"/>
              </w:rPr>
              <w:t>Storage of chilled or frozen animal products</w:t>
            </w:r>
            <w:r>
              <w:rPr>
                <w:b/>
                <w:bCs/>
                <w:sz w:val="18"/>
                <w:szCs w:val="18"/>
              </w:rPr>
              <w:t xml:space="preserve"> (including dairy)</w:t>
            </w:r>
          </w:p>
        </w:tc>
        <w:tc>
          <w:tcPr>
            <w:tcW w:w="2977" w:type="dxa"/>
          </w:tcPr>
          <w:p w:rsidR="00BB23CA" w:rsidRPr="005C0E13" w:rsidRDefault="00BB23CA" w:rsidP="00BB23CA">
            <w:pPr>
              <w:spacing w:before="120" w:after="0" w:line="240" w:lineRule="auto"/>
              <w:ind w:left="0"/>
              <w:rPr>
                <w:b/>
                <w:bCs/>
                <w:sz w:val="18"/>
                <w:szCs w:val="18"/>
              </w:rPr>
            </w:pPr>
            <w:r w:rsidRPr="005C0E13">
              <w:rPr>
                <w:b/>
                <w:bCs/>
                <w:sz w:val="18"/>
                <w:szCs w:val="18"/>
              </w:rPr>
              <w:t>Dry storage of animal products</w:t>
            </w:r>
            <w:r>
              <w:rPr>
                <w:b/>
                <w:bCs/>
                <w:sz w:val="18"/>
                <w:szCs w:val="18"/>
              </w:rPr>
              <w:t xml:space="preserve"> (including dairy)</w:t>
            </w:r>
          </w:p>
        </w:tc>
        <w:tc>
          <w:tcPr>
            <w:tcW w:w="2977" w:type="dxa"/>
          </w:tcPr>
          <w:p w:rsidR="00BB23CA" w:rsidRPr="005C0E13" w:rsidRDefault="00BB23CA" w:rsidP="00BB23CA">
            <w:pPr>
              <w:tabs>
                <w:tab w:val="center" w:pos="1132"/>
              </w:tabs>
              <w:spacing w:before="120" w:after="0" w:line="240" w:lineRule="auto"/>
              <w:ind w:left="0"/>
              <w:rPr>
                <w:b/>
                <w:bCs/>
                <w:sz w:val="18"/>
                <w:szCs w:val="18"/>
              </w:rPr>
            </w:pPr>
            <w:r w:rsidRPr="005C0E13">
              <w:rPr>
                <w:b/>
                <w:bCs/>
                <w:sz w:val="18"/>
                <w:szCs w:val="18"/>
              </w:rPr>
              <w:t>Others</w:t>
            </w:r>
          </w:p>
        </w:tc>
      </w:tr>
      <w:tr w:rsidR="00BB23CA">
        <w:tc>
          <w:tcPr>
            <w:tcW w:w="2977" w:type="dxa"/>
            <w:tcBorders>
              <w:bottom w:val="nil"/>
            </w:tcBorders>
          </w:tcPr>
          <w:p w:rsidR="00BB23CA" w:rsidRPr="005C0E13" w:rsidRDefault="00BB23CA" w:rsidP="00BB23CA">
            <w:pPr>
              <w:spacing w:before="120" w:after="0" w:line="240" w:lineRule="auto"/>
              <w:ind w:left="0"/>
              <w:rPr>
                <w:sz w:val="18"/>
                <w:szCs w:val="18"/>
              </w:rPr>
            </w:pPr>
            <w:r w:rsidRPr="005C0E13">
              <w:rPr>
                <w:sz w:val="18"/>
                <w:szCs w:val="18"/>
                <w:lang w:val="en-GB"/>
              </w:rPr>
              <w:t xml:space="preserve">[     ]  </w:t>
            </w:r>
            <w:r>
              <w:rPr>
                <w:sz w:val="18"/>
                <w:szCs w:val="18"/>
              </w:rPr>
              <w:t>Receiving</w:t>
            </w:r>
          </w:p>
        </w:tc>
        <w:tc>
          <w:tcPr>
            <w:tcW w:w="2977" w:type="dxa"/>
            <w:tcBorders>
              <w:bottom w:val="nil"/>
            </w:tcBorders>
          </w:tcPr>
          <w:p w:rsidR="00BB23CA" w:rsidRPr="005C0E13" w:rsidRDefault="00BB23CA" w:rsidP="00BB23CA">
            <w:pPr>
              <w:spacing w:before="120" w:after="0" w:line="240" w:lineRule="auto"/>
              <w:ind w:left="0"/>
              <w:rPr>
                <w:sz w:val="18"/>
                <w:szCs w:val="18"/>
              </w:rPr>
            </w:pPr>
            <w:r w:rsidRPr="005C0E13">
              <w:rPr>
                <w:sz w:val="18"/>
                <w:szCs w:val="18"/>
                <w:lang w:val="en-GB"/>
              </w:rPr>
              <w:t xml:space="preserve">[     ]  </w:t>
            </w:r>
            <w:r>
              <w:rPr>
                <w:sz w:val="18"/>
                <w:szCs w:val="18"/>
              </w:rPr>
              <w:t>Receiving</w:t>
            </w:r>
          </w:p>
        </w:tc>
        <w:tc>
          <w:tcPr>
            <w:tcW w:w="2977" w:type="dxa"/>
            <w:tcBorders>
              <w:bottom w:val="nil"/>
            </w:tcBorders>
          </w:tcPr>
          <w:p w:rsidR="00BB23CA" w:rsidRPr="005C0E13" w:rsidRDefault="00BB23CA" w:rsidP="00BB23CA">
            <w:pPr>
              <w:spacing w:before="120" w:after="0" w:line="240" w:lineRule="auto"/>
              <w:ind w:left="454" w:hanging="454"/>
              <w:rPr>
                <w:sz w:val="18"/>
                <w:szCs w:val="18"/>
              </w:rPr>
            </w:pPr>
            <w:r w:rsidRPr="005C0E13">
              <w:rPr>
                <w:sz w:val="18"/>
                <w:szCs w:val="18"/>
                <w:lang w:val="en-GB"/>
              </w:rPr>
              <w:t xml:space="preserve">[     ]  </w:t>
            </w:r>
            <w:r w:rsidRPr="005C0E13">
              <w:rPr>
                <w:sz w:val="18"/>
                <w:szCs w:val="18"/>
              </w:rPr>
              <w:t>Receiving of chilled or frozen products</w:t>
            </w:r>
          </w:p>
        </w:tc>
        <w:tc>
          <w:tcPr>
            <w:tcW w:w="2977" w:type="dxa"/>
            <w:tcBorders>
              <w:bottom w:val="nil"/>
            </w:tcBorders>
          </w:tcPr>
          <w:p w:rsidR="00BB23CA" w:rsidRPr="005C0E13" w:rsidRDefault="00BB23CA" w:rsidP="00BB23CA">
            <w:pPr>
              <w:spacing w:before="120" w:after="0" w:line="240" w:lineRule="auto"/>
              <w:ind w:left="454" w:hanging="454"/>
              <w:rPr>
                <w:sz w:val="18"/>
                <w:szCs w:val="18"/>
              </w:rPr>
            </w:pPr>
            <w:r w:rsidRPr="005C0E13">
              <w:rPr>
                <w:sz w:val="18"/>
                <w:szCs w:val="18"/>
                <w:lang w:val="en-GB"/>
              </w:rPr>
              <w:t xml:space="preserve">[     ]  </w:t>
            </w:r>
            <w:r w:rsidRPr="005C0E13">
              <w:rPr>
                <w:sz w:val="18"/>
                <w:szCs w:val="18"/>
              </w:rPr>
              <w:t>Receiving of packaged products</w:t>
            </w:r>
          </w:p>
        </w:tc>
        <w:tc>
          <w:tcPr>
            <w:tcW w:w="2977" w:type="dxa"/>
            <w:tcBorders>
              <w:bottom w:val="nil"/>
            </w:tcBorders>
          </w:tcPr>
          <w:p w:rsidR="00BB23CA" w:rsidRDefault="00BB23CA" w:rsidP="00BB23CA">
            <w:pPr>
              <w:tabs>
                <w:tab w:val="left" w:pos="485"/>
              </w:tabs>
              <w:spacing w:before="120" w:after="0" w:line="240" w:lineRule="auto"/>
              <w:ind w:left="0"/>
            </w:pPr>
          </w:p>
        </w:tc>
      </w:tr>
      <w:tr w:rsidR="00BB23CA">
        <w:tc>
          <w:tcPr>
            <w:tcW w:w="2977" w:type="dxa"/>
            <w:tcBorders>
              <w:top w:val="nil"/>
              <w:bottom w:val="nil"/>
            </w:tcBorders>
          </w:tcPr>
          <w:p w:rsidR="00BB23CA" w:rsidRPr="005C0E13" w:rsidRDefault="00BB23CA" w:rsidP="00BB23CA">
            <w:pPr>
              <w:tabs>
                <w:tab w:val="left" w:pos="459"/>
              </w:tabs>
              <w:spacing w:before="120" w:after="0" w:line="240" w:lineRule="auto"/>
              <w:ind w:left="0"/>
              <w:rPr>
                <w:sz w:val="18"/>
                <w:szCs w:val="18"/>
                <w:lang w:val="en-GB"/>
              </w:rPr>
            </w:pPr>
            <w:r w:rsidRPr="005C0E13">
              <w:rPr>
                <w:sz w:val="18"/>
                <w:szCs w:val="18"/>
                <w:lang w:val="en-GB"/>
              </w:rPr>
              <w:t>[     ]</w:t>
            </w:r>
            <w:r>
              <w:rPr>
                <w:sz w:val="18"/>
                <w:szCs w:val="18"/>
                <w:lang w:val="en-GB"/>
              </w:rPr>
              <w:t xml:space="preserve">  </w:t>
            </w:r>
            <w:r w:rsidRPr="005C0E13">
              <w:rPr>
                <w:sz w:val="18"/>
                <w:szCs w:val="18"/>
                <w:lang w:val="en-GB"/>
              </w:rPr>
              <w:t>Blast chilling</w:t>
            </w:r>
          </w:p>
        </w:tc>
        <w:tc>
          <w:tcPr>
            <w:tcW w:w="2977" w:type="dxa"/>
            <w:tcBorders>
              <w:top w:val="nil"/>
              <w:bottom w:val="nil"/>
            </w:tcBorders>
          </w:tcPr>
          <w:p w:rsidR="00BB23CA" w:rsidRPr="005C0E13" w:rsidRDefault="00BB23CA" w:rsidP="00BB23CA">
            <w:pPr>
              <w:tabs>
                <w:tab w:val="left" w:pos="459"/>
              </w:tabs>
              <w:spacing w:before="120" w:after="0" w:line="240" w:lineRule="auto"/>
              <w:ind w:left="0"/>
              <w:rPr>
                <w:sz w:val="18"/>
                <w:szCs w:val="18"/>
                <w:lang w:val="en-GB"/>
              </w:rPr>
            </w:pPr>
            <w:r w:rsidRPr="005C0E13">
              <w:rPr>
                <w:sz w:val="18"/>
                <w:szCs w:val="18"/>
                <w:lang w:val="en-GB"/>
              </w:rPr>
              <w:t>[     ]</w:t>
            </w:r>
            <w:r>
              <w:rPr>
                <w:sz w:val="18"/>
                <w:szCs w:val="18"/>
                <w:lang w:val="en-GB"/>
              </w:rPr>
              <w:t xml:space="preserve">  </w:t>
            </w:r>
            <w:r w:rsidRPr="005C0E13">
              <w:rPr>
                <w:sz w:val="18"/>
                <w:szCs w:val="18"/>
                <w:lang w:val="en-GB"/>
              </w:rPr>
              <w:t>Blast chilling</w:t>
            </w:r>
          </w:p>
        </w:tc>
        <w:tc>
          <w:tcPr>
            <w:tcW w:w="2977" w:type="dxa"/>
            <w:tcBorders>
              <w:top w:val="nil"/>
              <w:bottom w:val="nil"/>
            </w:tcBorders>
          </w:tcPr>
          <w:p w:rsidR="00BB23CA" w:rsidRPr="00855F99" w:rsidRDefault="00BB23CA" w:rsidP="00BB23CA">
            <w:pPr>
              <w:spacing w:before="120" w:after="0" w:line="240" w:lineRule="auto"/>
              <w:ind w:left="0"/>
              <w:rPr>
                <w:sz w:val="18"/>
                <w:szCs w:val="18"/>
                <w:lang w:val="en-GB"/>
              </w:rPr>
            </w:pPr>
            <w:r w:rsidRPr="005C0E13">
              <w:rPr>
                <w:sz w:val="18"/>
                <w:szCs w:val="18"/>
                <w:lang w:val="en-GB"/>
              </w:rPr>
              <w:t xml:space="preserve">[     ]  </w:t>
            </w:r>
            <w:r>
              <w:rPr>
                <w:sz w:val="18"/>
                <w:szCs w:val="18"/>
                <w:lang w:val="en-GB"/>
              </w:rPr>
              <w:t>Storage in chiller</w:t>
            </w:r>
          </w:p>
        </w:tc>
        <w:tc>
          <w:tcPr>
            <w:tcW w:w="2977" w:type="dxa"/>
            <w:tcBorders>
              <w:top w:val="nil"/>
              <w:bottom w:val="nil"/>
            </w:tcBorders>
          </w:tcPr>
          <w:p w:rsidR="00BB23CA" w:rsidRPr="005C0E13" w:rsidRDefault="00BB23CA" w:rsidP="00BB23CA">
            <w:pPr>
              <w:spacing w:before="120" w:after="0" w:line="240" w:lineRule="auto"/>
              <w:ind w:left="0"/>
              <w:rPr>
                <w:sz w:val="18"/>
                <w:szCs w:val="18"/>
              </w:rPr>
            </w:pPr>
            <w:r w:rsidRPr="005C0E13">
              <w:rPr>
                <w:sz w:val="18"/>
                <w:szCs w:val="18"/>
                <w:lang w:val="en-GB"/>
              </w:rPr>
              <w:t xml:space="preserve">[     ]  </w:t>
            </w:r>
            <w:r w:rsidRPr="005C0E13">
              <w:rPr>
                <w:sz w:val="18"/>
                <w:szCs w:val="18"/>
              </w:rPr>
              <w:t>Transfer to dry store</w:t>
            </w:r>
          </w:p>
        </w:tc>
        <w:tc>
          <w:tcPr>
            <w:tcW w:w="2977" w:type="dxa"/>
            <w:tcBorders>
              <w:top w:val="nil"/>
              <w:bottom w:val="nil"/>
            </w:tcBorders>
          </w:tcPr>
          <w:p w:rsidR="00BB23CA" w:rsidRDefault="00BB23CA" w:rsidP="00BB23CA">
            <w:pPr>
              <w:tabs>
                <w:tab w:val="left" w:pos="485"/>
              </w:tabs>
              <w:spacing w:before="120" w:after="0" w:line="240" w:lineRule="auto"/>
              <w:ind w:left="0"/>
            </w:pPr>
          </w:p>
        </w:tc>
      </w:tr>
      <w:tr w:rsidR="00BB23CA">
        <w:tc>
          <w:tcPr>
            <w:tcW w:w="2977" w:type="dxa"/>
            <w:tcBorders>
              <w:top w:val="nil"/>
              <w:bottom w:val="nil"/>
            </w:tcBorders>
          </w:tcPr>
          <w:p w:rsidR="00BB23CA" w:rsidRPr="00855F99" w:rsidRDefault="00BB23CA" w:rsidP="00BB23CA">
            <w:pPr>
              <w:tabs>
                <w:tab w:val="left" w:pos="459"/>
              </w:tabs>
              <w:spacing w:before="120" w:after="0" w:line="240" w:lineRule="auto"/>
              <w:ind w:left="0"/>
              <w:rPr>
                <w:sz w:val="18"/>
                <w:szCs w:val="18"/>
                <w:lang w:val="en-GB"/>
              </w:rPr>
            </w:pPr>
            <w:r w:rsidRPr="005C0E13">
              <w:rPr>
                <w:sz w:val="18"/>
                <w:szCs w:val="18"/>
                <w:lang w:val="en-GB"/>
              </w:rPr>
              <w:t>[     ]</w:t>
            </w:r>
            <w:r>
              <w:rPr>
                <w:sz w:val="18"/>
                <w:szCs w:val="18"/>
                <w:lang w:val="en-GB"/>
              </w:rPr>
              <w:t xml:space="preserve">  </w:t>
            </w:r>
            <w:r w:rsidRPr="005C0E13">
              <w:rPr>
                <w:sz w:val="18"/>
                <w:szCs w:val="18"/>
                <w:lang w:val="en-GB"/>
              </w:rPr>
              <w:t>Blast freezing</w:t>
            </w:r>
          </w:p>
        </w:tc>
        <w:tc>
          <w:tcPr>
            <w:tcW w:w="2977" w:type="dxa"/>
            <w:tcBorders>
              <w:top w:val="nil"/>
              <w:bottom w:val="nil"/>
            </w:tcBorders>
          </w:tcPr>
          <w:p w:rsidR="00BB23CA" w:rsidRPr="00855F99" w:rsidRDefault="00BB23CA" w:rsidP="00BB23CA">
            <w:pPr>
              <w:tabs>
                <w:tab w:val="left" w:pos="459"/>
              </w:tabs>
              <w:spacing w:before="120" w:after="0" w:line="240" w:lineRule="auto"/>
              <w:ind w:left="0"/>
              <w:rPr>
                <w:sz w:val="18"/>
                <w:szCs w:val="18"/>
                <w:lang w:val="en-GB"/>
              </w:rPr>
            </w:pPr>
            <w:r w:rsidRPr="005C0E13">
              <w:rPr>
                <w:sz w:val="18"/>
                <w:szCs w:val="18"/>
                <w:lang w:val="en-GB"/>
              </w:rPr>
              <w:t>[     ]</w:t>
            </w:r>
            <w:r>
              <w:rPr>
                <w:sz w:val="18"/>
                <w:szCs w:val="18"/>
                <w:lang w:val="en-GB"/>
              </w:rPr>
              <w:t xml:space="preserve">  </w:t>
            </w:r>
            <w:r w:rsidRPr="005C0E13">
              <w:rPr>
                <w:sz w:val="18"/>
                <w:szCs w:val="18"/>
                <w:lang w:val="en-GB"/>
              </w:rPr>
              <w:t>Blast freezing</w:t>
            </w:r>
          </w:p>
        </w:tc>
        <w:tc>
          <w:tcPr>
            <w:tcW w:w="2977" w:type="dxa"/>
            <w:tcBorders>
              <w:top w:val="nil"/>
              <w:bottom w:val="nil"/>
            </w:tcBorders>
          </w:tcPr>
          <w:p w:rsidR="00BB23CA" w:rsidRPr="005C0E13" w:rsidRDefault="00BB23CA" w:rsidP="00BB23CA">
            <w:pPr>
              <w:spacing w:before="120" w:after="0" w:line="240" w:lineRule="auto"/>
              <w:ind w:left="0"/>
              <w:rPr>
                <w:sz w:val="18"/>
                <w:szCs w:val="18"/>
              </w:rPr>
            </w:pPr>
            <w:r w:rsidRPr="005C0E13">
              <w:rPr>
                <w:sz w:val="18"/>
                <w:szCs w:val="18"/>
                <w:lang w:val="en-GB"/>
              </w:rPr>
              <w:t>[     ]</w:t>
            </w:r>
            <w:r>
              <w:rPr>
                <w:sz w:val="18"/>
                <w:szCs w:val="18"/>
              </w:rPr>
              <w:t xml:space="preserve">  </w:t>
            </w:r>
            <w:r w:rsidRPr="005C0E13">
              <w:rPr>
                <w:sz w:val="18"/>
                <w:szCs w:val="18"/>
              </w:rPr>
              <w:t>Storage</w:t>
            </w:r>
            <w:r>
              <w:rPr>
                <w:sz w:val="18"/>
                <w:szCs w:val="18"/>
              </w:rPr>
              <w:t xml:space="preserve"> in freezer</w:t>
            </w:r>
          </w:p>
        </w:tc>
        <w:tc>
          <w:tcPr>
            <w:tcW w:w="2977" w:type="dxa"/>
            <w:tcBorders>
              <w:top w:val="nil"/>
              <w:bottom w:val="nil"/>
            </w:tcBorders>
          </w:tcPr>
          <w:p w:rsidR="00BB23CA" w:rsidRPr="005C0E13" w:rsidRDefault="00BB23CA" w:rsidP="00BB23CA">
            <w:pPr>
              <w:tabs>
                <w:tab w:val="left" w:pos="459"/>
              </w:tabs>
              <w:spacing w:before="120" w:after="0" w:line="240" w:lineRule="auto"/>
              <w:ind w:left="0"/>
              <w:rPr>
                <w:sz w:val="18"/>
                <w:szCs w:val="18"/>
                <w:lang w:val="en-GB"/>
              </w:rPr>
            </w:pPr>
            <w:r w:rsidRPr="005C0E13">
              <w:rPr>
                <w:sz w:val="18"/>
                <w:szCs w:val="18"/>
                <w:lang w:val="en-GB"/>
              </w:rPr>
              <w:t>[     ]</w:t>
            </w:r>
            <w:r>
              <w:rPr>
                <w:sz w:val="18"/>
                <w:szCs w:val="18"/>
                <w:lang w:val="en-GB"/>
              </w:rPr>
              <w:t xml:space="preserve">  </w:t>
            </w:r>
            <w:r w:rsidRPr="005C0E13">
              <w:rPr>
                <w:sz w:val="18"/>
                <w:szCs w:val="18"/>
                <w:lang w:val="en-GB"/>
              </w:rPr>
              <w:t>Storage</w:t>
            </w:r>
          </w:p>
        </w:tc>
        <w:tc>
          <w:tcPr>
            <w:tcW w:w="2977" w:type="dxa"/>
            <w:tcBorders>
              <w:top w:val="nil"/>
              <w:bottom w:val="nil"/>
            </w:tcBorders>
          </w:tcPr>
          <w:p w:rsidR="00BB23CA" w:rsidRPr="00184FB8" w:rsidRDefault="00BB23CA" w:rsidP="00BB23CA">
            <w:pPr>
              <w:spacing w:before="120" w:after="0" w:line="240" w:lineRule="auto"/>
              <w:ind w:left="0"/>
            </w:pPr>
          </w:p>
        </w:tc>
      </w:tr>
      <w:tr w:rsidR="00BB23CA">
        <w:tc>
          <w:tcPr>
            <w:tcW w:w="2977" w:type="dxa"/>
            <w:tcBorders>
              <w:top w:val="nil"/>
              <w:bottom w:val="nil"/>
            </w:tcBorders>
          </w:tcPr>
          <w:p w:rsidR="00BB23CA" w:rsidRPr="005C0E13" w:rsidRDefault="00BB23CA" w:rsidP="00BB23CA">
            <w:pPr>
              <w:spacing w:before="120" w:after="0" w:line="240" w:lineRule="auto"/>
              <w:ind w:left="0"/>
              <w:rPr>
                <w:sz w:val="18"/>
                <w:szCs w:val="18"/>
                <w:lang w:val="en-GB"/>
              </w:rPr>
            </w:pPr>
            <w:r w:rsidRPr="005C0E13">
              <w:rPr>
                <w:sz w:val="18"/>
                <w:szCs w:val="18"/>
                <w:lang w:val="en-GB"/>
              </w:rPr>
              <w:t xml:space="preserve">[     ]  </w:t>
            </w:r>
            <w:r w:rsidRPr="005C0E13">
              <w:rPr>
                <w:sz w:val="18"/>
                <w:szCs w:val="18"/>
              </w:rPr>
              <w:t>Storage</w:t>
            </w:r>
          </w:p>
        </w:tc>
        <w:tc>
          <w:tcPr>
            <w:tcW w:w="2977" w:type="dxa"/>
            <w:tcBorders>
              <w:top w:val="nil"/>
              <w:bottom w:val="nil"/>
            </w:tcBorders>
          </w:tcPr>
          <w:p w:rsidR="00BB23CA" w:rsidRPr="005C0E13" w:rsidRDefault="00BB23CA" w:rsidP="00BB23CA">
            <w:pPr>
              <w:spacing w:before="120" w:after="0" w:line="240" w:lineRule="auto"/>
              <w:ind w:left="0"/>
              <w:rPr>
                <w:sz w:val="18"/>
                <w:szCs w:val="18"/>
                <w:lang w:val="en-GB"/>
              </w:rPr>
            </w:pPr>
            <w:r w:rsidRPr="005C0E13">
              <w:rPr>
                <w:sz w:val="18"/>
                <w:szCs w:val="18"/>
                <w:lang w:val="en-GB"/>
              </w:rPr>
              <w:t xml:space="preserve">[     ]  </w:t>
            </w:r>
            <w:r w:rsidRPr="005C0E13">
              <w:rPr>
                <w:sz w:val="18"/>
                <w:szCs w:val="18"/>
              </w:rPr>
              <w:t>Storage</w:t>
            </w:r>
          </w:p>
        </w:tc>
        <w:tc>
          <w:tcPr>
            <w:tcW w:w="2977" w:type="dxa"/>
            <w:tcBorders>
              <w:top w:val="nil"/>
              <w:bottom w:val="nil"/>
            </w:tcBorders>
          </w:tcPr>
          <w:p w:rsidR="00BB23CA" w:rsidRPr="005C0E13" w:rsidRDefault="00BB23CA" w:rsidP="00BB23CA">
            <w:pPr>
              <w:spacing w:before="120" w:after="0" w:line="240" w:lineRule="auto"/>
              <w:ind w:left="0"/>
              <w:rPr>
                <w:sz w:val="18"/>
                <w:szCs w:val="18"/>
              </w:rPr>
            </w:pPr>
            <w:r w:rsidRPr="005C0E13">
              <w:rPr>
                <w:sz w:val="18"/>
                <w:szCs w:val="18"/>
                <w:lang w:val="en-GB"/>
              </w:rPr>
              <w:t xml:space="preserve">[     ]  </w:t>
            </w:r>
            <w:r w:rsidRPr="005C0E13">
              <w:rPr>
                <w:sz w:val="18"/>
                <w:szCs w:val="18"/>
              </w:rPr>
              <w:t>Dispatch</w:t>
            </w:r>
          </w:p>
        </w:tc>
        <w:tc>
          <w:tcPr>
            <w:tcW w:w="2977" w:type="dxa"/>
            <w:tcBorders>
              <w:top w:val="nil"/>
              <w:bottom w:val="nil"/>
            </w:tcBorders>
          </w:tcPr>
          <w:p w:rsidR="00BB23CA" w:rsidRPr="005C0E13" w:rsidRDefault="00BB23CA" w:rsidP="00BB23CA">
            <w:pPr>
              <w:spacing w:before="120" w:after="0" w:line="240" w:lineRule="auto"/>
              <w:ind w:left="0"/>
              <w:rPr>
                <w:sz w:val="18"/>
                <w:szCs w:val="18"/>
              </w:rPr>
            </w:pPr>
            <w:r w:rsidRPr="005C0E13">
              <w:rPr>
                <w:sz w:val="18"/>
                <w:szCs w:val="18"/>
                <w:lang w:val="en-GB"/>
              </w:rPr>
              <w:t xml:space="preserve">[     ]  </w:t>
            </w:r>
            <w:r w:rsidRPr="005C0E13">
              <w:rPr>
                <w:sz w:val="18"/>
                <w:szCs w:val="18"/>
              </w:rPr>
              <w:t>Dispatch</w:t>
            </w:r>
          </w:p>
        </w:tc>
        <w:tc>
          <w:tcPr>
            <w:tcW w:w="2977" w:type="dxa"/>
            <w:tcBorders>
              <w:top w:val="nil"/>
              <w:bottom w:val="nil"/>
            </w:tcBorders>
          </w:tcPr>
          <w:p w:rsidR="00BB23CA" w:rsidRPr="00184FB8" w:rsidRDefault="00BB23CA" w:rsidP="00BB23CA">
            <w:pPr>
              <w:spacing w:before="120" w:after="0" w:line="240" w:lineRule="auto"/>
              <w:ind w:left="0"/>
            </w:pPr>
          </w:p>
        </w:tc>
      </w:tr>
      <w:tr w:rsidR="00BB23CA">
        <w:tc>
          <w:tcPr>
            <w:tcW w:w="2977" w:type="dxa"/>
            <w:tcBorders>
              <w:top w:val="nil"/>
              <w:bottom w:val="nil"/>
            </w:tcBorders>
          </w:tcPr>
          <w:p w:rsidR="00BB23CA" w:rsidRPr="00855F99" w:rsidRDefault="00BB23CA" w:rsidP="00BB23CA">
            <w:pPr>
              <w:spacing w:before="120" w:after="0" w:line="240" w:lineRule="auto"/>
              <w:ind w:left="0"/>
              <w:rPr>
                <w:sz w:val="18"/>
                <w:szCs w:val="18"/>
                <w:lang w:val="en-GB"/>
              </w:rPr>
            </w:pPr>
            <w:r w:rsidRPr="005C0E13">
              <w:rPr>
                <w:sz w:val="18"/>
                <w:szCs w:val="18"/>
                <w:lang w:val="en-GB"/>
              </w:rPr>
              <w:t>[     ]  Dispatch</w:t>
            </w:r>
          </w:p>
        </w:tc>
        <w:tc>
          <w:tcPr>
            <w:tcW w:w="2977" w:type="dxa"/>
            <w:tcBorders>
              <w:top w:val="nil"/>
              <w:bottom w:val="nil"/>
            </w:tcBorders>
          </w:tcPr>
          <w:p w:rsidR="00BB23CA" w:rsidRPr="00855F99" w:rsidRDefault="00BB23CA" w:rsidP="00BB23CA">
            <w:pPr>
              <w:spacing w:before="120" w:after="0" w:line="240" w:lineRule="auto"/>
              <w:ind w:left="0"/>
              <w:rPr>
                <w:sz w:val="18"/>
                <w:szCs w:val="18"/>
                <w:lang w:val="en-GB"/>
              </w:rPr>
            </w:pPr>
            <w:r w:rsidRPr="005C0E13">
              <w:rPr>
                <w:sz w:val="18"/>
                <w:szCs w:val="18"/>
                <w:lang w:val="en-GB"/>
              </w:rPr>
              <w:t>[     ]  Dispatch</w:t>
            </w:r>
          </w:p>
        </w:tc>
        <w:tc>
          <w:tcPr>
            <w:tcW w:w="2977" w:type="dxa"/>
            <w:tcBorders>
              <w:top w:val="nil"/>
              <w:bottom w:val="nil"/>
            </w:tcBorders>
          </w:tcPr>
          <w:p w:rsidR="00BB23CA" w:rsidRPr="00855F99" w:rsidRDefault="00BB23CA" w:rsidP="00BB23CA">
            <w:pPr>
              <w:spacing w:before="120" w:after="0" w:line="240" w:lineRule="auto"/>
              <w:ind w:left="0"/>
              <w:rPr>
                <w:sz w:val="18"/>
                <w:szCs w:val="18"/>
                <w:lang w:val="en-GB"/>
              </w:rPr>
            </w:pPr>
            <w:r w:rsidRPr="005C0E13">
              <w:rPr>
                <w:sz w:val="18"/>
                <w:szCs w:val="18"/>
                <w:lang w:val="en-GB"/>
              </w:rPr>
              <w:t xml:space="preserve">[     ]  </w:t>
            </w:r>
            <w:r>
              <w:rPr>
                <w:sz w:val="18"/>
                <w:szCs w:val="18"/>
                <w:lang w:val="en-GB"/>
              </w:rPr>
              <w:t>Transport *</w:t>
            </w:r>
          </w:p>
        </w:tc>
        <w:tc>
          <w:tcPr>
            <w:tcW w:w="2977" w:type="dxa"/>
            <w:tcBorders>
              <w:top w:val="nil"/>
              <w:bottom w:val="nil"/>
            </w:tcBorders>
          </w:tcPr>
          <w:p w:rsidR="00BB23CA" w:rsidRPr="00855F99" w:rsidRDefault="00BB23CA" w:rsidP="00BB23CA">
            <w:pPr>
              <w:spacing w:before="120" w:after="0" w:line="240" w:lineRule="auto"/>
              <w:ind w:left="0"/>
              <w:rPr>
                <w:sz w:val="18"/>
                <w:szCs w:val="18"/>
                <w:lang w:val="en-GB"/>
              </w:rPr>
            </w:pPr>
            <w:r w:rsidRPr="005C0E13">
              <w:rPr>
                <w:sz w:val="18"/>
                <w:szCs w:val="18"/>
                <w:lang w:val="en-GB"/>
              </w:rPr>
              <w:t xml:space="preserve">[     ]  </w:t>
            </w:r>
            <w:r>
              <w:rPr>
                <w:sz w:val="18"/>
                <w:szCs w:val="18"/>
                <w:lang w:val="en-GB"/>
              </w:rPr>
              <w:t>Transport *</w:t>
            </w:r>
          </w:p>
        </w:tc>
        <w:tc>
          <w:tcPr>
            <w:tcW w:w="2977" w:type="dxa"/>
            <w:tcBorders>
              <w:top w:val="nil"/>
              <w:bottom w:val="nil"/>
            </w:tcBorders>
          </w:tcPr>
          <w:p w:rsidR="00BB23CA" w:rsidRDefault="00BB23CA" w:rsidP="00BB23CA">
            <w:pPr>
              <w:spacing w:before="120" w:after="0" w:line="240" w:lineRule="auto"/>
              <w:ind w:left="0"/>
            </w:pPr>
          </w:p>
        </w:tc>
      </w:tr>
      <w:tr w:rsidR="00BB23CA">
        <w:tc>
          <w:tcPr>
            <w:tcW w:w="2977" w:type="dxa"/>
            <w:tcBorders>
              <w:top w:val="nil"/>
            </w:tcBorders>
          </w:tcPr>
          <w:p w:rsidR="00BB23CA" w:rsidRPr="005C0E13" w:rsidRDefault="00BB23CA" w:rsidP="00BB23CA">
            <w:pPr>
              <w:spacing w:before="120" w:after="0" w:line="240" w:lineRule="auto"/>
              <w:ind w:left="0"/>
              <w:rPr>
                <w:sz w:val="18"/>
                <w:szCs w:val="18"/>
                <w:lang w:val="en-GB"/>
              </w:rPr>
            </w:pPr>
          </w:p>
        </w:tc>
        <w:tc>
          <w:tcPr>
            <w:tcW w:w="2977" w:type="dxa"/>
            <w:tcBorders>
              <w:top w:val="nil"/>
            </w:tcBorders>
          </w:tcPr>
          <w:p w:rsidR="00BB23CA" w:rsidRPr="005C0E13" w:rsidRDefault="00BB23CA" w:rsidP="00BB23CA">
            <w:pPr>
              <w:spacing w:before="120" w:after="0" w:line="240" w:lineRule="auto"/>
              <w:ind w:left="0"/>
              <w:rPr>
                <w:sz w:val="18"/>
                <w:szCs w:val="18"/>
                <w:lang w:val="en-GB"/>
              </w:rPr>
            </w:pPr>
            <w:r w:rsidRPr="005C0E13">
              <w:rPr>
                <w:sz w:val="18"/>
                <w:szCs w:val="18"/>
                <w:lang w:val="en-GB"/>
              </w:rPr>
              <w:t xml:space="preserve">[     ]  </w:t>
            </w:r>
            <w:r>
              <w:rPr>
                <w:sz w:val="18"/>
                <w:szCs w:val="18"/>
                <w:lang w:val="en-GB"/>
              </w:rPr>
              <w:t>Transport</w:t>
            </w:r>
            <w:r w:rsidR="00A0317C">
              <w:rPr>
                <w:sz w:val="18"/>
                <w:szCs w:val="18"/>
                <w:lang w:val="en-GB"/>
              </w:rPr>
              <w:t>*</w:t>
            </w:r>
          </w:p>
        </w:tc>
        <w:tc>
          <w:tcPr>
            <w:tcW w:w="2977" w:type="dxa"/>
            <w:tcBorders>
              <w:top w:val="nil"/>
            </w:tcBorders>
          </w:tcPr>
          <w:p w:rsidR="00BB23CA" w:rsidRPr="005C0E13" w:rsidRDefault="00BB23CA" w:rsidP="00BB23CA">
            <w:pPr>
              <w:spacing w:before="120" w:after="0" w:line="240" w:lineRule="auto"/>
              <w:ind w:left="0"/>
              <w:rPr>
                <w:sz w:val="18"/>
                <w:szCs w:val="18"/>
              </w:rPr>
            </w:pPr>
          </w:p>
        </w:tc>
        <w:tc>
          <w:tcPr>
            <w:tcW w:w="2977" w:type="dxa"/>
            <w:tcBorders>
              <w:top w:val="nil"/>
            </w:tcBorders>
          </w:tcPr>
          <w:p w:rsidR="00BB23CA" w:rsidRDefault="00BB23CA" w:rsidP="00BB23CA">
            <w:pPr>
              <w:spacing w:before="120" w:after="0" w:line="240" w:lineRule="auto"/>
              <w:ind w:left="0"/>
            </w:pPr>
          </w:p>
        </w:tc>
        <w:tc>
          <w:tcPr>
            <w:tcW w:w="2977" w:type="dxa"/>
            <w:tcBorders>
              <w:top w:val="nil"/>
            </w:tcBorders>
          </w:tcPr>
          <w:p w:rsidR="00BB23CA" w:rsidRDefault="00BB23CA" w:rsidP="00BB23CA">
            <w:pPr>
              <w:spacing w:before="120" w:after="0" w:line="240" w:lineRule="auto"/>
              <w:ind w:left="0"/>
            </w:pPr>
          </w:p>
        </w:tc>
      </w:tr>
    </w:tbl>
    <w:p w:rsidR="00BB23CA" w:rsidRDefault="00BB23CA" w:rsidP="00BB23CA">
      <w:pPr>
        <w:spacing w:before="120" w:after="0" w:line="240" w:lineRule="auto"/>
        <w:ind w:left="0"/>
      </w:pPr>
    </w:p>
    <w:p w:rsidR="00BB23CA" w:rsidRDefault="00BB23CA" w:rsidP="00BB23CA">
      <w:pPr>
        <w:spacing w:before="120" w:after="0" w:line="240" w:lineRule="auto"/>
        <w:ind w:left="0"/>
      </w:pPr>
      <w:r>
        <w:t xml:space="preserve">* Store operators involved in the transport of </w:t>
      </w:r>
      <w:r w:rsidRPr="00487FC4">
        <w:rPr>
          <w:b/>
          <w:bCs/>
        </w:rPr>
        <w:t>dairy</w:t>
      </w:r>
      <w:r>
        <w:t xml:space="preserve"> products must comply with the requirements given in Part 2, Section 14.2.4 of the COP, and they must include the transport of dairy products in the RMP.</w:t>
      </w:r>
    </w:p>
    <w:p w:rsidR="00BB23CA" w:rsidRDefault="00BB23CA" w:rsidP="00BB23CA">
      <w:pPr>
        <w:spacing w:before="120" w:after="0" w:line="240" w:lineRule="auto"/>
        <w:ind w:left="0"/>
        <w:sectPr w:rsidR="00BB23CA">
          <w:headerReference w:type="default" r:id="rId10"/>
          <w:endnotePr>
            <w:numFmt w:val="decimal"/>
          </w:endnotePr>
          <w:pgSz w:w="16840" w:h="11907" w:orient="landscape" w:code="9"/>
          <w:pgMar w:top="567" w:right="851" w:bottom="567" w:left="851" w:header="720" w:footer="720" w:gutter="0"/>
          <w:cols w:space="720"/>
        </w:sectPr>
      </w:pPr>
      <w:r>
        <w:t xml:space="preserve">Store operators who are involved in the transport of </w:t>
      </w:r>
      <w:r w:rsidRPr="00487FC4">
        <w:rPr>
          <w:b/>
          <w:bCs/>
        </w:rPr>
        <w:t>non-dairy</w:t>
      </w:r>
      <w:r>
        <w:t xml:space="preserve"> products must comply with the transportation requirements specified in Part 15 of the Human Consumption Specifications, but the inclusion of transport of non-dairy animal products in the RMP is optional.</w:t>
      </w:r>
    </w:p>
    <w:p w:rsidR="00BB23CA" w:rsidRDefault="00BB23CA" w:rsidP="00BB23CA">
      <w:pPr>
        <w:spacing w:before="120" w:after="0" w:line="240" w:lineRule="auto"/>
        <w:ind w:left="0"/>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BB23CA" w:rsidRPr="00A51A77">
        <w:tblPrEx>
          <w:tblCellMar>
            <w:top w:w="0" w:type="dxa"/>
            <w:bottom w:w="0" w:type="dxa"/>
          </w:tblCellMar>
        </w:tblPrEx>
        <w:trPr>
          <w:trHeight w:val="340"/>
        </w:trPr>
        <w:tc>
          <w:tcPr>
            <w:tcW w:w="10773" w:type="dxa"/>
            <w:tcBorders>
              <w:top w:val="single" w:sz="8" w:space="0" w:color="000000"/>
              <w:left w:val="single" w:sz="8" w:space="0" w:color="000000"/>
              <w:bottom w:val="single" w:sz="8" w:space="0" w:color="000000"/>
              <w:right w:val="single" w:sz="2" w:space="0" w:color="000000"/>
            </w:tcBorders>
            <w:shd w:val="clear" w:color="auto" w:fill="E6E6E6"/>
          </w:tcPr>
          <w:p w:rsidR="00BB23CA" w:rsidRPr="00855F99" w:rsidRDefault="00BB23CA" w:rsidP="00BB23CA">
            <w:pPr>
              <w:widowControl w:val="0"/>
              <w:tabs>
                <w:tab w:val="left" w:pos="-1440"/>
              </w:tabs>
              <w:spacing w:before="120" w:after="0" w:line="240" w:lineRule="auto"/>
              <w:ind w:left="0"/>
              <w:rPr>
                <w:b/>
                <w:bCs/>
                <w:lang w:val="en-GB"/>
              </w:rPr>
            </w:pPr>
            <w:r>
              <w:rPr>
                <w:b/>
                <w:bCs/>
                <w:lang w:val="en-GB"/>
              </w:rPr>
              <w:t>7.</w:t>
            </w:r>
            <w:r>
              <w:rPr>
                <w:b/>
                <w:bCs/>
                <w:lang w:val="en-GB"/>
              </w:rPr>
              <w:tab/>
            </w:r>
            <w:r w:rsidRPr="00A51A77">
              <w:rPr>
                <w:b/>
                <w:bCs/>
                <w:lang w:val="en-GB"/>
              </w:rPr>
              <w:t>External Verification</w:t>
            </w:r>
          </w:p>
        </w:tc>
      </w:tr>
      <w:tr w:rsidR="00BB23CA" w:rsidRPr="00C60D47">
        <w:tblPrEx>
          <w:tblCellMar>
            <w:top w:w="0" w:type="dxa"/>
            <w:bottom w:w="0" w:type="dxa"/>
          </w:tblCellMar>
        </w:tblPrEx>
        <w:tc>
          <w:tcPr>
            <w:tcW w:w="10773" w:type="dxa"/>
            <w:tcBorders>
              <w:top w:val="single" w:sz="6" w:space="0" w:color="000000"/>
              <w:left w:val="single" w:sz="6" w:space="0" w:color="000000"/>
              <w:bottom w:val="single" w:sz="6" w:space="0" w:color="000000"/>
              <w:right w:val="single" w:sz="6" w:space="0" w:color="000000"/>
            </w:tcBorders>
          </w:tcPr>
          <w:p w:rsidR="00BB23CA" w:rsidRDefault="00BB23CA" w:rsidP="00BB23CA">
            <w:pPr>
              <w:tabs>
                <w:tab w:val="left" w:pos="6613"/>
              </w:tabs>
              <w:spacing w:before="120" w:after="0" w:line="240" w:lineRule="auto"/>
              <w:ind w:left="0"/>
              <w:rPr>
                <w:sz w:val="18"/>
                <w:szCs w:val="18"/>
              </w:rPr>
            </w:pPr>
          </w:p>
          <w:p w:rsidR="00BB23CA" w:rsidRDefault="00BB23CA" w:rsidP="00BB23CA">
            <w:pPr>
              <w:spacing w:before="120" w:after="0" w:line="240" w:lineRule="auto"/>
              <w:ind w:left="0"/>
              <w:rPr>
                <w:sz w:val="18"/>
                <w:szCs w:val="18"/>
              </w:rPr>
            </w:pPr>
            <w:r w:rsidRPr="00C60D47">
              <w:rPr>
                <w:b/>
                <w:bCs/>
                <w:sz w:val="18"/>
                <w:szCs w:val="18"/>
                <w:lang w:val="en-GB"/>
              </w:rPr>
              <w:t xml:space="preserve">[   </w:t>
            </w:r>
            <w:r>
              <w:rPr>
                <w:b/>
                <w:bCs/>
                <w:color w:val="C0C0C0"/>
                <w:sz w:val="18"/>
                <w:szCs w:val="18"/>
                <w:lang w:val="en-GB"/>
              </w:rPr>
              <w:t xml:space="preserve">  </w:t>
            </w:r>
            <w:r w:rsidRPr="00C60D47">
              <w:rPr>
                <w:b/>
                <w:bCs/>
                <w:sz w:val="18"/>
                <w:szCs w:val="18"/>
                <w:lang w:val="en-GB"/>
              </w:rPr>
              <w:t xml:space="preserve">   ]</w:t>
            </w:r>
            <w:r w:rsidRPr="00C60D47">
              <w:rPr>
                <w:sz w:val="18"/>
                <w:szCs w:val="18"/>
              </w:rPr>
              <w:t xml:space="preserve">  </w:t>
            </w:r>
            <w:r>
              <w:rPr>
                <w:sz w:val="18"/>
                <w:szCs w:val="18"/>
              </w:rPr>
              <w:t xml:space="preserve"> </w:t>
            </w:r>
            <w:r w:rsidRPr="00C60D47">
              <w:rPr>
                <w:sz w:val="18"/>
                <w:szCs w:val="18"/>
              </w:rPr>
              <w:t xml:space="preserve"> </w:t>
            </w:r>
            <w:r>
              <w:rPr>
                <w:sz w:val="18"/>
                <w:szCs w:val="18"/>
              </w:rPr>
              <w:t>I have contracted a recognised verifying agency to perform external verification activities.</w:t>
            </w:r>
          </w:p>
          <w:p w:rsidR="00BB23CA" w:rsidRDefault="00BB23CA" w:rsidP="00BB23CA">
            <w:pPr>
              <w:spacing w:before="120" w:after="0" w:line="240" w:lineRule="auto"/>
              <w:ind w:left="0"/>
              <w:rPr>
                <w:sz w:val="18"/>
                <w:szCs w:val="18"/>
              </w:rPr>
            </w:pPr>
          </w:p>
          <w:p w:rsidR="00BB23CA" w:rsidRDefault="00BB23CA" w:rsidP="00BB23CA">
            <w:pPr>
              <w:spacing w:before="120" w:after="0" w:line="240" w:lineRule="auto"/>
              <w:ind w:left="0"/>
              <w:rPr>
                <w:sz w:val="18"/>
                <w:szCs w:val="18"/>
              </w:rPr>
            </w:pPr>
            <w:r>
              <w:rPr>
                <w:sz w:val="18"/>
                <w:szCs w:val="18"/>
              </w:rPr>
              <w:tab/>
              <w:t>Name and contact details of verifier:</w:t>
            </w:r>
            <w:r>
              <w:rPr>
                <w:sz w:val="18"/>
                <w:szCs w:val="18"/>
              </w:rPr>
              <w:tab/>
            </w:r>
            <w:r>
              <w:rPr>
                <w:sz w:val="18"/>
                <w:szCs w:val="18"/>
              </w:rPr>
              <w:tab/>
              <w:t>______________________________________________</w:t>
            </w:r>
          </w:p>
          <w:p w:rsidR="00BB23CA" w:rsidRDefault="00BB23CA" w:rsidP="00BB23CA">
            <w:pPr>
              <w:spacing w:before="120" w:after="0" w:line="240" w:lineRule="auto"/>
              <w:ind w:left="0"/>
              <w:rPr>
                <w:sz w:val="18"/>
                <w:szCs w:val="18"/>
              </w:rPr>
            </w:pPr>
          </w:p>
          <w:p w:rsidR="00BB23CA" w:rsidRDefault="00BB23CA" w:rsidP="00BB23CA">
            <w:pPr>
              <w:spacing w:before="120" w:after="0" w:line="240" w:lineRule="auto"/>
              <w:ind w:left="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______________________________________________</w:t>
            </w:r>
          </w:p>
          <w:p w:rsidR="00BB23CA" w:rsidRDefault="00BB23CA" w:rsidP="00BB23CA">
            <w:pPr>
              <w:spacing w:before="120" w:after="0" w:line="240" w:lineRule="auto"/>
              <w:ind w:left="0"/>
              <w:rPr>
                <w:sz w:val="18"/>
                <w:szCs w:val="18"/>
              </w:rPr>
            </w:pPr>
          </w:p>
          <w:p w:rsidR="00BB23CA" w:rsidRDefault="00BB23CA" w:rsidP="00BB23CA">
            <w:pPr>
              <w:spacing w:before="120" w:after="0" w:line="240" w:lineRule="auto"/>
              <w:ind w:left="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______________________________________________</w:t>
            </w:r>
          </w:p>
          <w:p w:rsidR="00BB23CA" w:rsidRDefault="00BB23CA" w:rsidP="00BB23CA">
            <w:pPr>
              <w:spacing w:before="120" w:after="0" w:line="240" w:lineRule="auto"/>
              <w:ind w:left="0"/>
              <w:rPr>
                <w:sz w:val="18"/>
                <w:szCs w:val="18"/>
              </w:rPr>
            </w:pPr>
          </w:p>
          <w:p w:rsidR="00BB23CA" w:rsidRDefault="00BB23CA" w:rsidP="00BB23CA">
            <w:pPr>
              <w:spacing w:before="120" w:after="0" w:line="240" w:lineRule="auto"/>
              <w:ind w:left="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______________________________________________</w:t>
            </w:r>
          </w:p>
          <w:p w:rsidR="00BB23CA" w:rsidRDefault="00BB23CA" w:rsidP="00BB23CA">
            <w:pPr>
              <w:spacing w:before="120" w:after="0" w:line="240" w:lineRule="auto"/>
              <w:ind w:left="0"/>
              <w:rPr>
                <w:sz w:val="18"/>
                <w:szCs w:val="18"/>
              </w:rPr>
            </w:pPr>
          </w:p>
          <w:p w:rsidR="00BB23CA" w:rsidRDefault="00BB23CA" w:rsidP="00BB23CA">
            <w:pPr>
              <w:spacing w:before="120" w:after="0" w:line="240" w:lineRule="auto"/>
              <w:ind w:left="0"/>
              <w:rPr>
                <w:sz w:val="18"/>
                <w:szCs w:val="18"/>
              </w:rPr>
            </w:pPr>
            <w:r>
              <w:rPr>
                <w:sz w:val="18"/>
                <w:szCs w:val="18"/>
              </w:rPr>
              <w:tab/>
            </w:r>
          </w:p>
          <w:p w:rsidR="00BB23CA" w:rsidRDefault="00BB23CA" w:rsidP="00BB23CA">
            <w:pPr>
              <w:spacing w:before="120" w:after="0" w:line="240" w:lineRule="auto"/>
              <w:ind w:left="0"/>
              <w:rPr>
                <w:sz w:val="18"/>
                <w:szCs w:val="18"/>
              </w:rPr>
            </w:pPr>
            <w:r w:rsidRPr="00C60D47">
              <w:rPr>
                <w:b/>
                <w:bCs/>
                <w:sz w:val="18"/>
                <w:szCs w:val="18"/>
                <w:lang w:val="en-GB"/>
              </w:rPr>
              <w:t xml:space="preserve">[   </w:t>
            </w:r>
            <w:r>
              <w:rPr>
                <w:b/>
                <w:bCs/>
                <w:color w:val="C0C0C0"/>
                <w:sz w:val="18"/>
                <w:szCs w:val="18"/>
                <w:lang w:val="en-GB"/>
              </w:rPr>
              <w:t xml:space="preserve">  </w:t>
            </w:r>
            <w:r w:rsidRPr="00C60D47">
              <w:rPr>
                <w:b/>
                <w:bCs/>
                <w:sz w:val="18"/>
                <w:szCs w:val="18"/>
                <w:lang w:val="en-GB"/>
              </w:rPr>
              <w:t xml:space="preserve">   ]</w:t>
            </w:r>
            <w:r>
              <w:rPr>
                <w:b/>
                <w:bCs/>
                <w:sz w:val="18"/>
                <w:szCs w:val="18"/>
                <w:lang w:val="en-GB"/>
              </w:rPr>
              <w:tab/>
            </w:r>
            <w:r w:rsidRPr="005F3B76">
              <w:rPr>
                <w:sz w:val="18"/>
                <w:szCs w:val="18"/>
                <w:lang w:val="en-GB"/>
              </w:rPr>
              <w:t>A</w:t>
            </w:r>
            <w:r w:rsidRPr="00C60D47">
              <w:rPr>
                <w:sz w:val="18"/>
                <w:szCs w:val="18"/>
              </w:rPr>
              <w:t xml:space="preserve"> letter</w:t>
            </w:r>
            <w:r>
              <w:rPr>
                <w:sz w:val="18"/>
                <w:szCs w:val="18"/>
              </w:rPr>
              <w:t xml:space="preserve"> </w:t>
            </w:r>
            <w:r w:rsidRPr="00C60D47">
              <w:rPr>
                <w:sz w:val="18"/>
                <w:szCs w:val="18"/>
              </w:rPr>
              <w:t>from the verif</w:t>
            </w:r>
            <w:r>
              <w:rPr>
                <w:sz w:val="18"/>
                <w:szCs w:val="18"/>
              </w:rPr>
              <w:t>ying</w:t>
            </w:r>
            <w:r w:rsidRPr="00C60D47">
              <w:rPr>
                <w:sz w:val="18"/>
                <w:szCs w:val="18"/>
              </w:rPr>
              <w:t xml:space="preserve"> agency confirming they will verify the RMP</w:t>
            </w:r>
            <w:r>
              <w:rPr>
                <w:sz w:val="18"/>
                <w:szCs w:val="18"/>
              </w:rPr>
              <w:t xml:space="preserve"> at all sites covered by this RMP is attached.</w:t>
            </w:r>
          </w:p>
          <w:p w:rsidR="00BB23CA" w:rsidRPr="00C60D47" w:rsidRDefault="00BB23CA" w:rsidP="00BB23CA">
            <w:pPr>
              <w:tabs>
                <w:tab w:val="left" w:pos="6613"/>
              </w:tabs>
              <w:spacing w:before="120" w:after="0" w:line="240" w:lineRule="auto"/>
              <w:ind w:left="0"/>
              <w:rPr>
                <w:sz w:val="18"/>
                <w:szCs w:val="18"/>
              </w:rPr>
            </w:pPr>
            <w:r w:rsidRPr="00C60D47">
              <w:rPr>
                <w:sz w:val="18"/>
                <w:szCs w:val="18"/>
              </w:rPr>
              <w:tab/>
            </w:r>
          </w:p>
          <w:p w:rsidR="00BB23CA" w:rsidRPr="00C60D47" w:rsidRDefault="00BB23CA" w:rsidP="00BB23CA">
            <w:pPr>
              <w:spacing w:before="120" w:after="0" w:line="240" w:lineRule="auto"/>
              <w:ind w:left="0"/>
              <w:rPr>
                <w:sz w:val="18"/>
                <w:szCs w:val="18"/>
              </w:rPr>
            </w:pPr>
            <w:r w:rsidRPr="00C60D47">
              <w:rPr>
                <w:b/>
                <w:bCs/>
                <w:sz w:val="18"/>
                <w:szCs w:val="18"/>
                <w:lang w:val="en-GB"/>
              </w:rPr>
              <w:t xml:space="preserve">[   </w:t>
            </w:r>
            <w:r>
              <w:rPr>
                <w:b/>
                <w:bCs/>
                <w:color w:val="C0C0C0"/>
                <w:sz w:val="18"/>
                <w:szCs w:val="18"/>
                <w:lang w:val="en-GB"/>
              </w:rPr>
              <w:t xml:space="preserve">  </w:t>
            </w:r>
            <w:r w:rsidRPr="00C60D47">
              <w:rPr>
                <w:b/>
                <w:bCs/>
                <w:sz w:val="18"/>
                <w:szCs w:val="18"/>
                <w:lang w:val="en-GB"/>
              </w:rPr>
              <w:t xml:space="preserve">   ]</w:t>
            </w:r>
            <w:r w:rsidRPr="00C60D47">
              <w:rPr>
                <w:sz w:val="18"/>
                <w:szCs w:val="18"/>
              </w:rPr>
              <w:t xml:space="preserve">  </w:t>
            </w:r>
            <w:r>
              <w:rPr>
                <w:sz w:val="18"/>
                <w:szCs w:val="18"/>
              </w:rPr>
              <w:t xml:space="preserve"> </w:t>
            </w:r>
            <w:r w:rsidRPr="00C60D47">
              <w:rPr>
                <w:sz w:val="18"/>
                <w:szCs w:val="18"/>
              </w:rPr>
              <w:t xml:space="preserve"> I authorise my contracted verifier to have the freedom and access necessary to allow him/her to carry out verification </w:t>
            </w:r>
            <w:r>
              <w:rPr>
                <w:sz w:val="18"/>
                <w:szCs w:val="18"/>
              </w:rPr>
              <w:tab/>
            </w:r>
            <w:r w:rsidRPr="00C60D47">
              <w:rPr>
                <w:sz w:val="18"/>
                <w:szCs w:val="18"/>
              </w:rPr>
              <w:t>functions and activities</w:t>
            </w:r>
            <w:r>
              <w:rPr>
                <w:sz w:val="18"/>
                <w:szCs w:val="18"/>
              </w:rPr>
              <w:t xml:space="preserve"> as specified in  AP </w:t>
            </w:r>
            <w:r w:rsidRPr="00C60D47">
              <w:rPr>
                <w:sz w:val="18"/>
                <w:szCs w:val="18"/>
              </w:rPr>
              <w:t>RMP Specifications clause 15</w:t>
            </w:r>
            <w:r>
              <w:rPr>
                <w:sz w:val="18"/>
                <w:szCs w:val="18"/>
              </w:rPr>
              <w:t xml:space="preserve"> and AP Dairy RMP Specifications clause 14.</w:t>
            </w:r>
          </w:p>
          <w:p w:rsidR="00BB23CA" w:rsidRPr="00C60D47" w:rsidRDefault="00BB23CA" w:rsidP="00BB23CA">
            <w:pPr>
              <w:tabs>
                <w:tab w:val="left" w:pos="567"/>
              </w:tabs>
              <w:spacing w:before="120" w:after="0" w:line="240" w:lineRule="auto"/>
              <w:ind w:left="0"/>
              <w:rPr>
                <w:sz w:val="18"/>
                <w:szCs w:val="18"/>
              </w:rPr>
            </w:pPr>
          </w:p>
          <w:p w:rsidR="00BB23CA" w:rsidRPr="00C60D47" w:rsidRDefault="00BB23CA" w:rsidP="00BB23CA">
            <w:pPr>
              <w:spacing w:before="120" w:after="0" w:line="240" w:lineRule="auto"/>
              <w:ind w:left="0"/>
              <w:rPr>
                <w:sz w:val="18"/>
                <w:szCs w:val="18"/>
                <w:lang w:val="en-GB"/>
              </w:rPr>
            </w:pPr>
          </w:p>
        </w:tc>
      </w:tr>
    </w:tbl>
    <w:p w:rsidR="00BB23CA" w:rsidRPr="000B7D81" w:rsidRDefault="00BB23CA" w:rsidP="00BB23CA">
      <w:pPr>
        <w:spacing w:before="120" w:after="0" w:line="240" w:lineRule="auto"/>
        <w:ind w:left="0"/>
        <w:rPr>
          <w:lang w:val="en-GB"/>
        </w:rPr>
        <w:sectPr w:rsidR="00BB23CA" w:rsidRPr="000B7D81" w:rsidSect="00BB23CA">
          <w:headerReference w:type="default" r:id="rId11"/>
          <w:endnotePr>
            <w:numFmt w:val="decimal"/>
          </w:endnotePr>
          <w:pgSz w:w="11907" w:h="16840" w:code="9"/>
          <w:pgMar w:top="851" w:right="567" w:bottom="3515" w:left="567" w:header="720" w:footer="720" w:gutter="0"/>
          <w:cols w:space="720"/>
        </w:sectPr>
      </w:pPr>
    </w:p>
    <w:p w:rsidR="00BB23CA" w:rsidRDefault="00BB23CA" w:rsidP="00BB23CA">
      <w:pPr>
        <w:spacing w:before="120" w:after="0" w:line="240" w:lineRule="auto"/>
        <w:ind w:left="0"/>
      </w:pPr>
    </w:p>
    <w:tbl>
      <w:tblPr>
        <w:tblW w:w="14466" w:type="dxa"/>
        <w:tblInd w:w="113" w:type="dxa"/>
        <w:tblBorders>
          <w:top w:val="single" w:sz="8" w:space="0" w:color="000000"/>
          <w:left w:val="single" w:sz="8" w:space="0" w:color="000000"/>
          <w:bottom w:val="single" w:sz="8" w:space="0" w:color="000000"/>
          <w:right w:val="single" w:sz="2" w:space="0" w:color="000000"/>
        </w:tblBorders>
        <w:tblLayout w:type="fixed"/>
        <w:tblCellMar>
          <w:left w:w="120" w:type="dxa"/>
          <w:right w:w="120" w:type="dxa"/>
        </w:tblCellMar>
        <w:tblLook w:val="0000" w:firstRow="0" w:lastRow="0" w:firstColumn="0" w:lastColumn="0" w:noHBand="0" w:noVBand="0"/>
      </w:tblPr>
      <w:tblGrid>
        <w:gridCol w:w="14466"/>
      </w:tblGrid>
      <w:tr w:rsidR="00BB23CA" w:rsidRPr="00A51A77">
        <w:tblPrEx>
          <w:tblCellMar>
            <w:top w:w="0" w:type="dxa"/>
            <w:bottom w:w="0" w:type="dxa"/>
          </w:tblCellMar>
        </w:tblPrEx>
        <w:trPr>
          <w:trHeight w:val="340"/>
          <w:tblHeader/>
        </w:trPr>
        <w:tc>
          <w:tcPr>
            <w:tcW w:w="14466" w:type="dxa"/>
            <w:tcBorders>
              <w:top w:val="single" w:sz="8" w:space="0" w:color="000000"/>
              <w:bottom w:val="single" w:sz="4" w:space="0" w:color="auto"/>
            </w:tcBorders>
            <w:shd w:val="clear" w:color="auto" w:fill="E6E6E6"/>
          </w:tcPr>
          <w:p w:rsidR="00BB23CA" w:rsidRPr="00855F99" w:rsidRDefault="00BB23CA" w:rsidP="00BB23CA">
            <w:pPr>
              <w:widowControl w:val="0"/>
              <w:tabs>
                <w:tab w:val="left" w:pos="-1440"/>
              </w:tabs>
              <w:spacing w:before="120" w:after="0" w:line="240" w:lineRule="auto"/>
              <w:ind w:left="0"/>
              <w:rPr>
                <w:b/>
                <w:bCs/>
                <w:lang w:val="en-GB"/>
              </w:rPr>
            </w:pPr>
            <w:r>
              <w:rPr>
                <w:b/>
                <w:bCs/>
                <w:lang w:val="en-GB"/>
              </w:rPr>
              <w:t>8.</w:t>
            </w:r>
            <w:r>
              <w:rPr>
                <w:b/>
                <w:bCs/>
                <w:lang w:val="en-GB"/>
              </w:rPr>
              <w:tab/>
              <w:t>RMP Document List, Responsibilities For</w:t>
            </w:r>
            <w:r w:rsidRPr="00A51A77">
              <w:rPr>
                <w:b/>
                <w:bCs/>
                <w:lang w:val="en-GB"/>
              </w:rPr>
              <w:t xml:space="preserve"> and Authorisation of RMP</w:t>
            </w:r>
          </w:p>
        </w:tc>
      </w:tr>
    </w:tbl>
    <w:tbl>
      <w:tblPr>
        <w:tblStyle w:val="TableGrid"/>
        <w:tblW w:w="14454" w:type="dxa"/>
        <w:tblInd w:w="113" w:type="dxa"/>
        <w:tblLayout w:type="fixed"/>
        <w:tblLook w:val="01E0" w:firstRow="1" w:lastRow="1" w:firstColumn="1" w:lastColumn="1" w:noHBand="0" w:noVBand="0"/>
      </w:tblPr>
      <w:tblGrid>
        <w:gridCol w:w="2549"/>
        <w:gridCol w:w="2408"/>
        <w:gridCol w:w="990"/>
        <w:gridCol w:w="2412"/>
        <w:gridCol w:w="990"/>
        <w:gridCol w:w="2412"/>
        <w:gridCol w:w="992"/>
        <w:gridCol w:w="1701"/>
      </w:tblGrid>
      <w:tr w:rsidR="00BB23CA" w:rsidRPr="004F4CF9">
        <w:trPr>
          <w:tblHeader/>
        </w:trPr>
        <w:tc>
          <w:tcPr>
            <w:tcW w:w="2549" w:type="dxa"/>
            <w:tcBorders>
              <w:bottom w:val="nil"/>
            </w:tcBorders>
          </w:tcPr>
          <w:p w:rsidR="00BB23CA" w:rsidRPr="004F4CF9" w:rsidRDefault="00BB23CA" w:rsidP="00BB23CA">
            <w:pPr>
              <w:spacing w:before="120" w:after="0" w:line="240" w:lineRule="auto"/>
              <w:ind w:left="0"/>
              <w:rPr>
                <w:b/>
                <w:bCs/>
                <w:sz w:val="18"/>
                <w:szCs w:val="18"/>
              </w:rPr>
            </w:pPr>
            <w:r w:rsidRPr="004F4CF9">
              <w:rPr>
                <w:b/>
                <w:bCs/>
                <w:sz w:val="18"/>
                <w:szCs w:val="18"/>
                <w:lang w:val="en-GB"/>
              </w:rPr>
              <w:t xml:space="preserve">Document </w:t>
            </w:r>
          </w:p>
        </w:tc>
        <w:tc>
          <w:tcPr>
            <w:tcW w:w="3398" w:type="dxa"/>
            <w:gridSpan w:val="2"/>
          </w:tcPr>
          <w:p w:rsidR="00BB23CA" w:rsidRPr="004F4CF9" w:rsidRDefault="00BB23CA" w:rsidP="00BB23CA">
            <w:pPr>
              <w:spacing w:before="120" w:after="0" w:line="240" w:lineRule="auto"/>
              <w:ind w:left="0"/>
              <w:rPr>
                <w:b/>
                <w:bCs/>
                <w:sz w:val="18"/>
                <w:szCs w:val="18"/>
                <w:lang w:val="en-GB"/>
              </w:rPr>
            </w:pPr>
            <w:r>
              <w:rPr>
                <w:b/>
                <w:bCs/>
                <w:sz w:val="18"/>
                <w:szCs w:val="18"/>
                <w:lang w:val="en-GB"/>
              </w:rPr>
              <w:t>Documents from the COP</w:t>
            </w:r>
          </w:p>
        </w:tc>
        <w:tc>
          <w:tcPr>
            <w:tcW w:w="3402" w:type="dxa"/>
            <w:gridSpan w:val="2"/>
          </w:tcPr>
          <w:p w:rsidR="00BB23CA" w:rsidRPr="004F4CF9" w:rsidRDefault="00BB23CA" w:rsidP="00BB23CA">
            <w:pPr>
              <w:spacing w:before="120" w:after="0" w:line="240" w:lineRule="auto"/>
              <w:ind w:left="0"/>
              <w:rPr>
                <w:b/>
                <w:bCs/>
                <w:sz w:val="18"/>
                <w:szCs w:val="18"/>
              </w:rPr>
            </w:pPr>
            <w:r>
              <w:rPr>
                <w:b/>
                <w:bCs/>
                <w:sz w:val="18"/>
                <w:szCs w:val="18"/>
              </w:rPr>
              <w:t>Operator’s own documents based on the COP</w:t>
            </w:r>
          </w:p>
        </w:tc>
        <w:tc>
          <w:tcPr>
            <w:tcW w:w="3404" w:type="dxa"/>
            <w:gridSpan w:val="2"/>
          </w:tcPr>
          <w:p w:rsidR="00BB23CA" w:rsidRDefault="00BB23CA" w:rsidP="00BB23CA">
            <w:pPr>
              <w:spacing w:before="120" w:after="0" w:line="240" w:lineRule="auto"/>
              <w:ind w:left="0"/>
              <w:rPr>
                <w:b/>
                <w:bCs/>
                <w:sz w:val="18"/>
                <w:szCs w:val="18"/>
              </w:rPr>
            </w:pPr>
            <w:r>
              <w:rPr>
                <w:b/>
                <w:bCs/>
                <w:sz w:val="18"/>
                <w:szCs w:val="18"/>
              </w:rPr>
              <w:t>Operator’s own documents for additional products/processes/</w:t>
            </w:r>
          </w:p>
          <w:p w:rsidR="00BB23CA" w:rsidRDefault="00BB23CA" w:rsidP="00BB23CA">
            <w:pPr>
              <w:spacing w:before="120" w:after="0" w:line="240" w:lineRule="auto"/>
              <w:ind w:left="0"/>
              <w:rPr>
                <w:b/>
                <w:bCs/>
                <w:sz w:val="18"/>
                <w:szCs w:val="18"/>
                <w:lang w:val="en-GB"/>
              </w:rPr>
            </w:pPr>
            <w:r>
              <w:rPr>
                <w:b/>
                <w:bCs/>
                <w:sz w:val="18"/>
                <w:szCs w:val="18"/>
              </w:rPr>
              <w:t>procedures</w:t>
            </w:r>
          </w:p>
        </w:tc>
        <w:tc>
          <w:tcPr>
            <w:tcW w:w="1701" w:type="dxa"/>
          </w:tcPr>
          <w:p w:rsidR="00BB23CA" w:rsidRDefault="00BB23CA" w:rsidP="00BB23CA">
            <w:pPr>
              <w:spacing w:before="120" w:after="0" w:line="240" w:lineRule="auto"/>
              <w:ind w:left="0"/>
              <w:rPr>
                <w:b/>
                <w:bCs/>
                <w:sz w:val="18"/>
                <w:szCs w:val="18"/>
                <w:lang w:val="en-GB"/>
              </w:rPr>
            </w:pPr>
            <w:r>
              <w:rPr>
                <w:b/>
                <w:bCs/>
                <w:sz w:val="18"/>
                <w:szCs w:val="18"/>
                <w:lang w:val="en-GB"/>
              </w:rPr>
              <w:t>Person responsible f</w:t>
            </w:r>
            <w:r w:rsidRPr="004F4CF9">
              <w:rPr>
                <w:b/>
                <w:bCs/>
                <w:sz w:val="18"/>
                <w:szCs w:val="18"/>
                <w:lang w:val="en-GB"/>
              </w:rPr>
              <w:t>or Implement</w:t>
            </w:r>
            <w:r>
              <w:rPr>
                <w:b/>
                <w:bCs/>
                <w:sz w:val="18"/>
                <w:szCs w:val="18"/>
                <w:lang w:val="en-GB"/>
              </w:rPr>
              <w:t>ation</w:t>
            </w:r>
          </w:p>
        </w:tc>
      </w:tr>
      <w:tr w:rsidR="00BB23CA" w:rsidRPr="006215BB">
        <w:trPr>
          <w:tblHeader/>
        </w:trPr>
        <w:tc>
          <w:tcPr>
            <w:tcW w:w="2549" w:type="dxa"/>
            <w:tcBorders>
              <w:top w:val="nil"/>
            </w:tcBorders>
          </w:tcPr>
          <w:p w:rsidR="00BB23CA" w:rsidRPr="006215BB" w:rsidRDefault="00BB23CA" w:rsidP="00BB23CA">
            <w:pPr>
              <w:spacing w:before="120" w:after="0" w:line="240" w:lineRule="auto"/>
              <w:ind w:left="0"/>
              <w:rPr>
                <w:sz w:val="18"/>
                <w:szCs w:val="18"/>
                <w:lang w:val="en-GB"/>
              </w:rPr>
            </w:pPr>
          </w:p>
        </w:tc>
        <w:tc>
          <w:tcPr>
            <w:tcW w:w="2408" w:type="dxa"/>
            <w:tcBorders>
              <w:bottom w:val="dotted" w:sz="4" w:space="0" w:color="auto"/>
            </w:tcBorders>
          </w:tcPr>
          <w:p w:rsidR="00BB23CA" w:rsidRPr="00E7262C" w:rsidRDefault="00BB23CA" w:rsidP="00BB23CA">
            <w:pPr>
              <w:spacing w:before="120" w:after="0" w:line="240" w:lineRule="auto"/>
              <w:ind w:left="0"/>
              <w:rPr>
                <w:b/>
                <w:bCs/>
                <w:sz w:val="18"/>
                <w:szCs w:val="18"/>
              </w:rPr>
            </w:pPr>
            <w:r w:rsidRPr="00E7262C">
              <w:rPr>
                <w:b/>
                <w:bCs/>
                <w:sz w:val="18"/>
                <w:szCs w:val="18"/>
              </w:rPr>
              <w:t>Reference</w:t>
            </w:r>
          </w:p>
        </w:tc>
        <w:tc>
          <w:tcPr>
            <w:tcW w:w="990" w:type="dxa"/>
            <w:tcBorders>
              <w:bottom w:val="dotted" w:sz="4" w:space="0" w:color="auto"/>
            </w:tcBorders>
          </w:tcPr>
          <w:p w:rsidR="00BB23CA" w:rsidRPr="000637A3" w:rsidRDefault="00BB23CA" w:rsidP="00BB23CA">
            <w:pPr>
              <w:spacing w:before="120" w:after="0" w:line="240" w:lineRule="auto"/>
              <w:ind w:left="0"/>
              <w:rPr>
                <w:b/>
                <w:bCs/>
                <w:sz w:val="18"/>
                <w:szCs w:val="18"/>
                <w:lang w:val="en-GB"/>
              </w:rPr>
            </w:pPr>
            <w:r w:rsidRPr="000637A3">
              <w:rPr>
                <w:b/>
                <w:bCs/>
                <w:sz w:val="18"/>
                <w:szCs w:val="18"/>
                <w:lang w:val="en-GB"/>
              </w:rPr>
              <w:t>Date</w:t>
            </w:r>
          </w:p>
        </w:tc>
        <w:tc>
          <w:tcPr>
            <w:tcW w:w="2412" w:type="dxa"/>
            <w:tcBorders>
              <w:bottom w:val="dotted" w:sz="4" w:space="0" w:color="auto"/>
            </w:tcBorders>
          </w:tcPr>
          <w:p w:rsidR="00BB23CA" w:rsidRPr="006215BB" w:rsidRDefault="00BB23CA" w:rsidP="00BB23CA">
            <w:pPr>
              <w:spacing w:before="120" w:after="0" w:line="240" w:lineRule="auto"/>
              <w:ind w:left="0"/>
              <w:rPr>
                <w:b/>
                <w:bCs/>
                <w:sz w:val="18"/>
                <w:szCs w:val="18"/>
                <w:lang w:val="en-GB"/>
              </w:rPr>
            </w:pPr>
            <w:r>
              <w:rPr>
                <w:b/>
                <w:bCs/>
                <w:sz w:val="18"/>
                <w:szCs w:val="18"/>
                <w:lang w:val="en-GB"/>
              </w:rPr>
              <w:t>Reference</w:t>
            </w:r>
          </w:p>
        </w:tc>
        <w:tc>
          <w:tcPr>
            <w:tcW w:w="990" w:type="dxa"/>
            <w:tcBorders>
              <w:bottom w:val="dotted" w:sz="4" w:space="0" w:color="auto"/>
            </w:tcBorders>
          </w:tcPr>
          <w:p w:rsidR="00BB23CA" w:rsidRPr="006215BB" w:rsidRDefault="00BB23CA" w:rsidP="00BB23CA">
            <w:pPr>
              <w:spacing w:before="120" w:after="0" w:line="240" w:lineRule="auto"/>
              <w:ind w:left="0"/>
              <w:rPr>
                <w:b/>
                <w:bCs/>
                <w:sz w:val="18"/>
                <w:szCs w:val="18"/>
                <w:lang w:val="en-GB"/>
              </w:rPr>
            </w:pPr>
            <w:r>
              <w:rPr>
                <w:b/>
                <w:bCs/>
                <w:sz w:val="18"/>
                <w:szCs w:val="18"/>
                <w:lang w:val="en-GB"/>
              </w:rPr>
              <w:t>Date</w:t>
            </w:r>
          </w:p>
        </w:tc>
        <w:tc>
          <w:tcPr>
            <w:tcW w:w="2412" w:type="dxa"/>
            <w:tcBorders>
              <w:bottom w:val="dotted" w:sz="4" w:space="0" w:color="auto"/>
            </w:tcBorders>
          </w:tcPr>
          <w:p w:rsidR="00BB23CA" w:rsidRPr="006215BB" w:rsidRDefault="00BB23CA" w:rsidP="00BB23CA">
            <w:pPr>
              <w:spacing w:before="120" w:after="0" w:line="240" w:lineRule="auto"/>
              <w:ind w:left="0"/>
              <w:rPr>
                <w:b/>
                <w:bCs/>
                <w:sz w:val="18"/>
                <w:szCs w:val="18"/>
                <w:lang w:val="en-GB"/>
              </w:rPr>
            </w:pPr>
            <w:r>
              <w:rPr>
                <w:b/>
                <w:bCs/>
                <w:sz w:val="18"/>
                <w:szCs w:val="18"/>
                <w:lang w:val="en-GB"/>
              </w:rPr>
              <w:t>Reference</w:t>
            </w:r>
          </w:p>
        </w:tc>
        <w:tc>
          <w:tcPr>
            <w:tcW w:w="992" w:type="dxa"/>
            <w:tcBorders>
              <w:bottom w:val="dotted" w:sz="4" w:space="0" w:color="auto"/>
            </w:tcBorders>
          </w:tcPr>
          <w:p w:rsidR="00BB23CA" w:rsidRPr="006215BB" w:rsidRDefault="00BB23CA" w:rsidP="00BB23CA">
            <w:pPr>
              <w:spacing w:before="120" w:after="0" w:line="240" w:lineRule="auto"/>
              <w:ind w:left="0"/>
              <w:rPr>
                <w:b/>
                <w:bCs/>
                <w:sz w:val="18"/>
                <w:szCs w:val="18"/>
                <w:lang w:val="en-GB"/>
              </w:rPr>
            </w:pPr>
            <w:r>
              <w:rPr>
                <w:b/>
                <w:bCs/>
                <w:sz w:val="18"/>
                <w:szCs w:val="18"/>
                <w:lang w:val="en-GB"/>
              </w:rPr>
              <w:t>Date</w:t>
            </w:r>
          </w:p>
        </w:tc>
        <w:tc>
          <w:tcPr>
            <w:tcW w:w="1701" w:type="dxa"/>
            <w:tcBorders>
              <w:bottom w:val="dotted" w:sz="4" w:space="0" w:color="auto"/>
            </w:tcBorders>
          </w:tcPr>
          <w:p w:rsidR="00BB23CA" w:rsidRPr="006215BB" w:rsidRDefault="00BB23CA" w:rsidP="00BB23CA">
            <w:pPr>
              <w:spacing w:before="120" w:after="0" w:line="240" w:lineRule="auto"/>
              <w:ind w:left="0"/>
              <w:rPr>
                <w:b/>
                <w:bCs/>
                <w:sz w:val="18"/>
                <w:szCs w:val="18"/>
                <w:lang w:val="en-GB"/>
              </w:rPr>
            </w:pPr>
          </w:p>
        </w:tc>
      </w:tr>
      <w:tr w:rsidR="00BB23CA" w:rsidRPr="006215BB">
        <w:tc>
          <w:tcPr>
            <w:tcW w:w="2549" w:type="dxa"/>
            <w:tcBorders>
              <w:bottom w:val="dotted" w:sz="4" w:space="0" w:color="auto"/>
            </w:tcBorders>
          </w:tcPr>
          <w:p w:rsidR="00BB23CA" w:rsidRDefault="00BB23CA" w:rsidP="00BB23CA">
            <w:pPr>
              <w:spacing w:before="120" w:after="0" w:line="240" w:lineRule="auto"/>
              <w:ind w:left="0"/>
              <w:rPr>
                <w:sz w:val="18"/>
                <w:szCs w:val="18"/>
                <w:lang w:val="en-GB"/>
              </w:rPr>
            </w:pPr>
            <w:r w:rsidRPr="00AE7463">
              <w:rPr>
                <w:b/>
                <w:bCs/>
                <w:sz w:val="18"/>
                <w:szCs w:val="18"/>
                <w:lang w:val="en-GB"/>
              </w:rPr>
              <w:t>Main part of RMP</w:t>
            </w:r>
            <w:r w:rsidRPr="006215BB">
              <w:rPr>
                <w:sz w:val="18"/>
                <w:szCs w:val="18"/>
                <w:lang w:val="en-GB"/>
              </w:rPr>
              <w:t xml:space="preserve"> (this document)</w:t>
            </w:r>
          </w:p>
          <w:p w:rsidR="00BB23CA" w:rsidRPr="006215BB" w:rsidRDefault="00BB23CA" w:rsidP="00BB23CA">
            <w:pPr>
              <w:spacing w:before="120" w:after="0" w:line="240" w:lineRule="auto"/>
              <w:ind w:left="0"/>
              <w:rPr>
                <w:b/>
                <w:bCs/>
                <w:sz w:val="18"/>
                <w:szCs w:val="18"/>
                <w:lang w:val="en-GB"/>
              </w:rPr>
            </w:pPr>
          </w:p>
        </w:tc>
        <w:tc>
          <w:tcPr>
            <w:tcW w:w="2408" w:type="dxa"/>
            <w:tcBorders>
              <w:bottom w:val="dotted" w:sz="4" w:space="0" w:color="auto"/>
            </w:tcBorders>
          </w:tcPr>
          <w:p w:rsidR="00BB23CA" w:rsidRPr="006215BB" w:rsidRDefault="00BB23CA" w:rsidP="00BB23CA">
            <w:pPr>
              <w:spacing w:before="120" w:after="0" w:line="240" w:lineRule="auto"/>
              <w:ind w:left="0"/>
              <w:jc w:val="center"/>
            </w:pPr>
            <w:r w:rsidRPr="006215BB">
              <w:t>N/</w:t>
            </w:r>
            <w:r>
              <w:t>A</w:t>
            </w:r>
          </w:p>
        </w:tc>
        <w:tc>
          <w:tcPr>
            <w:tcW w:w="990" w:type="dxa"/>
            <w:tcBorders>
              <w:bottom w:val="dotted" w:sz="4" w:space="0" w:color="auto"/>
            </w:tcBorders>
          </w:tcPr>
          <w:p w:rsidR="00BB23CA" w:rsidRPr="002D5DF4" w:rsidRDefault="00BB23CA" w:rsidP="00BB23CA">
            <w:pPr>
              <w:spacing w:before="120" w:after="0" w:line="240" w:lineRule="auto"/>
              <w:ind w:left="0"/>
              <w:rPr>
                <w:sz w:val="18"/>
                <w:szCs w:val="18"/>
                <w:lang w:val="en-GB"/>
              </w:rPr>
            </w:pPr>
          </w:p>
        </w:tc>
        <w:tc>
          <w:tcPr>
            <w:tcW w:w="2412" w:type="dxa"/>
            <w:tcBorders>
              <w:bottom w:val="dotted" w:sz="4" w:space="0" w:color="auto"/>
            </w:tcBorders>
          </w:tcPr>
          <w:p w:rsidR="00BB23CA" w:rsidRPr="00545C8E" w:rsidRDefault="00BB23CA" w:rsidP="00BB23CA">
            <w:pPr>
              <w:spacing w:before="120" w:after="0" w:line="240" w:lineRule="auto"/>
              <w:ind w:left="0"/>
              <w:rPr>
                <w:sz w:val="18"/>
                <w:szCs w:val="18"/>
                <w:lang w:val="en-GB"/>
              </w:rPr>
            </w:pPr>
            <w:r>
              <w:rPr>
                <w:sz w:val="18"/>
                <w:szCs w:val="18"/>
                <w:lang w:val="en-GB"/>
              </w:rPr>
              <w:t>Completed RMP template</w:t>
            </w:r>
          </w:p>
        </w:tc>
        <w:tc>
          <w:tcPr>
            <w:tcW w:w="990" w:type="dxa"/>
            <w:tcBorders>
              <w:bottom w:val="dotted" w:sz="4" w:space="0" w:color="auto"/>
            </w:tcBorders>
          </w:tcPr>
          <w:p w:rsidR="00BB23CA" w:rsidRPr="00545C8E" w:rsidRDefault="00BB23CA" w:rsidP="00BB23CA">
            <w:pPr>
              <w:spacing w:before="120" w:after="0" w:line="240" w:lineRule="auto"/>
              <w:ind w:left="0"/>
              <w:rPr>
                <w:sz w:val="18"/>
                <w:szCs w:val="18"/>
                <w:lang w:val="en-GB"/>
              </w:rPr>
            </w:pPr>
          </w:p>
        </w:tc>
        <w:tc>
          <w:tcPr>
            <w:tcW w:w="2412" w:type="dxa"/>
            <w:tcBorders>
              <w:bottom w:val="dotted" w:sz="4" w:space="0" w:color="auto"/>
            </w:tcBorders>
          </w:tcPr>
          <w:p w:rsidR="00BB23CA" w:rsidRPr="00545C8E" w:rsidRDefault="00BB23CA" w:rsidP="00BB23CA">
            <w:pPr>
              <w:spacing w:before="120" w:after="0" w:line="240" w:lineRule="auto"/>
              <w:ind w:left="0"/>
              <w:rPr>
                <w:sz w:val="18"/>
                <w:szCs w:val="18"/>
                <w:lang w:val="en-GB"/>
              </w:rPr>
            </w:pPr>
          </w:p>
        </w:tc>
        <w:tc>
          <w:tcPr>
            <w:tcW w:w="992" w:type="dxa"/>
            <w:tcBorders>
              <w:bottom w:val="dotted" w:sz="4" w:space="0" w:color="auto"/>
            </w:tcBorders>
          </w:tcPr>
          <w:p w:rsidR="00BB23CA" w:rsidRPr="00545C8E" w:rsidRDefault="00BB23CA" w:rsidP="00BB23CA">
            <w:pPr>
              <w:spacing w:before="120" w:after="0" w:line="240" w:lineRule="auto"/>
              <w:ind w:left="0"/>
              <w:rPr>
                <w:sz w:val="18"/>
                <w:szCs w:val="18"/>
                <w:lang w:val="en-GB"/>
              </w:rPr>
            </w:pPr>
          </w:p>
        </w:tc>
        <w:tc>
          <w:tcPr>
            <w:tcW w:w="1701" w:type="dxa"/>
            <w:tcBorders>
              <w:bottom w:val="dotted" w:sz="4" w:space="0" w:color="auto"/>
            </w:tcBorders>
          </w:tcPr>
          <w:p w:rsidR="00BB23CA" w:rsidRPr="00545C8E" w:rsidRDefault="00BB23CA" w:rsidP="00BB23CA">
            <w:pPr>
              <w:spacing w:before="120" w:after="0" w:line="240" w:lineRule="auto"/>
              <w:ind w:left="0"/>
              <w:rPr>
                <w:sz w:val="18"/>
                <w:szCs w:val="18"/>
                <w:lang w:val="en-GB"/>
              </w:rPr>
            </w:pPr>
          </w:p>
        </w:tc>
      </w:tr>
      <w:tr w:rsidR="00BB23CA" w:rsidRPr="006215BB">
        <w:tc>
          <w:tcPr>
            <w:tcW w:w="2549" w:type="dxa"/>
          </w:tcPr>
          <w:p w:rsidR="00BB23CA" w:rsidRPr="007F30A2" w:rsidRDefault="00BB23CA" w:rsidP="00BB23CA">
            <w:pPr>
              <w:spacing w:before="120" w:after="0" w:line="240" w:lineRule="auto"/>
              <w:ind w:left="0"/>
              <w:rPr>
                <w:b/>
                <w:bCs/>
                <w:sz w:val="18"/>
                <w:szCs w:val="18"/>
                <w:lang w:val="en-GB"/>
              </w:rPr>
            </w:pPr>
            <w:r>
              <w:rPr>
                <w:b/>
                <w:bCs/>
                <w:sz w:val="18"/>
                <w:szCs w:val="18"/>
                <w:lang w:val="en-GB"/>
              </w:rPr>
              <w:t xml:space="preserve">GOP </w:t>
            </w:r>
            <w:r w:rsidRPr="007F30A2">
              <w:rPr>
                <w:b/>
                <w:bCs/>
                <w:sz w:val="18"/>
                <w:szCs w:val="18"/>
                <w:lang w:val="en-GB"/>
              </w:rPr>
              <w:t xml:space="preserve">Supporting </w:t>
            </w:r>
            <w:r>
              <w:rPr>
                <w:b/>
                <w:bCs/>
                <w:sz w:val="18"/>
                <w:szCs w:val="18"/>
                <w:lang w:val="en-GB"/>
              </w:rPr>
              <w:t>S</w:t>
            </w:r>
            <w:r w:rsidRPr="007F30A2">
              <w:rPr>
                <w:b/>
                <w:bCs/>
                <w:sz w:val="18"/>
                <w:szCs w:val="18"/>
                <w:lang w:val="en-GB"/>
              </w:rPr>
              <w:t>ystems</w:t>
            </w:r>
            <w:r>
              <w:rPr>
                <w:b/>
                <w:bCs/>
                <w:sz w:val="18"/>
                <w:szCs w:val="18"/>
                <w:lang w:val="en-GB"/>
              </w:rPr>
              <w:t>:</w:t>
            </w:r>
          </w:p>
        </w:tc>
        <w:tc>
          <w:tcPr>
            <w:tcW w:w="2408" w:type="dxa"/>
          </w:tcPr>
          <w:p w:rsidR="00BB23CA" w:rsidRPr="006215BB" w:rsidRDefault="00BB23CA" w:rsidP="00BB23CA">
            <w:pPr>
              <w:spacing w:before="120" w:after="0" w:line="240" w:lineRule="auto"/>
              <w:ind w:left="0"/>
              <w:jc w:val="center"/>
            </w:pPr>
          </w:p>
        </w:tc>
        <w:tc>
          <w:tcPr>
            <w:tcW w:w="990" w:type="dxa"/>
          </w:tcPr>
          <w:p w:rsidR="00BB23CA" w:rsidRPr="006215BB" w:rsidRDefault="00BB23CA" w:rsidP="00BB23CA">
            <w:pPr>
              <w:spacing w:before="120" w:after="0" w:line="240" w:lineRule="auto"/>
              <w:ind w:left="0"/>
              <w:rPr>
                <w:b/>
                <w:bCs/>
                <w:sz w:val="18"/>
                <w:szCs w:val="18"/>
                <w:lang w:val="en-GB"/>
              </w:rPr>
            </w:pPr>
          </w:p>
        </w:tc>
        <w:tc>
          <w:tcPr>
            <w:tcW w:w="2412" w:type="dxa"/>
          </w:tcPr>
          <w:p w:rsidR="00BB23CA" w:rsidRPr="006215BB" w:rsidRDefault="00BB23CA" w:rsidP="00BB23CA">
            <w:pPr>
              <w:spacing w:before="120" w:after="0" w:line="240" w:lineRule="auto"/>
              <w:ind w:left="0"/>
              <w:rPr>
                <w:b/>
                <w:bCs/>
                <w:sz w:val="18"/>
                <w:szCs w:val="18"/>
                <w:lang w:val="en-GB"/>
              </w:rPr>
            </w:pPr>
          </w:p>
        </w:tc>
        <w:tc>
          <w:tcPr>
            <w:tcW w:w="990" w:type="dxa"/>
          </w:tcPr>
          <w:p w:rsidR="00BB23CA" w:rsidRPr="006215BB" w:rsidRDefault="00BB23CA" w:rsidP="00BB23CA">
            <w:pPr>
              <w:spacing w:before="120" w:after="0" w:line="240" w:lineRule="auto"/>
              <w:ind w:left="0"/>
              <w:rPr>
                <w:b/>
                <w:bCs/>
                <w:sz w:val="18"/>
                <w:szCs w:val="18"/>
                <w:lang w:val="en-GB"/>
              </w:rPr>
            </w:pPr>
          </w:p>
        </w:tc>
        <w:tc>
          <w:tcPr>
            <w:tcW w:w="2412" w:type="dxa"/>
          </w:tcPr>
          <w:p w:rsidR="00BB23CA" w:rsidRPr="006215BB" w:rsidRDefault="00BB23CA" w:rsidP="00BB23CA">
            <w:pPr>
              <w:spacing w:before="120" w:after="0" w:line="240" w:lineRule="auto"/>
              <w:ind w:left="0"/>
              <w:rPr>
                <w:b/>
                <w:bCs/>
                <w:sz w:val="18"/>
                <w:szCs w:val="18"/>
                <w:lang w:val="en-GB"/>
              </w:rPr>
            </w:pPr>
          </w:p>
        </w:tc>
        <w:tc>
          <w:tcPr>
            <w:tcW w:w="992" w:type="dxa"/>
          </w:tcPr>
          <w:p w:rsidR="00BB23CA" w:rsidRPr="006215BB" w:rsidRDefault="00BB23CA" w:rsidP="00BB23CA">
            <w:pPr>
              <w:spacing w:before="120" w:after="0" w:line="240" w:lineRule="auto"/>
              <w:ind w:left="0"/>
              <w:rPr>
                <w:b/>
                <w:bCs/>
                <w:sz w:val="18"/>
                <w:szCs w:val="18"/>
                <w:lang w:val="en-GB"/>
              </w:rPr>
            </w:pPr>
          </w:p>
        </w:tc>
        <w:tc>
          <w:tcPr>
            <w:tcW w:w="1701" w:type="dxa"/>
          </w:tcPr>
          <w:p w:rsidR="00BB23CA" w:rsidRPr="006215BB" w:rsidRDefault="00BB23CA" w:rsidP="00BB23CA">
            <w:pPr>
              <w:spacing w:before="120" w:after="0" w:line="240" w:lineRule="auto"/>
              <w:ind w:left="0"/>
              <w:rPr>
                <w:b/>
                <w:bCs/>
                <w:sz w:val="18"/>
                <w:szCs w:val="18"/>
                <w:lang w:val="en-GB"/>
              </w:rPr>
            </w:pPr>
          </w:p>
        </w:tc>
      </w:tr>
      <w:tr w:rsidR="00BB23CA" w:rsidRPr="006215BB">
        <w:tc>
          <w:tcPr>
            <w:tcW w:w="2549" w:type="dxa"/>
            <w:tcBorders>
              <w:top w:val="dotted" w:sz="4" w:space="0" w:color="auto"/>
              <w:bottom w:val="dotted" w:sz="4" w:space="0" w:color="auto"/>
            </w:tcBorders>
          </w:tcPr>
          <w:p w:rsidR="00BB23CA" w:rsidRPr="006215BB" w:rsidRDefault="00BB23CA" w:rsidP="00BB23CA">
            <w:pPr>
              <w:spacing w:before="120" w:after="0" w:line="240" w:lineRule="auto"/>
              <w:ind w:left="0"/>
              <w:rPr>
                <w:sz w:val="18"/>
                <w:szCs w:val="18"/>
                <w:lang w:val="en-GB"/>
              </w:rPr>
            </w:pPr>
            <w:r>
              <w:rPr>
                <w:sz w:val="18"/>
                <w:szCs w:val="18"/>
                <w:lang w:val="en-GB"/>
              </w:rPr>
              <w:t>Design &amp; construction of facilities, equipment</w:t>
            </w:r>
          </w:p>
        </w:tc>
        <w:tc>
          <w:tcPr>
            <w:tcW w:w="2408"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2</w:t>
            </w: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Potable water</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3</w:t>
            </w: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b/>
                <w:bCs/>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Cleaning and sanitation</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4</w:t>
            </w: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b/>
                <w:bCs/>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bottom w:val="dotted" w:sz="4" w:space="0" w:color="auto"/>
            </w:tcBorders>
          </w:tcPr>
          <w:p w:rsidR="00BB23CA" w:rsidRPr="006215BB" w:rsidRDefault="00BB23CA" w:rsidP="00BB23CA">
            <w:pPr>
              <w:spacing w:before="120" w:after="0" w:line="240" w:lineRule="auto"/>
              <w:ind w:left="0"/>
              <w:rPr>
                <w:sz w:val="18"/>
                <w:szCs w:val="18"/>
                <w:lang w:val="en-GB"/>
              </w:rPr>
            </w:pPr>
            <w:r w:rsidRPr="006215BB">
              <w:rPr>
                <w:sz w:val="18"/>
                <w:szCs w:val="18"/>
                <w:lang w:val="en-GB"/>
              </w:rPr>
              <w:t xml:space="preserve">Personnel </w:t>
            </w:r>
            <w:r>
              <w:rPr>
                <w:sz w:val="18"/>
                <w:szCs w:val="18"/>
                <w:lang w:val="en-GB"/>
              </w:rPr>
              <w:t>competency, health and h</w:t>
            </w:r>
            <w:r w:rsidRPr="006215BB">
              <w:rPr>
                <w:sz w:val="18"/>
                <w:szCs w:val="18"/>
                <w:lang w:val="en-GB"/>
              </w:rPr>
              <w:t>ygiene</w:t>
            </w:r>
          </w:p>
        </w:tc>
        <w:tc>
          <w:tcPr>
            <w:tcW w:w="2408"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5</w:t>
            </w: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b/>
                <w:bCs/>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Control of chemicals</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6</w:t>
            </w: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Pest control</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7</w:t>
            </w: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Calibration</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8</w:t>
            </w: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Process control</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9</w:t>
            </w: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Document control and record keeping</w:t>
            </w:r>
          </w:p>
        </w:tc>
        <w:tc>
          <w:tcPr>
            <w:tcW w:w="2408" w:type="dxa"/>
            <w:tcBorders>
              <w:top w:val="dotted" w:sz="4" w:space="0" w:color="auto"/>
            </w:tcBorders>
          </w:tcPr>
          <w:p w:rsidR="00BB23CA" w:rsidRPr="00225F43" w:rsidRDefault="00BB23CA" w:rsidP="00BB23CA">
            <w:pPr>
              <w:spacing w:before="120" w:after="0" w:line="240" w:lineRule="auto"/>
              <w:ind w:left="0"/>
              <w:rPr>
                <w:sz w:val="18"/>
                <w:szCs w:val="18"/>
                <w:lang w:val="en-GB"/>
              </w:rPr>
            </w:pPr>
            <w:r>
              <w:rPr>
                <w:sz w:val="18"/>
                <w:szCs w:val="18"/>
                <w:lang w:val="en-GB"/>
              </w:rPr>
              <w:t>Part 2, Section 10</w:t>
            </w:r>
          </w:p>
        </w:tc>
        <w:tc>
          <w:tcPr>
            <w:tcW w:w="990" w:type="dxa"/>
            <w:tcBorders>
              <w:top w:val="dotted" w:sz="4" w:space="0" w:color="auto"/>
            </w:tcBorders>
          </w:tcPr>
          <w:p w:rsidR="00BB23CA" w:rsidRPr="00494CF9" w:rsidRDefault="00BB23CA" w:rsidP="00BB23CA">
            <w:pPr>
              <w:spacing w:before="120" w:after="0" w:line="240" w:lineRule="auto"/>
              <w:ind w:left="0"/>
              <w:rPr>
                <w:sz w:val="18"/>
                <w:szCs w:val="18"/>
              </w:rPr>
            </w:pPr>
          </w:p>
        </w:tc>
        <w:tc>
          <w:tcPr>
            <w:tcW w:w="2412" w:type="dxa"/>
            <w:tcBorders>
              <w:top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top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top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top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top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Traceability and inventory control</w:t>
            </w:r>
          </w:p>
        </w:tc>
        <w:tc>
          <w:tcPr>
            <w:tcW w:w="2408" w:type="dxa"/>
            <w:tcBorders>
              <w:bottom w:val="dotted" w:sz="4" w:space="0" w:color="auto"/>
            </w:tcBorders>
          </w:tcPr>
          <w:p w:rsidR="00BB23CA" w:rsidRPr="00494CF9" w:rsidRDefault="00BB23CA" w:rsidP="00BB23CA">
            <w:pPr>
              <w:spacing w:before="120" w:after="0" w:line="240" w:lineRule="auto"/>
              <w:ind w:left="0"/>
              <w:rPr>
                <w:sz w:val="18"/>
                <w:szCs w:val="18"/>
              </w:rPr>
            </w:pPr>
            <w:r w:rsidRPr="00494CF9">
              <w:rPr>
                <w:sz w:val="18"/>
                <w:szCs w:val="18"/>
              </w:rPr>
              <w:t>Part</w:t>
            </w:r>
            <w:r>
              <w:rPr>
                <w:sz w:val="18"/>
                <w:szCs w:val="18"/>
              </w:rPr>
              <w:t xml:space="preserve"> 2, Section 11</w:t>
            </w:r>
          </w:p>
        </w:tc>
        <w:tc>
          <w:tcPr>
            <w:tcW w:w="990" w:type="dxa"/>
            <w:tcBorders>
              <w:bottom w:val="dotted" w:sz="4" w:space="0" w:color="auto"/>
            </w:tcBorders>
          </w:tcPr>
          <w:p w:rsidR="00BB23CA" w:rsidRPr="00494CF9" w:rsidRDefault="00BB23CA" w:rsidP="00BB23CA">
            <w:pPr>
              <w:spacing w:before="120" w:after="0" w:line="240" w:lineRule="auto"/>
              <w:ind w:left="0"/>
              <w:rPr>
                <w:sz w:val="18"/>
                <w:szCs w:val="18"/>
              </w:rPr>
            </w:pPr>
          </w:p>
        </w:tc>
        <w:tc>
          <w:tcPr>
            <w:tcW w:w="2412" w:type="dxa"/>
            <w:tcBorders>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0" w:type="dxa"/>
            <w:tcBorders>
              <w:bottom w:val="dotted" w:sz="4" w:space="0" w:color="auto"/>
            </w:tcBorders>
          </w:tcPr>
          <w:p w:rsidR="00BB23CA" w:rsidRPr="00494CF9" w:rsidRDefault="00BB23CA" w:rsidP="00BB23CA">
            <w:pPr>
              <w:spacing w:before="120" w:after="0" w:line="240" w:lineRule="auto"/>
              <w:ind w:left="0"/>
              <w:rPr>
                <w:sz w:val="18"/>
                <w:szCs w:val="18"/>
                <w:lang w:val="en-GB"/>
              </w:rPr>
            </w:pPr>
          </w:p>
        </w:tc>
        <w:tc>
          <w:tcPr>
            <w:tcW w:w="2412" w:type="dxa"/>
            <w:tcBorders>
              <w:bottom w:val="dotted" w:sz="4" w:space="0" w:color="auto"/>
            </w:tcBorders>
          </w:tcPr>
          <w:p w:rsidR="00BB23CA" w:rsidRPr="00494CF9" w:rsidRDefault="00BB23CA" w:rsidP="00BB23CA">
            <w:pPr>
              <w:spacing w:before="120" w:after="0" w:line="240" w:lineRule="auto"/>
              <w:ind w:left="0"/>
              <w:rPr>
                <w:sz w:val="18"/>
                <w:szCs w:val="18"/>
                <w:lang w:val="en-GB"/>
              </w:rPr>
            </w:pPr>
          </w:p>
        </w:tc>
        <w:tc>
          <w:tcPr>
            <w:tcW w:w="992" w:type="dxa"/>
            <w:tcBorders>
              <w:bottom w:val="dotted" w:sz="4" w:space="0" w:color="auto"/>
            </w:tcBorders>
          </w:tcPr>
          <w:p w:rsidR="00BB23CA" w:rsidRPr="00494CF9" w:rsidRDefault="00BB23CA" w:rsidP="00BB23CA">
            <w:pPr>
              <w:spacing w:before="120" w:after="0" w:line="240" w:lineRule="auto"/>
              <w:ind w:left="0"/>
              <w:rPr>
                <w:sz w:val="18"/>
                <w:szCs w:val="18"/>
                <w:lang w:val="en-GB"/>
              </w:rPr>
            </w:pPr>
          </w:p>
        </w:tc>
        <w:tc>
          <w:tcPr>
            <w:tcW w:w="1701" w:type="dxa"/>
            <w:tcBorders>
              <w:bottom w:val="dotted" w:sz="4" w:space="0" w:color="auto"/>
            </w:tcBorders>
          </w:tcPr>
          <w:p w:rsidR="00BB23CA" w:rsidRPr="00291BBB" w:rsidRDefault="00BB23CA" w:rsidP="00BB23CA">
            <w:pPr>
              <w:spacing w:before="120" w:after="0" w:line="240" w:lineRule="auto"/>
              <w:ind w:left="0"/>
              <w:rPr>
                <w:sz w:val="18"/>
                <w:szCs w:val="18"/>
                <w:lang w:val="en-GB"/>
              </w:rPr>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Recall of products</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bottom w:val="dotted" w:sz="4" w:space="0" w:color="auto"/>
            </w:tcBorders>
          </w:tcPr>
          <w:p w:rsidR="00BB23CA" w:rsidRPr="006215BB" w:rsidRDefault="00BB23CA" w:rsidP="00BB23CA">
            <w:pPr>
              <w:spacing w:before="120" w:after="0" w:line="240" w:lineRule="auto"/>
              <w:ind w:left="0"/>
            </w:pPr>
            <w:r w:rsidRPr="00494CF9">
              <w:rPr>
                <w:sz w:val="18"/>
                <w:szCs w:val="18"/>
              </w:rPr>
              <w:t>Part</w:t>
            </w:r>
            <w:r>
              <w:rPr>
                <w:sz w:val="18"/>
                <w:szCs w:val="18"/>
              </w:rPr>
              <w:t xml:space="preserve"> 2, Section 12</w:t>
            </w: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lastRenderedPageBreak/>
              <w:t>Operator verification and other operational requirements</w:t>
            </w:r>
          </w:p>
        </w:tc>
        <w:tc>
          <w:tcPr>
            <w:tcW w:w="2408" w:type="dxa"/>
            <w:tcBorders>
              <w:top w:val="dotted" w:sz="4" w:space="0" w:color="auto"/>
              <w:bottom w:val="dotted" w:sz="4" w:space="0" w:color="auto"/>
            </w:tcBorders>
          </w:tcPr>
          <w:p w:rsidR="00BB23CA" w:rsidRPr="00225F43" w:rsidRDefault="00BB23CA" w:rsidP="00BB23CA">
            <w:pPr>
              <w:spacing w:before="120" w:after="0" w:line="240" w:lineRule="auto"/>
              <w:ind w:left="0"/>
              <w:rPr>
                <w:sz w:val="18"/>
                <w:szCs w:val="18"/>
                <w:lang w:val="en-GB"/>
              </w:rPr>
            </w:pPr>
            <w:r>
              <w:rPr>
                <w:sz w:val="18"/>
                <w:szCs w:val="18"/>
                <w:lang w:val="en-GB"/>
              </w:rPr>
              <w:t>Part 2, Section 13</w:t>
            </w: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Other requirements specific to dairy</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bottom w:val="dotted" w:sz="4" w:space="0" w:color="auto"/>
            </w:tcBorders>
          </w:tcPr>
          <w:p w:rsidR="00BB23CA" w:rsidRPr="006215BB" w:rsidRDefault="00BB23CA" w:rsidP="00BB23CA">
            <w:pPr>
              <w:spacing w:before="120" w:after="0" w:line="240" w:lineRule="auto"/>
              <w:ind w:left="0"/>
            </w:pPr>
            <w:r w:rsidRPr="00494CF9">
              <w:rPr>
                <w:sz w:val="18"/>
                <w:szCs w:val="18"/>
              </w:rPr>
              <w:t>Part</w:t>
            </w:r>
            <w:r>
              <w:rPr>
                <w:sz w:val="18"/>
                <w:szCs w:val="18"/>
              </w:rPr>
              <w:t xml:space="preserve"> 2, Section 14</w:t>
            </w: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bottom w:val="dotted" w:sz="4" w:space="0" w:color="auto"/>
            </w:tcBorders>
          </w:tcPr>
          <w:p w:rsidR="00BB23CA" w:rsidRDefault="00BB23CA" w:rsidP="00BB23CA">
            <w:pPr>
              <w:spacing w:before="120" w:after="0" w:line="240" w:lineRule="auto"/>
              <w:ind w:left="0"/>
              <w:rPr>
                <w:b/>
                <w:bCs/>
                <w:sz w:val="18"/>
                <w:szCs w:val="18"/>
                <w:lang w:val="en-GB"/>
              </w:rPr>
            </w:pPr>
          </w:p>
          <w:p w:rsidR="00BB23CA" w:rsidRDefault="00BB23CA" w:rsidP="00BB23CA">
            <w:pPr>
              <w:spacing w:before="120" w:after="0" w:line="240" w:lineRule="auto"/>
              <w:ind w:left="0"/>
              <w:rPr>
                <w:b/>
                <w:bCs/>
                <w:sz w:val="18"/>
                <w:szCs w:val="18"/>
                <w:lang w:val="en-GB"/>
              </w:rPr>
            </w:pPr>
            <w:r w:rsidRPr="007F30A2">
              <w:rPr>
                <w:b/>
                <w:bCs/>
                <w:sz w:val="18"/>
                <w:szCs w:val="18"/>
                <w:lang w:val="en-GB"/>
              </w:rPr>
              <w:t>HACCP Application</w:t>
            </w:r>
            <w:r>
              <w:rPr>
                <w:b/>
                <w:bCs/>
                <w:sz w:val="18"/>
                <w:szCs w:val="18"/>
                <w:lang w:val="en-GB"/>
              </w:rPr>
              <w:t xml:space="preserve"> and </w:t>
            </w:r>
          </w:p>
          <w:p w:rsidR="00BB23CA" w:rsidRPr="007F30A2" w:rsidRDefault="00BB23CA" w:rsidP="00BB23CA">
            <w:pPr>
              <w:spacing w:before="120" w:after="0" w:line="240" w:lineRule="auto"/>
              <w:ind w:left="0"/>
              <w:rPr>
                <w:b/>
                <w:bCs/>
                <w:sz w:val="18"/>
                <w:szCs w:val="18"/>
                <w:lang w:val="en-GB"/>
              </w:rPr>
            </w:pPr>
            <w:r w:rsidRPr="00AE7463">
              <w:rPr>
                <w:b/>
                <w:bCs/>
                <w:sz w:val="18"/>
                <w:szCs w:val="18"/>
                <w:lang w:val="en-GB"/>
              </w:rPr>
              <w:t xml:space="preserve">Identification of </w:t>
            </w:r>
            <w:r>
              <w:rPr>
                <w:b/>
                <w:bCs/>
                <w:sz w:val="18"/>
                <w:szCs w:val="18"/>
                <w:lang w:val="en-GB"/>
              </w:rPr>
              <w:t xml:space="preserve">other </w:t>
            </w:r>
            <w:r w:rsidRPr="00AE7463">
              <w:rPr>
                <w:b/>
                <w:bCs/>
                <w:sz w:val="18"/>
                <w:szCs w:val="18"/>
                <w:lang w:val="en-GB"/>
              </w:rPr>
              <w:t xml:space="preserve">risk factors </w:t>
            </w:r>
          </w:p>
        </w:tc>
        <w:tc>
          <w:tcPr>
            <w:tcW w:w="2408" w:type="dxa"/>
            <w:tcBorders>
              <w:top w:val="dotted" w:sz="4" w:space="0" w:color="auto"/>
              <w:bottom w:val="dotted" w:sz="4" w:space="0" w:color="auto"/>
            </w:tcBorders>
          </w:tcPr>
          <w:p w:rsidR="00BB23CA" w:rsidRDefault="00BB23CA" w:rsidP="00BB23CA">
            <w:pPr>
              <w:spacing w:before="120" w:after="0" w:line="240" w:lineRule="auto"/>
              <w:ind w:left="0"/>
            </w:pPr>
          </w:p>
          <w:p w:rsidR="00BB23CA" w:rsidRPr="00494CF9" w:rsidRDefault="00BB23CA" w:rsidP="00BB23CA">
            <w:pPr>
              <w:spacing w:before="120" w:after="0" w:line="240" w:lineRule="auto"/>
              <w:ind w:left="0"/>
              <w:rPr>
                <w:sz w:val="18"/>
                <w:szCs w:val="18"/>
              </w:rPr>
            </w:pPr>
            <w:r>
              <w:rPr>
                <w:sz w:val="18"/>
                <w:szCs w:val="18"/>
              </w:rPr>
              <w:t xml:space="preserve">Part 3 </w:t>
            </w: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bottom w:val="dotted" w:sz="4" w:space="0" w:color="auto"/>
            </w:tcBorders>
          </w:tcPr>
          <w:p w:rsidR="00BB23CA" w:rsidRPr="007F30A2" w:rsidRDefault="00BB23CA" w:rsidP="00BB23CA">
            <w:pPr>
              <w:spacing w:before="120" w:after="0" w:line="240" w:lineRule="auto"/>
              <w:ind w:left="0"/>
              <w:rPr>
                <w:b/>
                <w:bCs/>
                <w:sz w:val="18"/>
                <w:szCs w:val="18"/>
                <w:lang w:val="en-GB"/>
              </w:rPr>
            </w:pPr>
          </w:p>
        </w:tc>
        <w:tc>
          <w:tcPr>
            <w:tcW w:w="2408" w:type="dxa"/>
            <w:tcBorders>
              <w:top w:val="dotted" w:sz="4" w:space="0" w:color="auto"/>
              <w:bottom w:val="dotted" w:sz="4" w:space="0" w:color="auto"/>
            </w:tcBorders>
          </w:tcPr>
          <w:p w:rsidR="00BB23CA" w:rsidRPr="00225F43"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bottom w:val="dotted" w:sz="4" w:space="0" w:color="auto"/>
            </w:tcBorders>
          </w:tcPr>
          <w:p w:rsidR="00BB23CA" w:rsidRPr="007F30A2" w:rsidRDefault="00BB23CA" w:rsidP="00BB23CA">
            <w:pPr>
              <w:spacing w:before="120" w:after="0" w:line="240" w:lineRule="auto"/>
              <w:ind w:left="0"/>
              <w:rPr>
                <w:b/>
                <w:bCs/>
                <w:sz w:val="18"/>
                <w:szCs w:val="18"/>
                <w:lang w:val="en-GB"/>
              </w:rPr>
            </w:pPr>
            <w:r w:rsidRPr="007F30A2">
              <w:rPr>
                <w:b/>
                <w:bCs/>
                <w:sz w:val="18"/>
                <w:szCs w:val="18"/>
                <w:lang w:val="en-GB"/>
              </w:rPr>
              <w:t>Other</w:t>
            </w:r>
            <w:r>
              <w:rPr>
                <w:b/>
                <w:bCs/>
                <w:sz w:val="18"/>
                <w:szCs w:val="18"/>
                <w:lang w:val="en-GB"/>
              </w:rPr>
              <w:t xml:space="preserve"> documents:</w:t>
            </w:r>
          </w:p>
        </w:tc>
        <w:tc>
          <w:tcPr>
            <w:tcW w:w="2408" w:type="dxa"/>
            <w:tcBorders>
              <w:top w:val="dotted" w:sz="4" w:space="0" w:color="auto"/>
              <w:bottom w:val="dotted" w:sz="4" w:space="0" w:color="auto"/>
            </w:tcBorders>
          </w:tcPr>
          <w:p w:rsidR="00BB23CA" w:rsidRPr="00225F43"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bottom w:val="dotted" w:sz="4" w:space="0" w:color="auto"/>
            </w:tcBorders>
          </w:tcPr>
          <w:p w:rsidR="00BB23CA" w:rsidRPr="006215BB" w:rsidRDefault="00BB23CA" w:rsidP="00BB23CA">
            <w:pPr>
              <w:spacing w:before="120" w:after="0" w:line="240" w:lineRule="auto"/>
              <w:ind w:left="0"/>
              <w:rPr>
                <w:sz w:val="18"/>
                <w:szCs w:val="18"/>
                <w:lang w:val="en-GB"/>
              </w:rPr>
            </w:pPr>
            <w:r w:rsidRPr="006215BB">
              <w:rPr>
                <w:sz w:val="18"/>
                <w:szCs w:val="18"/>
                <w:lang w:val="en-GB"/>
              </w:rPr>
              <w:t xml:space="preserve">Site </w:t>
            </w:r>
            <w:r>
              <w:rPr>
                <w:sz w:val="18"/>
                <w:szCs w:val="18"/>
                <w:lang w:val="en-GB"/>
              </w:rPr>
              <w:t>p</w:t>
            </w:r>
            <w:r w:rsidRPr="006215BB">
              <w:rPr>
                <w:sz w:val="18"/>
                <w:szCs w:val="18"/>
                <w:lang w:val="en-GB"/>
              </w:rPr>
              <w:t xml:space="preserve">lan of </w:t>
            </w:r>
            <w:r>
              <w:rPr>
                <w:sz w:val="18"/>
                <w:szCs w:val="18"/>
                <w:lang w:val="en-GB"/>
              </w:rPr>
              <w:t>p</w:t>
            </w:r>
            <w:r w:rsidRPr="006215BB">
              <w:rPr>
                <w:sz w:val="18"/>
                <w:szCs w:val="18"/>
                <w:lang w:val="en-GB"/>
              </w:rPr>
              <w:t xml:space="preserve">hysical </w:t>
            </w:r>
            <w:r>
              <w:rPr>
                <w:sz w:val="18"/>
                <w:szCs w:val="18"/>
                <w:lang w:val="en-GB"/>
              </w:rPr>
              <w:t>b</w:t>
            </w:r>
            <w:r w:rsidRPr="006215BB">
              <w:rPr>
                <w:sz w:val="18"/>
                <w:szCs w:val="18"/>
                <w:lang w:val="en-GB"/>
              </w:rPr>
              <w:t>oundaries</w:t>
            </w:r>
          </w:p>
        </w:tc>
        <w:tc>
          <w:tcPr>
            <w:tcW w:w="2408" w:type="dxa"/>
            <w:tcBorders>
              <w:top w:val="dotted" w:sz="4" w:space="0" w:color="auto"/>
              <w:bottom w:val="dotted" w:sz="4" w:space="0" w:color="auto"/>
            </w:tcBorders>
          </w:tcPr>
          <w:p w:rsidR="00BB23CA" w:rsidRPr="00225F43"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bottom w:val="dotted" w:sz="4" w:space="0" w:color="auto"/>
            </w:tcBorders>
          </w:tcPr>
          <w:p w:rsidR="00BB23CA" w:rsidRPr="006215BB" w:rsidRDefault="00BB23CA" w:rsidP="00BB23CA">
            <w:pPr>
              <w:spacing w:before="120" w:after="0" w:line="240" w:lineRule="auto"/>
              <w:ind w:left="0"/>
              <w:rPr>
                <w:sz w:val="18"/>
                <w:szCs w:val="18"/>
                <w:lang w:val="en-GB"/>
              </w:rPr>
            </w:pPr>
            <w:r w:rsidRPr="006215BB">
              <w:rPr>
                <w:sz w:val="18"/>
                <w:szCs w:val="18"/>
                <w:lang w:val="en-GB"/>
              </w:rPr>
              <w:t xml:space="preserve">Letter </w:t>
            </w:r>
            <w:r>
              <w:rPr>
                <w:sz w:val="18"/>
                <w:szCs w:val="18"/>
                <w:lang w:val="en-GB"/>
              </w:rPr>
              <w:t>f</w:t>
            </w:r>
            <w:r w:rsidRPr="006215BB">
              <w:rPr>
                <w:sz w:val="18"/>
                <w:szCs w:val="18"/>
                <w:lang w:val="en-GB"/>
              </w:rPr>
              <w:t>rom Verification Agency</w:t>
            </w:r>
          </w:p>
        </w:tc>
        <w:tc>
          <w:tcPr>
            <w:tcW w:w="2408" w:type="dxa"/>
            <w:tcBorders>
              <w:top w:val="dotted" w:sz="4" w:space="0" w:color="auto"/>
              <w:bottom w:val="dotted" w:sz="4" w:space="0" w:color="auto"/>
            </w:tcBorders>
          </w:tcPr>
          <w:p w:rsidR="00BB23CA" w:rsidRPr="00225F43"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bottom w:val="dotted" w:sz="4" w:space="0" w:color="auto"/>
            </w:tcBorders>
          </w:tcPr>
          <w:p w:rsidR="00BB23CA" w:rsidRPr="006215BB" w:rsidRDefault="00BB23CA" w:rsidP="00BB23CA">
            <w:pPr>
              <w:spacing w:before="120" w:after="0" w:line="240" w:lineRule="auto"/>
              <w:ind w:left="0"/>
              <w:rPr>
                <w:sz w:val="18"/>
                <w:szCs w:val="18"/>
                <w:lang w:val="en-GB"/>
              </w:rPr>
            </w:pPr>
            <w:r w:rsidRPr="006215BB">
              <w:rPr>
                <w:sz w:val="18"/>
                <w:szCs w:val="18"/>
                <w:lang w:val="en-GB"/>
              </w:rPr>
              <w:t>Assessment of Water Supply Status (</w:t>
            </w:r>
            <w:r>
              <w:rPr>
                <w:sz w:val="18"/>
                <w:szCs w:val="18"/>
                <w:lang w:val="en-GB"/>
              </w:rPr>
              <w:t>o</w:t>
            </w:r>
            <w:r w:rsidRPr="006215BB">
              <w:rPr>
                <w:sz w:val="18"/>
                <w:szCs w:val="18"/>
                <w:lang w:val="en-GB"/>
              </w:rPr>
              <w:t>nly necessary for own supply)</w:t>
            </w:r>
          </w:p>
        </w:tc>
        <w:tc>
          <w:tcPr>
            <w:tcW w:w="2408" w:type="dxa"/>
            <w:tcBorders>
              <w:top w:val="dotted" w:sz="4" w:space="0" w:color="auto"/>
              <w:bottom w:val="dotted" w:sz="4" w:space="0" w:color="auto"/>
            </w:tcBorders>
          </w:tcPr>
          <w:p w:rsidR="00BB23CA" w:rsidRPr="00225F43"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Default="00BB23CA" w:rsidP="00BB23CA">
            <w:pPr>
              <w:spacing w:before="120" w:after="0" w:line="240" w:lineRule="auto"/>
              <w:ind w:left="0"/>
            </w:pPr>
          </w:p>
        </w:tc>
        <w:tc>
          <w:tcPr>
            <w:tcW w:w="2412"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bottom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dotted" w:sz="4" w:space="0" w:color="auto"/>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dotted" w:sz="4" w:space="0" w:color="auto"/>
            </w:tcBorders>
          </w:tcPr>
          <w:p w:rsidR="00BB23CA" w:rsidRDefault="00BB23CA" w:rsidP="00BB23CA">
            <w:pPr>
              <w:spacing w:before="120" w:after="0" w:line="240" w:lineRule="auto"/>
              <w:ind w:left="0"/>
            </w:pPr>
          </w:p>
        </w:tc>
      </w:tr>
      <w:tr w:rsidR="00BB23CA" w:rsidRPr="006215BB">
        <w:tc>
          <w:tcPr>
            <w:tcW w:w="2549" w:type="dxa"/>
            <w:tcBorders>
              <w:top w:val="dotted" w:sz="4" w:space="0" w:color="auto"/>
            </w:tcBorders>
          </w:tcPr>
          <w:p w:rsidR="00BB23CA" w:rsidRDefault="00BB23CA" w:rsidP="00BB23CA">
            <w:pPr>
              <w:spacing w:before="120" w:after="0" w:line="240" w:lineRule="auto"/>
              <w:ind w:left="0"/>
              <w:rPr>
                <w:sz w:val="18"/>
                <w:szCs w:val="18"/>
                <w:lang w:val="en-GB"/>
              </w:rPr>
            </w:pPr>
            <w:r>
              <w:rPr>
                <w:sz w:val="18"/>
                <w:szCs w:val="18"/>
                <w:lang w:val="en-GB"/>
              </w:rPr>
              <w:t xml:space="preserve">Record forms </w:t>
            </w:r>
          </w:p>
          <w:p w:rsidR="00BB23CA" w:rsidRPr="006215BB" w:rsidRDefault="00BB23CA" w:rsidP="00BB23CA">
            <w:pPr>
              <w:spacing w:before="120" w:after="0" w:line="240" w:lineRule="auto"/>
              <w:ind w:left="0"/>
              <w:rPr>
                <w:sz w:val="18"/>
                <w:szCs w:val="18"/>
                <w:lang w:val="en-GB"/>
              </w:rPr>
            </w:pPr>
          </w:p>
        </w:tc>
        <w:tc>
          <w:tcPr>
            <w:tcW w:w="2408" w:type="dxa"/>
            <w:tcBorders>
              <w:top w:val="dotted" w:sz="4" w:space="0" w:color="auto"/>
            </w:tcBorders>
          </w:tcPr>
          <w:p w:rsidR="00BB23CA" w:rsidRPr="006215BB" w:rsidRDefault="00BB23CA" w:rsidP="00BB23CA">
            <w:pPr>
              <w:spacing w:before="120" w:after="0" w:line="240" w:lineRule="auto"/>
              <w:ind w:left="0"/>
            </w:pPr>
          </w:p>
        </w:tc>
        <w:tc>
          <w:tcPr>
            <w:tcW w:w="990" w:type="dxa"/>
            <w:tcBorders>
              <w:top w:val="dotted" w:sz="4" w:space="0" w:color="auto"/>
            </w:tcBorders>
          </w:tcPr>
          <w:p w:rsidR="00BB23CA" w:rsidRDefault="00BB23CA" w:rsidP="00BB23CA">
            <w:pPr>
              <w:spacing w:before="120" w:after="0" w:line="240" w:lineRule="auto"/>
              <w:ind w:left="0"/>
            </w:pPr>
          </w:p>
        </w:tc>
        <w:tc>
          <w:tcPr>
            <w:tcW w:w="2412" w:type="dxa"/>
            <w:tcBorders>
              <w:top w:val="dotted" w:sz="4" w:space="0" w:color="auto"/>
            </w:tcBorders>
          </w:tcPr>
          <w:p w:rsidR="00BB23CA" w:rsidRPr="00E1577E" w:rsidRDefault="00BB23CA" w:rsidP="00BB23CA">
            <w:pPr>
              <w:spacing w:before="120" w:after="0" w:line="240" w:lineRule="auto"/>
              <w:ind w:left="0"/>
              <w:rPr>
                <w:sz w:val="18"/>
                <w:szCs w:val="18"/>
                <w:lang w:val="en-GB"/>
              </w:rPr>
            </w:pPr>
          </w:p>
        </w:tc>
        <w:tc>
          <w:tcPr>
            <w:tcW w:w="990" w:type="dxa"/>
            <w:tcBorders>
              <w:top w:val="dotted" w:sz="4" w:space="0" w:color="auto"/>
            </w:tcBorders>
          </w:tcPr>
          <w:p w:rsidR="00BB23CA" w:rsidRPr="00E1577E" w:rsidRDefault="00BB23CA" w:rsidP="00BB23CA">
            <w:pPr>
              <w:spacing w:before="120" w:after="0" w:line="240" w:lineRule="auto"/>
              <w:ind w:left="0"/>
              <w:rPr>
                <w:sz w:val="18"/>
                <w:szCs w:val="18"/>
                <w:lang w:val="en-GB"/>
              </w:rPr>
            </w:pPr>
          </w:p>
        </w:tc>
        <w:tc>
          <w:tcPr>
            <w:tcW w:w="2412" w:type="dxa"/>
            <w:tcBorders>
              <w:top w:val="dotted" w:sz="4" w:space="0" w:color="auto"/>
            </w:tcBorders>
          </w:tcPr>
          <w:p w:rsidR="00BB23CA" w:rsidRPr="009C2989" w:rsidRDefault="00BB23CA" w:rsidP="00BB23CA">
            <w:pPr>
              <w:spacing w:before="120" w:after="0" w:line="240" w:lineRule="auto"/>
              <w:ind w:left="0"/>
              <w:rPr>
                <w:sz w:val="18"/>
                <w:szCs w:val="18"/>
                <w:lang w:val="en-GB"/>
              </w:rPr>
            </w:pPr>
          </w:p>
        </w:tc>
        <w:tc>
          <w:tcPr>
            <w:tcW w:w="992" w:type="dxa"/>
            <w:tcBorders>
              <w:top w:val="dotted" w:sz="4" w:space="0" w:color="auto"/>
              <w:bottom w:val="single" w:sz="6" w:space="0" w:color="000000"/>
            </w:tcBorders>
          </w:tcPr>
          <w:p w:rsidR="00BB23CA" w:rsidRPr="009C2989" w:rsidRDefault="00BB23CA" w:rsidP="00BB23CA">
            <w:pPr>
              <w:spacing w:before="120" w:after="0" w:line="240" w:lineRule="auto"/>
              <w:ind w:left="0"/>
              <w:rPr>
                <w:sz w:val="18"/>
                <w:szCs w:val="18"/>
                <w:lang w:val="en-GB"/>
              </w:rPr>
            </w:pPr>
          </w:p>
        </w:tc>
        <w:tc>
          <w:tcPr>
            <w:tcW w:w="1701" w:type="dxa"/>
            <w:tcBorders>
              <w:top w:val="dotted" w:sz="4" w:space="0" w:color="auto"/>
              <w:bottom w:val="single" w:sz="6" w:space="0" w:color="000000"/>
            </w:tcBorders>
          </w:tcPr>
          <w:p w:rsidR="00BB23CA" w:rsidRDefault="00BB23CA" w:rsidP="00BB23CA">
            <w:pPr>
              <w:spacing w:before="120" w:after="0" w:line="240" w:lineRule="auto"/>
              <w:ind w:left="0"/>
            </w:pPr>
          </w:p>
        </w:tc>
      </w:tr>
    </w:tbl>
    <w:p w:rsidR="00BB23CA" w:rsidRDefault="00BB23CA" w:rsidP="00BB23CA">
      <w:pPr>
        <w:spacing w:before="120" w:after="0" w:line="240" w:lineRule="auto"/>
        <w:ind w:left="0"/>
      </w:pPr>
    </w:p>
    <w:p w:rsidR="00BB23CA" w:rsidRDefault="00BB23CA" w:rsidP="00BB23CA">
      <w:pPr>
        <w:spacing w:before="120" w:after="0" w:line="240" w:lineRule="auto"/>
        <w:ind w:left="0"/>
      </w:pPr>
      <w:r>
        <w:br w:type="page"/>
      </w:r>
    </w:p>
    <w:tbl>
      <w:tblPr>
        <w:tblW w:w="144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4"/>
      </w:tblGrid>
      <w:tr w:rsidR="00BB23CA" w:rsidRPr="006215BB">
        <w:tblPrEx>
          <w:tblCellMar>
            <w:top w:w="0" w:type="dxa"/>
            <w:bottom w:w="0" w:type="dxa"/>
          </w:tblCellMar>
        </w:tblPrEx>
        <w:tc>
          <w:tcPr>
            <w:tcW w:w="14454" w:type="dxa"/>
            <w:shd w:val="clear" w:color="auto" w:fill="E6E6E6"/>
          </w:tcPr>
          <w:p w:rsidR="00BB23CA" w:rsidRDefault="00BB23CA" w:rsidP="00BB23CA">
            <w:pPr>
              <w:tabs>
                <w:tab w:val="left" w:pos="426"/>
              </w:tabs>
              <w:spacing w:before="120" w:after="0" w:line="240" w:lineRule="auto"/>
              <w:ind w:left="0"/>
              <w:jc w:val="both"/>
              <w:rPr>
                <w:b/>
                <w:bCs/>
                <w:lang w:val="en-GB"/>
              </w:rPr>
            </w:pPr>
            <w:r>
              <w:rPr>
                <w:b/>
                <w:bCs/>
                <w:lang w:val="en-GB"/>
              </w:rPr>
              <w:t>9.</w:t>
            </w:r>
            <w:r>
              <w:rPr>
                <w:b/>
                <w:bCs/>
                <w:lang w:val="en-GB"/>
              </w:rPr>
              <w:tab/>
            </w:r>
            <w:r w:rsidRPr="00D83F45">
              <w:rPr>
                <w:b/>
                <w:bCs/>
                <w:lang w:val="en-GB"/>
              </w:rPr>
              <w:t xml:space="preserve">Confirmation </w:t>
            </w:r>
          </w:p>
        </w:tc>
      </w:tr>
      <w:tr w:rsidR="00BB23CA" w:rsidRPr="006215BB">
        <w:tblPrEx>
          <w:tblCellMar>
            <w:top w:w="0" w:type="dxa"/>
            <w:bottom w:w="0" w:type="dxa"/>
          </w:tblCellMar>
        </w:tblPrEx>
        <w:tc>
          <w:tcPr>
            <w:tcW w:w="14454" w:type="dxa"/>
          </w:tcPr>
          <w:p w:rsidR="00BB23CA" w:rsidRDefault="00BB23CA" w:rsidP="00BB23CA">
            <w:pPr>
              <w:tabs>
                <w:tab w:val="left" w:pos="426"/>
              </w:tabs>
              <w:spacing w:before="120" w:after="0" w:line="240" w:lineRule="auto"/>
              <w:ind w:left="0"/>
              <w:jc w:val="both"/>
              <w:rPr>
                <w:b/>
                <w:bCs/>
                <w:lang w:val="en-GB"/>
              </w:rPr>
            </w:pPr>
          </w:p>
          <w:p w:rsidR="00BB23CA" w:rsidRPr="00A13DCC" w:rsidRDefault="00BB23CA" w:rsidP="00BB23CA">
            <w:pPr>
              <w:tabs>
                <w:tab w:val="left" w:pos="426"/>
              </w:tabs>
              <w:spacing w:before="120" w:after="0" w:line="240" w:lineRule="auto"/>
              <w:ind w:left="0"/>
              <w:jc w:val="both"/>
              <w:rPr>
                <w:lang w:val="en-GB"/>
              </w:rPr>
            </w:pPr>
            <w:r w:rsidRPr="00A13DCC">
              <w:rPr>
                <w:lang w:val="en-GB"/>
              </w:rPr>
              <w:t>[         ]     I confirm that all of the documents listed in Section 8 are appropriate for my operation.</w:t>
            </w:r>
          </w:p>
          <w:p w:rsidR="00BB23CA" w:rsidRPr="00A13DCC" w:rsidRDefault="00BB23CA" w:rsidP="00BB23CA">
            <w:pPr>
              <w:tabs>
                <w:tab w:val="left" w:pos="426"/>
              </w:tabs>
              <w:spacing w:before="120" w:after="0" w:line="240" w:lineRule="auto"/>
              <w:ind w:left="0"/>
              <w:jc w:val="both"/>
              <w:rPr>
                <w:lang w:val="en-GB"/>
              </w:rPr>
            </w:pPr>
            <w:r w:rsidRPr="00A13DCC">
              <w:rPr>
                <w:lang w:val="en-GB"/>
              </w:rPr>
              <w:t>[         ]     I confirm that all facilities and equipment necessary to implement the RMP are available and ready to operate.</w:t>
            </w:r>
          </w:p>
          <w:p w:rsidR="00BB23CA" w:rsidRPr="00A13DCC" w:rsidRDefault="00BB23CA" w:rsidP="00BB23CA">
            <w:pPr>
              <w:tabs>
                <w:tab w:val="left" w:pos="426"/>
              </w:tabs>
              <w:spacing w:before="120" w:after="0" w:line="240" w:lineRule="auto"/>
              <w:ind w:left="0"/>
              <w:jc w:val="both"/>
              <w:rPr>
                <w:lang w:val="en-GB"/>
              </w:rPr>
            </w:pPr>
            <w:r w:rsidRPr="00A13DCC">
              <w:rPr>
                <w:lang w:val="en-GB"/>
              </w:rPr>
              <w:t>[         ]     I confirm that the RMP, including all supporting systems, has been authorised by me.</w:t>
            </w:r>
          </w:p>
          <w:p w:rsidR="00BB23CA" w:rsidRPr="00A13DCC" w:rsidRDefault="00BB23CA" w:rsidP="00BB23CA">
            <w:pPr>
              <w:tabs>
                <w:tab w:val="left" w:pos="426"/>
              </w:tabs>
              <w:spacing w:before="120" w:after="0" w:line="240" w:lineRule="auto"/>
              <w:ind w:left="0"/>
              <w:jc w:val="both"/>
              <w:rPr>
                <w:lang w:val="en-GB"/>
              </w:rPr>
            </w:pPr>
            <w:r w:rsidRPr="00A13DCC">
              <w:rPr>
                <w:lang w:val="en-GB"/>
              </w:rPr>
              <w:t>[         ]     I confirm that the RMP will be implemented as written, including all relevant parts of the code of practice.</w:t>
            </w:r>
          </w:p>
          <w:p w:rsidR="00BB23CA" w:rsidRDefault="00BB23CA" w:rsidP="00BB23CA">
            <w:pPr>
              <w:tabs>
                <w:tab w:val="left" w:pos="426"/>
              </w:tabs>
              <w:spacing w:before="120" w:after="0" w:line="240" w:lineRule="auto"/>
              <w:ind w:left="0"/>
              <w:jc w:val="both"/>
              <w:rPr>
                <w:b/>
                <w:bCs/>
                <w:sz w:val="18"/>
                <w:szCs w:val="18"/>
                <w:lang w:val="en-GB"/>
              </w:rPr>
            </w:pPr>
          </w:p>
          <w:p w:rsidR="00BB23CA" w:rsidRDefault="00BB23CA" w:rsidP="00BB23CA">
            <w:pPr>
              <w:tabs>
                <w:tab w:val="left" w:pos="426"/>
              </w:tabs>
              <w:spacing w:before="120" w:after="0" w:line="240" w:lineRule="auto"/>
              <w:ind w:left="0"/>
              <w:jc w:val="both"/>
              <w:rPr>
                <w:b/>
                <w:bCs/>
                <w:sz w:val="18"/>
                <w:szCs w:val="18"/>
                <w:lang w:val="en-GB"/>
              </w:rPr>
            </w:pPr>
          </w:p>
          <w:p w:rsidR="00BB23CA" w:rsidRPr="00A13DCC" w:rsidRDefault="00BB23CA" w:rsidP="00BB23CA">
            <w:pPr>
              <w:tabs>
                <w:tab w:val="left" w:pos="426"/>
              </w:tabs>
              <w:spacing w:before="120" w:after="0" w:line="240" w:lineRule="auto"/>
              <w:ind w:left="0"/>
              <w:jc w:val="both"/>
              <w:rPr>
                <w:b/>
                <w:bCs/>
                <w:lang w:val="en-GB"/>
              </w:rPr>
            </w:pPr>
            <w:r w:rsidRPr="00A13DCC">
              <w:rPr>
                <w:b/>
                <w:bCs/>
                <w:lang w:val="en-GB"/>
              </w:rPr>
              <w:t>Signature of Operator or Day-to-day Manager of RMP:</w:t>
            </w:r>
            <w:r w:rsidRPr="00A13DCC">
              <w:rPr>
                <w:b/>
                <w:bCs/>
                <w:lang w:val="en-GB"/>
              </w:rPr>
              <w:tab/>
            </w:r>
            <w:r w:rsidRPr="00A13DCC">
              <w:rPr>
                <w:b/>
                <w:bCs/>
                <w:u w:val="single"/>
                <w:lang w:val="en-GB"/>
              </w:rPr>
              <w:tab/>
            </w:r>
            <w:r w:rsidRPr="00A13DCC">
              <w:rPr>
                <w:b/>
                <w:bCs/>
                <w:u w:val="single"/>
                <w:lang w:val="en-GB"/>
              </w:rPr>
              <w:tab/>
            </w:r>
            <w:r w:rsidRPr="00A13DCC">
              <w:rPr>
                <w:b/>
                <w:bCs/>
                <w:u w:val="single"/>
                <w:lang w:val="en-GB"/>
              </w:rPr>
              <w:tab/>
            </w:r>
            <w:r w:rsidRPr="00A13DCC">
              <w:rPr>
                <w:b/>
                <w:bCs/>
                <w:u w:val="single"/>
                <w:lang w:val="en-GB"/>
              </w:rPr>
              <w:tab/>
            </w:r>
            <w:r w:rsidRPr="00A13DCC">
              <w:rPr>
                <w:b/>
                <w:bCs/>
                <w:lang w:val="en-GB"/>
              </w:rPr>
              <w:tab/>
              <w:t>Da</w:t>
            </w:r>
            <w:r>
              <w:rPr>
                <w:b/>
                <w:bCs/>
                <w:lang w:val="en-GB"/>
              </w:rPr>
              <w:t>te: …../…..</w:t>
            </w:r>
            <w:r w:rsidRPr="00A13DCC">
              <w:rPr>
                <w:b/>
                <w:bCs/>
                <w:lang w:val="en-GB"/>
              </w:rPr>
              <w:t>/</w:t>
            </w:r>
            <w:r>
              <w:rPr>
                <w:b/>
                <w:bCs/>
                <w:lang w:val="en-GB"/>
              </w:rPr>
              <w:t>…..</w:t>
            </w:r>
          </w:p>
          <w:p w:rsidR="00BB23CA" w:rsidRPr="006215BB" w:rsidRDefault="00BB23CA" w:rsidP="00BB23CA">
            <w:pPr>
              <w:tabs>
                <w:tab w:val="left" w:pos="426"/>
              </w:tabs>
              <w:spacing w:before="120" w:after="0" w:line="240" w:lineRule="auto"/>
              <w:ind w:left="0"/>
              <w:jc w:val="both"/>
              <w:rPr>
                <w:b/>
                <w:bCs/>
                <w:sz w:val="18"/>
                <w:szCs w:val="18"/>
                <w:lang w:val="en-GB"/>
              </w:rPr>
            </w:pPr>
          </w:p>
        </w:tc>
      </w:tr>
    </w:tbl>
    <w:p w:rsidR="00BB23CA" w:rsidRDefault="00BB23CA" w:rsidP="00BB23CA">
      <w:pPr>
        <w:spacing w:before="120" w:after="0" w:line="240" w:lineRule="auto"/>
        <w:ind w:left="0"/>
      </w:pPr>
    </w:p>
    <w:p w:rsidR="00BB23CA" w:rsidRDefault="00BB23CA" w:rsidP="00BB23CA">
      <w:pPr>
        <w:spacing w:before="120" w:after="0" w:line="240" w:lineRule="auto"/>
        <w:ind w:left="0"/>
      </w:pPr>
    </w:p>
    <w:p w:rsidR="00BB23CA" w:rsidRPr="00B340D6" w:rsidRDefault="00BB23CA" w:rsidP="00BB23CA">
      <w:pPr>
        <w:spacing w:before="120" w:after="0" w:line="240" w:lineRule="auto"/>
        <w:ind w:left="0"/>
      </w:pPr>
    </w:p>
    <w:p w:rsidR="0095048D" w:rsidRDefault="0095048D"/>
    <w:sectPr w:rsidR="0095048D" w:rsidSect="00BB23CA">
      <w:headerReference w:type="default" r:id="rId12"/>
      <w:endnotePr>
        <w:numFmt w:val="decimal"/>
      </w:endnotePr>
      <w:pgSz w:w="16840" w:h="11907" w:orient="landscape" w:code="9"/>
      <w:pgMar w:top="567" w:right="851"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93F" w:rsidRDefault="001E293F">
      <w:pPr>
        <w:spacing w:after="0" w:line="240" w:lineRule="auto"/>
      </w:pPr>
      <w:r>
        <w:separator/>
      </w:r>
    </w:p>
  </w:endnote>
  <w:endnote w:type="continuationSeparator" w:id="0">
    <w:p w:rsidR="001E293F" w:rsidRDefault="001E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93F" w:rsidRDefault="001E293F">
      <w:pPr>
        <w:spacing w:after="0" w:line="240" w:lineRule="auto"/>
      </w:pPr>
      <w:r>
        <w:separator/>
      </w:r>
    </w:p>
  </w:footnote>
  <w:footnote w:type="continuationSeparator" w:id="0">
    <w:p w:rsidR="001E293F" w:rsidRDefault="001E2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CA" w:rsidRPr="00D02906" w:rsidRDefault="00BB23CA" w:rsidP="00BB23CA">
    <w:r>
      <w:t>Risk Management Programme</w:t>
    </w:r>
    <w:r>
      <w:tab/>
    </w:r>
    <w:r>
      <w:tab/>
    </w:r>
    <w:r>
      <w:tab/>
    </w:r>
    <w:r>
      <w:tab/>
      <w:t xml:space="preserve">Page: </w:t>
    </w:r>
    <w:r>
      <w:rPr>
        <w:rStyle w:val="PageNumber"/>
        <w:sz w:val="18"/>
        <w:szCs w:val="18"/>
      </w:rPr>
      <w:t>2 of 8</w:t>
    </w:r>
    <w:r>
      <w:rPr>
        <w:rStyle w:val="PageNumber"/>
        <w:b/>
        <w:bCs/>
        <w:sz w:val="18"/>
        <w:szCs w:val="18"/>
      </w:rPr>
      <w:tab/>
    </w:r>
    <w:r>
      <w:rPr>
        <w:rStyle w:val="PageNumber"/>
        <w:b/>
        <w:bCs/>
        <w:sz w:val="18"/>
        <w:szCs w:val="18"/>
      </w:rPr>
      <w:tab/>
    </w:r>
    <w:r>
      <w:rPr>
        <w:rStyle w:val="PageNumber"/>
        <w:b/>
        <w:bCs/>
        <w:sz w:val="18"/>
        <w:szCs w:val="18"/>
      </w:rPr>
      <w:tab/>
    </w:r>
    <w:r>
      <w:t>Date: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CA" w:rsidRDefault="00BB23CA">
    <w:r>
      <w:rPr>
        <w:b/>
        <w:bCs/>
      </w:rPr>
      <w:t>Risk Management Programme</w:t>
    </w:r>
    <w:r>
      <w:rPr>
        <w:b/>
        <w:bCs/>
      </w:rPr>
      <w:tab/>
    </w:r>
    <w:r>
      <w:rPr>
        <w:b/>
        <w:bCs/>
      </w:rPr>
      <w:tab/>
    </w:r>
    <w:r>
      <w:rPr>
        <w:b/>
        <w:bCs/>
      </w:rPr>
      <w:tab/>
    </w:r>
    <w:r>
      <w:rPr>
        <w:b/>
        <w:bCs/>
      </w:rPr>
      <w:tab/>
      <w:t>Page:</w:t>
    </w:r>
    <w:r>
      <w:t xml:space="preserve"> </w:t>
    </w:r>
    <w:r>
      <w:rPr>
        <w:rStyle w:val="PageNumber"/>
        <w:sz w:val="18"/>
        <w:szCs w:val="18"/>
      </w:rPr>
      <w:t>1 of 8</w:t>
    </w:r>
    <w:r>
      <w:rPr>
        <w:rStyle w:val="PageNumber"/>
        <w:b/>
        <w:bCs/>
        <w:sz w:val="18"/>
        <w:szCs w:val="18"/>
      </w:rPr>
      <w:tab/>
    </w:r>
    <w:r>
      <w:rPr>
        <w:rStyle w:val="PageNumber"/>
        <w:b/>
        <w:bCs/>
        <w:sz w:val="18"/>
        <w:szCs w:val="18"/>
      </w:rPr>
      <w:tab/>
    </w:r>
    <w:r>
      <w:rPr>
        <w:rStyle w:val="PageNumber"/>
        <w:b/>
        <w:bCs/>
        <w:sz w:val="18"/>
        <w:szCs w:val="18"/>
      </w:rPr>
      <w:tab/>
    </w:r>
    <w:r>
      <w:rPr>
        <w:b/>
        <w:bCs/>
      </w:rPr>
      <w:t>Date:</w:t>
    </w:r>
    <w: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CA" w:rsidRDefault="00BB23CA">
    <w:r>
      <w:rPr>
        <w:b/>
        <w:bCs/>
      </w:rPr>
      <w:t>Risk Management Programme</w:t>
    </w:r>
    <w:r>
      <w:rPr>
        <w:b/>
        <w:bCs/>
      </w:rPr>
      <w:tab/>
    </w:r>
    <w:r>
      <w:rPr>
        <w:b/>
        <w:bCs/>
      </w:rPr>
      <w:tab/>
    </w:r>
    <w:r>
      <w:rPr>
        <w:b/>
        <w:bCs/>
      </w:rPr>
      <w:tab/>
    </w:r>
    <w:r>
      <w:rPr>
        <w:b/>
        <w:bCs/>
      </w:rPr>
      <w:tab/>
    </w:r>
    <w:r>
      <w:rPr>
        <w:b/>
        <w:bCs/>
      </w:rPr>
      <w:tab/>
    </w:r>
    <w:r>
      <w:rPr>
        <w:b/>
        <w:bCs/>
      </w:rPr>
      <w:tab/>
      <w:t>Page:</w:t>
    </w:r>
    <w:r>
      <w:t xml:space="preserve"> </w:t>
    </w:r>
    <w:r>
      <w:rPr>
        <w:rStyle w:val="PageNumber"/>
        <w:sz w:val="18"/>
        <w:szCs w:val="18"/>
      </w:rPr>
      <w:t>3 of 8</w:t>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b/>
        <w:bCs/>
      </w:rPr>
      <w:t>Date:</w:t>
    </w:r>
    <w:r>
      <w:t xml:space="preserve">       /        /</w:t>
    </w:r>
  </w:p>
  <w:p w:rsidR="00BB23CA" w:rsidRDefault="00BB23C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CA" w:rsidRDefault="00BB23CA">
    <w:r>
      <w:rPr>
        <w:b/>
        <w:bCs/>
      </w:rPr>
      <w:t>Risk Management Programme</w:t>
    </w:r>
    <w:r>
      <w:rPr>
        <w:b/>
        <w:bCs/>
      </w:rPr>
      <w:tab/>
    </w:r>
    <w:r>
      <w:rPr>
        <w:b/>
        <w:bCs/>
      </w:rPr>
      <w:tab/>
    </w:r>
    <w:r>
      <w:rPr>
        <w:b/>
        <w:bCs/>
      </w:rPr>
      <w:tab/>
    </w:r>
    <w:r>
      <w:rPr>
        <w:b/>
        <w:bCs/>
      </w:rPr>
      <w:tab/>
    </w:r>
    <w:r>
      <w:rPr>
        <w:b/>
        <w:bCs/>
      </w:rPr>
      <w:tab/>
    </w:r>
    <w:r>
      <w:rPr>
        <w:b/>
        <w:bCs/>
      </w:rPr>
      <w:tab/>
      <w:t>Page:</w:t>
    </w:r>
    <w:r>
      <w:t xml:space="preserve"> </w:t>
    </w:r>
    <w:r>
      <w:rPr>
        <w:rStyle w:val="PageNumber"/>
        <w:sz w:val="18"/>
        <w:szCs w:val="18"/>
      </w:rPr>
      <w:t>4 of 8</w:t>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b/>
        <w:bCs/>
      </w:rPr>
      <w:t>Date:</w:t>
    </w:r>
    <w:r>
      <w:t xml:space="preserve">       /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CA" w:rsidRDefault="00BB23CA">
    <w:r>
      <w:rPr>
        <w:b/>
        <w:bCs/>
      </w:rPr>
      <w:t>Risk Management Programme</w:t>
    </w:r>
    <w:r>
      <w:rPr>
        <w:b/>
        <w:bCs/>
      </w:rPr>
      <w:tab/>
    </w:r>
    <w:r>
      <w:rPr>
        <w:b/>
        <w:bCs/>
      </w:rPr>
      <w:tab/>
    </w:r>
    <w:r>
      <w:rPr>
        <w:b/>
        <w:bCs/>
      </w:rPr>
      <w:tab/>
    </w:r>
    <w:r>
      <w:rPr>
        <w:b/>
        <w:bCs/>
      </w:rPr>
      <w:tab/>
      <w:t>Page:</w:t>
    </w:r>
    <w:r>
      <w:t xml:space="preserve"> </w:t>
    </w:r>
    <w:r w:rsidRPr="00EC56AB">
      <w:rPr>
        <w:rStyle w:val="PageNumber"/>
        <w:sz w:val="18"/>
        <w:szCs w:val="18"/>
      </w:rPr>
      <w:fldChar w:fldCharType="begin"/>
    </w:r>
    <w:r w:rsidRPr="00EC56AB">
      <w:rPr>
        <w:rStyle w:val="PageNumber"/>
        <w:sz w:val="18"/>
        <w:szCs w:val="18"/>
      </w:rPr>
      <w:instrText xml:space="preserve"> PAGE </w:instrText>
    </w:r>
    <w:r w:rsidRPr="00EC56AB">
      <w:rPr>
        <w:rStyle w:val="PageNumber"/>
        <w:sz w:val="18"/>
        <w:szCs w:val="18"/>
      </w:rPr>
      <w:fldChar w:fldCharType="separate"/>
    </w:r>
    <w:r w:rsidR="00372C2C">
      <w:rPr>
        <w:rStyle w:val="PageNumber"/>
        <w:noProof/>
        <w:sz w:val="18"/>
        <w:szCs w:val="18"/>
      </w:rPr>
      <w:t>5</w:t>
    </w:r>
    <w:r w:rsidRPr="00EC56AB">
      <w:rPr>
        <w:rStyle w:val="PageNumber"/>
        <w:sz w:val="18"/>
        <w:szCs w:val="18"/>
      </w:rPr>
      <w:fldChar w:fldCharType="end"/>
    </w:r>
    <w:r w:rsidRPr="00EC56AB">
      <w:rPr>
        <w:rStyle w:val="PageNumber"/>
        <w:sz w:val="18"/>
        <w:szCs w:val="18"/>
      </w:rPr>
      <w:t xml:space="preserve"> </w:t>
    </w:r>
    <w:r>
      <w:rPr>
        <w:rStyle w:val="PageNumber"/>
        <w:sz w:val="18"/>
        <w:szCs w:val="18"/>
      </w:rPr>
      <w:t>of 8</w:t>
    </w:r>
    <w:r>
      <w:rPr>
        <w:rStyle w:val="PageNumber"/>
        <w:b/>
        <w:bCs/>
        <w:sz w:val="18"/>
        <w:szCs w:val="18"/>
      </w:rPr>
      <w:tab/>
    </w:r>
    <w:r>
      <w:rPr>
        <w:rStyle w:val="PageNumber"/>
        <w:b/>
        <w:bCs/>
        <w:sz w:val="18"/>
        <w:szCs w:val="18"/>
      </w:rPr>
      <w:tab/>
    </w:r>
    <w:r>
      <w:rPr>
        <w:rStyle w:val="PageNumber"/>
        <w:b/>
        <w:bCs/>
        <w:sz w:val="18"/>
        <w:szCs w:val="18"/>
      </w:rPr>
      <w:tab/>
    </w:r>
    <w:r>
      <w:rPr>
        <w:b/>
        <w:bCs/>
      </w:rPr>
      <w:t>Date:</w:t>
    </w:r>
    <w:r>
      <w:t xml:space="preserve">       /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CA" w:rsidRDefault="00BB23CA" w:rsidP="00BB23CA">
    <w:r>
      <w:rPr>
        <w:b/>
        <w:bCs/>
      </w:rPr>
      <w:t>Risk Management Programme</w:t>
    </w:r>
    <w:r>
      <w:rPr>
        <w:b/>
        <w:bCs/>
      </w:rPr>
      <w:tab/>
    </w:r>
    <w:r>
      <w:rPr>
        <w:b/>
        <w:bCs/>
      </w:rPr>
      <w:tab/>
    </w:r>
    <w:r>
      <w:rPr>
        <w:b/>
        <w:bCs/>
      </w:rPr>
      <w:tab/>
    </w:r>
    <w:r>
      <w:rPr>
        <w:b/>
        <w:bCs/>
      </w:rPr>
      <w:tab/>
    </w:r>
    <w:r>
      <w:rPr>
        <w:b/>
        <w:bCs/>
      </w:rPr>
      <w:tab/>
    </w:r>
    <w:r>
      <w:rPr>
        <w:b/>
        <w:bCs/>
      </w:rPr>
      <w:tab/>
      <w:t>Page:</w:t>
    </w:r>
    <w:r>
      <w:t xml:space="preserve"> </w:t>
    </w:r>
    <w:r w:rsidRPr="00EC56AB">
      <w:rPr>
        <w:rStyle w:val="PageNumber"/>
        <w:sz w:val="18"/>
        <w:szCs w:val="18"/>
      </w:rPr>
      <w:fldChar w:fldCharType="begin"/>
    </w:r>
    <w:r w:rsidRPr="00EC56AB">
      <w:rPr>
        <w:rStyle w:val="PageNumber"/>
        <w:sz w:val="18"/>
        <w:szCs w:val="18"/>
      </w:rPr>
      <w:instrText xml:space="preserve"> PAGE </w:instrText>
    </w:r>
    <w:r w:rsidRPr="00EC56AB">
      <w:rPr>
        <w:rStyle w:val="PageNumber"/>
        <w:sz w:val="18"/>
        <w:szCs w:val="18"/>
      </w:rPr>
      <w:fldChar w:fldCharType="separate"/>
    </w:r>
    <w:r w:rsidR="00372C2C">
      <w:rPr>
        <w:rStyle w:val="PageNumber"/>
        <w:noProof/>
        <w:sz w:val="18"/>
        <w:szCs w:val="18"/>
      </w:rPr>
      <w:t>8</w:t>
    </w:r>
    <w:r w:rsidRPr="00EC56AB">
      <w:rPr>
        <w:rStyle w:val="PageNumber"/>
        <w:sz w:val="18"/>
        <w:szCs w:val="18"/>
      </w:rPr>
      <w:fldChar w:fldCharType="end"/>
    </w:r>
    <w:r w:rsidRPr="00EC56AB">
      <w:rPr>
        <w:rStyle w:val="PageNumber"/>
        <w:sz w:val="18"/>
        <w:szCs w:val="18"/>
      </w:rPr>
      <w:t xml:space="preserve"> </w:t>
    </w:r>
    <w:r>
      <w:rPr>
        <w:rStyle w:val="PageNumber"/>
        <w:sz w:val="18"/>
        <w:szCs w:val="18"/>
      </w:rPr>
      <w:t>of 8</w:t>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rStyle w:val="PageNumber"/>
        <w:b/>
        <w:bCs/>
        <w:sz w:val="18"/>
        <w:szCs w:val="18"/>
      </w:rPr>
      <w:tab/>
    </w:r>
    <w:r>
      <w:rPr>
        <w:b/>
        <w:bCs/>
      </w:rPr>
      <w:t>Date:</w:t>
    </w:r>
    <w:r>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BDE4F1E"/>
    <w:lvl w:ilvl="0">
      <w:start w:val="1"/>
      <w:numFmt w:val="decimal"/>
      <w:pStyle w:val="ListNumber"/>
      <w:lvlText w:val="%1."/>
      <w:lvlJc w:val="left"/>
      <w:pPr>
        <w:tabs>
          <w:tab w:val="num" w:pos="360"/>
        </w:tabs>
        <w:ind w:left="360" w:hanging="360"/>
      </w:pPr>
    </w:lvl>
  </w:abstractNum>
  <w:abstractNum w:abstractNumId="1" w15:restartNumberingAfterBreak="0">
    <w:nsid w:val="038A72F9"/>
    <w:multiLevelType w:val="multilevel"/>
    <w:tmpl w:val="431AB91A"/>
    <w:lvl w:ilvl="0">
      <w:start w:val="1"/>
      <w:numFmt w:val="none"/>
      <w:lvlText w:val=""/>
      <w:lvlJc w:val="left"/>
      <w:pPr>
        <w:tabs>
          <w:tab w:val="num" w:pos="360"/>
        </w:tabs>
        <w:ind w:left="360" w:hanging="360"/>
      </w:pPr>
      <w:rPr>
        <w:rFonts w:hint="default"/>
      </w:rPr>
    </w:lvl>
    <w:lvl w:ilvl="1">
      <w:start w:val="1"/>
      <w:numFmt w:val="decimal"/>
      <w:lvlRestart w:val="0"/>
      <w:lvlText w:val="%2"/>
      <w:lvlJc w:val="left"/>
      <w:pPr>
        <w:tabs>
          <w:tab w:val="num" w:pos="601"/>
        </w:tabs>
        <w:ind w:left="601" w:hanging="601"/>
      </w:pPr>
      <w:rPr>
        <w:rFonts w:hint="default"/>
      </w:rPr>
    </w:lvl>
    <w:lvl w:ilvl="2">
      <w:start w:val="1"/>
      <w:numFmt w:val="decimal"/>
      <w:lvlText w:val="(%3)"/>
      <w:lvlJc w:val="left"/>
      <w:pPr>
        <w:tabs>
          <w:tab w:val="num" w:pos="601"/>
        </w:tabs>
        <w:ind w:left="601" w:hanging="601"/>
      </w:pPr>
      <w:rPr>
        <w:rFonts w:hint="default"/>
      </w:rPr>
    </w:lvl>
    <w:lvl w:ilvl="3">
      <w:start w:val="1"/>
      <w:numFmt w:val="lowerLetter"/>
      <w:lvlText w:val="(%4)"/>
      <w:lvlJc w:val="left"/>
      <w:pPr>
        <w:tabs>
          <w:tab w:val="num" w:pos="1202"/>
        </w:tabs>
        <w:ind w:left="1202" w:hanging="601"/>
      </w:pPr>
      <w:rPr>
        <w:rFonts w:hint="default"/>
      </w:rPr>
    </w:lvl>
    <w:lvl w:ilvl="4">
      <w:start w:val="1"/>
      <w:numFmt w:val="lowerRoman"/>
      <w:lvlText w:val="(%5)"/>
      <w:lvlJc w:val="left"/>
      <w:pPr>
        <w:tabs>
          <w:tab w:val="num" w:pos="1803"/>
        </w:tabs>
        <w:ind w:left="1803" w:hanging="601"/>
      </w:pPr>
      <w:rPr>
        <w:rFonts w:hint="default"/>
      </w:rPr>
    </w:lvl>
    <w:lvl w:ilvl="5">
      <w:start w:val="1"/>
      <w:numFmt w:val="upperLetter"/>
      <w:lvlText w:val="(%6)"/>
      <w:lvlJc w:val="left"/>
      <w:pPr>
        <w:tabs>
          <w:tab w:val="num" w:pos="2404"/>
        </w:tabs>
        <w:ind w:left="2404" w:hanging="601"/>
      </w:pPr>
      <w:rPr>
        <w:rFonts w:hint="default"/>
      </w:rPr>
    </w:lvl>
    <w:lvl w:ilvl="6">
      <w:start w:val="1"/>
      <w:numFmt w:val="none"/>
      <w:isLgl/>
      <w:lvlText w:val="(aa)"/>
      <w:lvlJc w:val="left"/>
      <w:pPr>
        <w:tabs>
          <w:tab w:val="num" w:pos="2520"/>
        </w:tabs>
        <w:ind w:left="3629" w:hanging="613"/>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36255F9"/>
    <w:multiLevelType w:val="singleLevel"/>
    <w:tmpl w:val="273ED4CA"/>
    <w:lvl w:ilvl="0">
      <w:start w:val="1"/>
      <w:numFmt w:val="lowerLetter"/>
      <w:pStyle w:val="ListLetter"/>
      <w:lvlText w:val="%1."/>
      <w:lvlJc w:val="left"/>
      <w:pPr>
        <w:tabs>
          <w:tab w:val="num" w:pos="927"/>
        </w:tabs>
        <w:ind w:left="907" w:hanging="340"/>
      </w:pPr>
      <w:rPr>
        <w:b w:val="0"/>
        <w:bCs w:val="0"/>
      </w:rPr>
    </w:lvl>
  </w:abstractNum>
  <w:abstractNum w:abstractNumId="3" w15:restartNumberingAfterBreak="0">
    <w:nsid w:val="4FBC1EDB"/>
    <w:multiLevelType w:val="hybridMultilevel"/>
    <w:tmpl w:val="B9D81F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19D6C52"/>
    <w:multiLevelType w:val="singleLevel"/>
    <w:tmpl w:val="8D2427A0"/>
    <w:lvl w:ilvl="0">
      <w:start w:val="1"/>
      <w:numFmt w:val="decimal"/>
      <w:lvlText w:val="%1."/>
      <w:lvlJc w:val="left"/>
      <w:pPr>
        <w:tabs>
          <w:tab w:val="num" w:pos="420"/>
        </w:tabs>
        <w:ind w:left="420" w:hanging="420"/>
      </w:pPr>
      <w:rPr>
        <w:rFonts w:hint="default"/>
      </w:rPr>
    </w:lvl>
  </w:abstractNum>
  <w:num w:numId="1">
    <w:abstractNumId w:val="0"/>
  </w:num>
  <w:num w:numId="2">
    <w:abstractNumId w:val="1"/>
  </w:num>
  <w:num w:numId="3">
    <w:abstractNumId w:val="0"/>
  </w:num>
  <w:num w:numId="4">
    <w:abstractNumId w:val="1"/>
  </w:num>
  <w:num w:numId="5">
    <w:abstractNumId w:val="1"/>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8D"/>
    <w:rsid w:val="000637A3"/>
    <w:rsid w:val="000704DB"/>
    <w:rsid w:val="000B7D81"/>
    <w:rsid w:val="00184FB8"/>
    <w:rsid w:val="001D16DE"/>
    <w:rsid w:val="001E293F"/>
    <w:rsid w:val="00225F43"/>
    <w:rsid w:val="00236B57"/>
    <w:rsid w:val="00291BBB"/>
    <w:rsid w:val="002D5DF4"/>
    <w:rsid w:val="002E722D"/>
    <w:rsid w:val="00372C2C"/>
    <w:rsid w:val="00480443"/>
    <w:rsid w:val="004811D8"/>
    <w:rsid w:val="004874A1"/>
    <w:rsid w:val="00487FC4"/>
    <w:rsid w:val="00494CF9"/>
    <w:rsid w:val="004F4CF9"/>
    <w:rsid w:val="00545C8E"/>
    <w:rsid w:val="005C0E13"/>
    <w:rsid w:val="005E57DB"/>
    <w:rsid w:val="005F3B76"/>
    <w:rsid w:val="006215BB"/>
    <w:rsid w:val="006955BE"/>
    <w:rsid w:val="007F30A2"/>
    <w:rsid w:val="00855F99"/>
    <w:rsid w:val="008C1C80"/>
    <w:rsid w:val="0095048D"/>
    <w:rsid w:val="009C2989"/>
    <w:rsid w:val="00A0317C"/>
    <w:rsid w:val="00A13DCC"/>
    <w:rsid w:val="00A47D2B"/>
    <w:rsid w:val="00A51A77"/>
    <w:rsid w:val="00AD5FC3"/>
    <w:rsid w:val="00AE7463"/>
    <w:rsid w:val="00B340D6"/>
    <w:rsid w:val="00BB23CA"/>
    <w:rsid w:val="00C60D47"/>
    <w:rsid w:val="00CE7EE1"/>
    <w:rsid w:val="00CF3B73"/>
    <w:rsid w:val="00D02906"/>
    <w:rsid w:val="00D26C16"/>
    <w:rsid w:val="00D83F45"/>
    <w:rsid w:val="00E1577E"/>
    <w:rsid w:val="00E62914"/>
    <w:rsid w:val="00E7262C"/>
    <w:rsid w:val="00E90D0D"/>
    <w:rsid w:val="00EC56AB"/>
    <w:rsid w:val="00ED323F"/>
    <w:rsid w:val="00F85EC8"/>
    <w:rsid w:val="00F907B3"/>
    <w:rsid w:val="00FB70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BD65E8-7D05-4406-B326-A84FB26D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CA"/>
    <w:pPr>
      <w:spacing w:after="200" w:line="360" w:lineRule="auto"/>
      <w:ind w:left="567"/>
    </w:pPr>
    <w:rPr>
      <w:rFonts w:ascii="Arial" w:hAnsi="Arial" w:cs="Arial"/>
      <w:sz w:val="20"/>
      <w:szCs w:val="20"/>
      <w:lang w:eastAsia="en-US"/>
    </w:rPr>
  </w:style>
  <w:style w:type="paragraph" w:styleId="Heading1">
    <w:name w:val="heading 1"/>
    <w:basedOn w:val="Normal"/>
    <w:next w:val="Normal"/>
    <w:link w:val="Heading1Char"/>
    <w:uiPriority w:val="99"/>
    <w:qFormat/>
    <w:rsid w:val="0095048D"/>
    <w:pPr>
      <w:keepNext/>
      <w:numPr>
        <w:numId w:val="5"/>
      </w:numPr>
      <w:tabs>
        <w:tab w:val="clear" w:pos="360"/>
        <w:tab w:val="num" w:pos="1344"/>
      </w:tabs>
      <w:spacing w:before="240" w:after="60"/>
      <w:ind w:left="964" w:hanging="340"/>
      <w:outlineLvl w:val="0"/>
    </w:pPr>
    <w:rPr>
      <w:b/>
      <w:bCs/>
      <w:kern w:val="32"/>
      <w:sz w:val="32"/>
      <w:szCs w:val="32"/>
    </w:rPr>
  </w:style>
  <w:style w:type="paragraph" w:styleId="Heading2">
    <w:name w:val="heading 2"/>
    <w:basedOn w:val="Normal"/>
    <w:next w:val="Normal"/>
    <w:link w:val="Heading2Char"/>
    <w:uiPriority w:val="99"/>
    <w:qFormat/>
    <w:rsid w:val="0095048D"/>
    <w:pPr>
      <w:keepNext/>
      <w:numPr>
        <w:ilvl w:val="1"/>
        <w:numId w:val="5"/>
      </w:numPr>
      <w:tabs>
        <w:tab w:val="num" w:pos="1344"/>
      </w:tabs>
      <w:spacing w:before="240" w:after="60"/>
      <w:ind w:left="964" w:hanging="340"/>
      <w:outlineLvl w:val="1"/>
    </w:pPr>
    <w:rPr>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customStyle="1" w:styleId="Heading1Schedule">
    <w:name w:val="Heading 1 Schedule"/>
    <w:basedOn w:val="Heading1"/>
    <w:uiPriority w:val="99"/>
    <w:rsid w:val="0095048D"/>
    <w:pPr>
      <w:spacing w:after="0"/>
      <w:jc w:val="center"/>
    </w:pPr>
    <w:rPr>
      <w:kern w:val="28"/>
      <w:sz w:val="24"/>
      <w:szCs w:val="24"/>
    </w:rPr>
  </w:style>
  <w:style w:type="paragraph" w:customStyle="1" w:styleId="Heading2Schedule">
    <w:name w:val="Heading 2 Schedule"/>
    <w:basedOn w:val="Heading2"/>
    <w:uiPriority w:val="99"/>
    <w:rsid w:val="0095048D"/>
    <w:pPr>
      <w:spacing w:after="240"/>
      <w:jc w:val="center"/>
    </w:pPr>
    <w:rPr>
      <w:i w:val="0"/>
      <w:iCs w:val="0"/>
      <w:sz w:val="22"/>
      <w:szCs w:val="22"/>
    </w:rPr>
  </w:style>
  <w:style w:type="paragraph" w:customStyle="1" w:styleId="Paragraph">
    <w:name w:val="Paragraph"/>
    <w:basedOn w:val="Normal"/>
    <w:uiPriority w:val="99"/>
    <w:rsid w:val="0095048D"/>
    <w:pPr>
      <w:numPr>
        <w:ilvl w:val="3"/>
        <w:numId w:val="5"/>
      </w:numPr>
      <w:tabs>
        <w:tab w:val="num" w:pos="1344"/>
      </w:tabs>
      <w:ind w:left="964" w:hanging="340"/>
      <w:jc w:val="both"/>
    </w:pPr>
    <w:rPr>
      <w:sz w:val="22"/>
      <w:szCs w:val="22"/>
    </w:rPr>
  </w:style>
  <w:style w:type="paragraph" w:customStyle="1" w:styleId="Subclause">
    <w:name w:val="Subclause"/>
    <w:basedOn w:val="ListNumber"/>
    <w:uiPriority w:val="99"/>
    <w:rsid w:val="0095048D"/>
    <w:pPr>
      <w:numPr>
        <w:ilvl w:val="2"/>
        <w:numId w:val="5"/>
      </w:numPr>
      <w:tabs>
        <w:tab w:val="num" w:pos="1344"/>
      </w:tabs>
      <w:spacing w:before="120"/>
      <w:ind w:left="964" w:hanging="340"/>
      <w:jc w:val="both"/>
    </w:pPr>
    <w:rPr>
      <w:sz w:val="22"/>
      <w:szCs w:val="22"/>
    </w:rPr>
  </w:style>
  <w:style w:type="paragraph" w:styleId="ListNumber">
    <w:name w:val="List Number"/>
    <w:basedOn w:val="Normal"/>
    <w:uiPriority w:val="99"/>
    <w:rsid w:val="0095048D"/>
    <w:pPr>
      <w:numPr>
        <w:numId w:val="3"/>
      </w:numPr>
    </w:pPr>
  </w:style>
  <w:style w:type="paragraph" w:customStyle="1" w:styleId="Sub-paragraph">
    <w:name w:val="Sub-paragraph"/>
    <w:basedOn w:val="Normal"/>
    <w:uiPriority w:val="99"/>
    <w:rsid w:val="0095048D"/>
    <w:pPr>
      <w:numPr>
        <w:ilvl w:val="4"/>
        <w:numId w:val="5"/>
      </w:numPr>
      <w:tabs>
        <w:tab w:val="num" w:pos="1344"/>
      </w:tabs>
      <w:ind w:left="964" w:hanging="340"/>
      <w:jc w:val="both"/>
    </w:pPr>
    <w:rPr>
      <w:sz w:val="22"/>
      <w:szCs w:val="22"/>
    </w:rPr>
  </w:style>
  <w:style w:type="paragraph" w:customStyle="1" w:styleId="Sub-sub-paragraph">
    <w:name w:val="Sub-sub-paragraph"/>
    <w:basedOn w:val="Normal"/>
    <w:uiPriority w:val="99"/>
    <w:rsid w:val="0095048D"/>
    <w:pPr>
      <w:numPr>
        <w:ilvl w:val="5"/>
        <w:numId w:val="5"/>
      </w:numPr>
      <w:tabs>
        <w:tab w:val="num" w:pos="1344"/>
      </w:tabs>
      <w:ind w:left="964" w:hanging="340"/>
      <w:jc w:val="both"/>
    </w:pPr>
    <w:rPr>
      <w:sz w:val="22"/>
      <w:szCs w:val="22"/>
    </w:rPr>
  </w:style>
  <w:style w:type="paragraph" w:customStyle="1" w:styleId="TableNote">
    <w:name w:val="Table Note"/>
    <w:basedOn w:val="Normal"/>
    <w:uiPriority w:val="99"/>
    <w:rsid w:val="0095048D"/>
    <w:pPr>
      <w:spacing w:before="120"/>
      <w:ind w:left="601"/>
    </w:pPr>
    <w:rPr>
      <w:rFonts w:ascii="Arial Narrow" w:hAnsi="Arial Narrow" w:cs="Arial Narrow"/>
      <w:sz w:val="16"/>
      <w:szCs w:val="16"/>
    </w:rPr>
  </w:style>
  <w:style w:type="paragraph" w:customStyle="1" w:styleId="ListLetter">
    <w:name w:val="List Letter"/>
    <w:basedOn w:val="Normal"/>
    <w:uiPriority w:val="99"/>
    <w:rsid w:val="00BB23CA"/>
    <w:pPr>
      <w:numPr>
        <w:numId w:val="7"/>
      </w:numPr>
    </w:pPr>
  </w:style>
  <w:style w:type="paragraph" w:styleId="Header">
    <w:name w:val="header"/>
    <w:basedOn w:val="Normal"/>
    <w:link w:val="HeaderChar"/>
    <w:uiPriority w:val="99"/>
    <w:semiHidden/>
    <w:rsid w:val="00BB23CA"/>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0"/>
      <w:szCs w:val="20"/>
      <w:lang w:eastAsia="en-US"/>
    </w:rPr>
  </w:style>
  <w:style w:type="character" w:styleId="PageNumber">
    <w:name w:val="page number"/>
    <w:basedOn w:val="DefaultParagraphFont"/>
    <w:uiPriority w:val="99"/>
    <w:semiHidden/>
    <w:rsid w:val="00BB23CA"/>
  </w:style>
  <w:style w:type="table" w:styleId="TableGrid">
    <w:name w:val="Table Grid"/>
    <w:basedOn w:val="TableNormal"/>
    <w:uiPriority w:val="99"/>
    <w:semiHidden/>
    <w:rsid w:val="00BB23CA"/>
    <w:pPr>
      <w:spacing w:after="200" w:line="360" w:lineRule="auto"/>
      <w:ind w:left="567"/>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vt:lpstr>
    </vt:vector>
  </TitlesOfParts>
  <Company>MAF</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MPI</dc:creator>
  <cp:keywords>RMP;part 4;template</cp:keywords>
  <dc:description/>
  <cp:lastModifiedBy>Kenneth Misola</cp:lastModifiedBy>
  <cp:revision>3</cp:revision>
  <dcterms:created xsi:type="dcterms:W3CDTF">2018-08-01T04:34:00Z</dcterms:created>
  <dcterms:modified xsi:type="dcterms:W3CDTF">2018-08-01T04:34:00Z</dcterms:modified>
</cp:coreProperties>
</file>