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3925" w14:textId="77777777" w:rsidR="000B23F3" w:rsidRDefault="006B5DB9" w:rsidP="00126A0E">
      <w:pPr>
        <w:pStyle w:val="BodyText"/>
        <w:ind w:left="5161"/>
        <w:jc w:val="righ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FA879D6" wp14:editId="11953320">
            <wp:simplePos x="0" y="0"/>
            <wp:positionH relativeFrom="column">
              <wp:posOffset>3764280</wp:posOffset>
            </wp:positionH>
            <wp:positionV relativeFrom="paragraph">
              <wp:posOffset>-538480</wp:posOffset>
            </wp:positionV>
            <wp:extent cx="2503170" cy="411480"/>
            <wp:effectExtent l="0" t="0" r="0" b="762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134"/>
        <w:gridCol w:w="5674"/>
        <w:gridCol w:w="1756"/>
      </w:tblGrid>
      <w:tr w:rsidR="00CC6EB3" w14:paraId="0D493A05" w14:textId="77777777" w:rsidTr="00284610">
        <w:trPr>
          <w:trHeight w:val="54"/>
        </w:trPr>
        <w:tc>
          <w:tcPr>
            <w:tcW w:w="972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571EE6" w14:textId="2CDE9DAA" w:rsidR="00CC6EB3" w:rsidRPr="00CC6EB3" w:rsidRDefault="00CC6EB3" w:rsidP="00CC6EB3">
            <w:pPr>
              <w:pStyle w:val="BodyText"/>
              <w:spacing w:before="120" w:after="120"/>
              <w:ind w:left="57"/>
              <w:rPr>
                <w:sz w:val="28"/>
              </w:rPr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t>fees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8"/>
              </w:rPr>
              <w:t xml:space="preserve"> </w:t>
            </w:r>
            <w:r>
              <w:t>ACVM</w:t>
            </w:r>
            <w:r>
              <w:rPr>
                <w:spacing w:val="-4"/>
              </w:rPr>
              <w:t xml:space="preserve"> </w:t>
            </w:r>
            <w:r>
              <w:t>regulatory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 w:rsidR="00463956">
              <w:t>v</w:t>
            </w:r>
            <w:r>
              <w:t xml:space="preserve">ertebrate </w:t>
            </w:r>
            <w:r w:rsidR="00463956">
              <w:t>t</w:t>
            </w:r>
            <w:r>
              <w:t xml:space="preserve">oxic </w:t>
            </w:r>
            <w:r w:rsidR="00463956">
              <w:t>a</w:t>
            </w:r>
            <w:r>
              <w:t xml:space="preserve">gents </w:t>
            </w:r>
            <w:r w:rsidRPr="00CC6EB3">
              <w:rPr>
                <w:sz w:val="28"/>
                <w:szCs w:val="28"/>
              </w:rPr>
              <w:t>(</w:t>
            </w:r>
            <w:r w:rsidR="002A6856" w:rsidRPr="002A6856">
              <w:rPr>
                <w:sz w:val="28"/>
                <w:szCs w:val="28"/>
              </w:rPr>
              <w:t>July</w:t>
            </w:r>
            <w:r w:rsidRPr="002A6856">
              <w:rPr>
                <w:sz w:val="28"/>
                <w:szCs w:val="28"/>
              </w:rPr>
              <w:t xml:space="preserve"> 202</w:t>
            </w:r>
            <w:r w:rsidR="00341E28" w:rsidRPr="00463956">
              <w:rPr>
                <w:sz w:val="28"/>
                <w:szCs w:val="28"/>
              </w:rPr>
              <w:t>5</w:t>
            </w:r>
            <w:r w:rsidRPr="00463956">
              <w:rPr>
                <w:sz w:val="28"/>
                <w:szCs w:val="28"/>
              </w:rPr>
              <w:t>)</w:t>
            </w:r>
          </w:p>
        </w:tc>
      </w:tr>
      <w:tr w:rsidR="000B23F3" w14:paraId="314173ED" w14:textId="77777777" w:rsidTr="00284610">
        <w:trPr>
          <w:trHeight w:val="54"/>
        </w:trPr>
        <w:tc>
          <w:tcPr>
            <w:tcW w:w="9720" w:type="dxa"/>
            <w:gridSpan w:val="4"/>
            <w:shd w:val="clear" w:color="auto" w:fill="F79546"/>
          </w:tcPr>
          <w:p w14:paraId="0ED8E121" w14:textId="77777777" w:rsidR="000B23F3" w:rsidRDefault="006B5DB9" w:rsidP="00AA3759">
            <w:pPr>
              <w:pStyle w:val="TableParagraph"/>
              <w:spacing w:before="60" w:after="60"/>
              <w:ind w:left="74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Applications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for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Registration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or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Variation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to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Registration</w:t>
            </w:r>
          </w:p>
        </w:tc>
      </w:tr>
      <w:tr w:rsidR="000B23F3" w14:paraId="405A2A8E" w14:textId="77777777" w:rsidTr="000876A6">
        <w:trPr>
          <w:trHeight w:val="5563"/>
        </w:trPr>
        <w:tc>
          <w:tcPr>
            <w:tcW w:w="9720" w:type="dxa"/>
            <w:gridSpan w:val="4"/>
          </w:tcPr>
          <w:p w14:paraId="37090E46" w14:textId="77777777" w:rsidR="000B23F3" w:rsidRPr="006B5DB9" w:rsidRDefault="006B5DB9" w:rsidP="00965A94">
            <w:pPr>
              <w:pStyle w:val="TableParagraph"/>
              <w:spacing w:before="120" w:after="60"/>
              <w:ind w:left="57" w:right="57"/>
              <w:rPr>
                <w:rFonts w:ascii="Arial Narrow" w:hAnsi="Arial Narrow"/>
                <w:b/>
                <w:sz w:val="24"/>
                <w:szCs w:val="24"/>
              </w:rPr>
            </w:pPr>
            <w:r w:rsidRPr="006B5DB9">
              <w:rPr>
                <w:rFonts w:ascii="Arial Narrow" w:hAnsi="Arial Narrow"/>
                <w:b/>
                <w:sz w:val="24"/>
                <w:szCs w:val="24"/>
              </w:rPr>
              <w:t>To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register</w:t>
            </w:r>
            <w:r w:rsidRPr="006B5DB9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Pr="006B5DB9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trade</w:t>
            </w:r>
            <w:r w:rsidRPr="006B5DB9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name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product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or</w:t>
            </w:r>
            <w:r w:rsidRPr="006B5DB9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vary</w:t>
            </w:r>
            <w:r w:rsidRPr="006B5DB9">
              <w:rPr>
                <w:rFonts w:ascii="Arial Narrow" w:hAnsi="Arial Narrow"/>
                <w:b/>
                <w:spacing w:val="-6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one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or</w:t>
            </w:r>
            <w:r w:rsidRPr="006B5DB9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more</w:t>
            </w:r>
            <w:r w:rsidRPr="006B5DB9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conditions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on</w:t>
            </w:r>
            <w:r w:rsidRPr="006B5DB9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Pr="006B5DB9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trade</w:t>
            </w:r>
            <w:r w:rsidRPr="006B5DB9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name</w:t>
            </w:r>
            <w:r w:rsidRPr="006B5DB9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6B5DB9">
              <w:rPr>
                <w:rFonts w:ascii="Arial Narrow" w:hAnsi="Arial Narrow"/>
                <w:b/>
                <w:sz w:val="24"/>
                <w:szCs w:val="24"/>
              </w:rPr>
              <w:t>product under section 9 of the ACVM Act:</w:t>
            </w:r>
          </w:p>
          <w:p w14:paraId="731BE617" w14:textId="7ABEEFF8" w:rsidR="00E62FA1" w:rsidRPr="00E60386" w:rsidRDefault="00E62FA1" w:rsidP="000876A6">
            <w:pPr>
              <w:pStyle w:val="TableParagraph"/>
              <w:spacing w:before="0" w:after="60"/>
              <w:ind w:left="57" w:right="57"/>
              <w:rPr>
                <w:sz w:val="20"/>
              </w:rPr>
            </w:pPr>
            <w:r w:rsidRPr="00E60386">
              <w:rPr>
                <w:sz w:val="20"/>
              </w:rPr>
              <w:t>Application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fee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is $</w:t>
            </w:r>
            <w:r>
              <w:rPr>
                <w:sz w:val="20"/>
              </w:rPr>
              <w:t>228.00</w:t>
            </w:r>
            <w:r w:rsidRPr="00E60386">
              <w:rPr>
                <w:spacing w:val="-2"/>
                <w:sz w:val="20"/>
              </w:rPr>
              <w:t xml:space="preserve"> </w:t>
            </w:r>
            <w:r w:rsidRPr="00E60386">
              <w:rPr>
                <w:sz w:val="20"/>
              </w:rPr>
              <w:t>(exc</w:t>
            </w:r>
            <w:r>
              <w:rPr>
                <w:sz w:val="20"/>
              </w:rPr>
              <w:t>l.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GST)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/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262.20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(</w:t>
            </w:r>
            <w:r>
              <w:rPr>
                <w:sz w:val="20"/>
              </w:rPr>
              <w:t>incl.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GST) plus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an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assessment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charge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of</w:t>
            </w:r>
            <w:r w:rsidRPr="00E60386">
              <w:rPr>
                <w:spacing w:val="-2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228.00</w:t>
            </w:r>
            <w:r w:rsidRPr="00E60386">
              <w:rPr>
                <w:sz w:val="20"/>
              </w:rPr>
              <w:t>/hour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(</w:t>
            </w:r>
            <w:r w:rsidR="005E4E2E">
              <w:rPr>
                <w:sz w:val="20"/>
              </w:rPr>
              <w:t>excl</w:t>
            </w:r>
            <w:r>
              <w:rPr>
                <w:sz w:val="20"/>
              </w:rPr>
              <w:t>.</w:t>
            </w:r>
            <w:r w:rsidRPr="00E60386">
              <w:rPr>
                <w:sz w:val="20"/>
              </w:rPr>
              <w:t xml:space="preserve"> GST) / $</w:t>
            </w:r>
            <w:r>
              <w:rPr>
                <w:sz w:val="20"/>
              </w:rPr>
              <w:t>262.20</w:t>
            </w:r>
            <w:r w:rsidRPr="00E60386">
              <w:rPr>
                <w:sz w:val="20"/>
              </w:rPr>
              <w:t>/hour (inc</w:t>
            </w:r>
            <w:r>
              <w:rPr>
                <w:sz w:val="20"/>
              </w:rPr>
              <w:t>l.</w:t>
            </w:r>
            <w:r w:rsidRPr="00E60386">
              <w:rPr>
                <w:sz w:val="20"/>
              </w:rPr>
              <w:t xml:space="preserve"> GST) after the first hour (see estimate of time below).</w:t>
            </w:r>
          </w:p>
          <w:p w14:paraId="1A583F2B" w14:textId="77777777" w:rsidR="000B23F3" w:rsidRPr="006B5DB9" w:rsidRDefault="006B5DB9" w:rsidP="00965A94">
            <w:pPr>
              <w:pStyle w:val="TableParagraph"/>
              <w:spacing w:before="120" w:after="60"/>
              <w:ind w:left="57" w:right="57"/>
              <w:rPr>
                <w:rFonts w:ascii="Arial Narrow"/>
                <w:b/>
                <w:sz w:val="24"/>
              </w:rPr>
            </w:pPr>
            <w:r w:rsidRPr="006B5DB9">
              <w:rPr>
                <w:rFonts w:ascii="Arial Narrow"/>
                <w:b/>
                <w:sz w:val="24"/>
              </w:rPr>
              <w:t>Pre-screen</w:t>
            </w:r>
            <w:r w:rsidRPr="006B5DB9">
              <w:rPr>
                <w:rFonts w:ascii="Arial Narrow"/>
                <w:b/>
                <w:spacing w:val="-2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z w:val="24"/>
              </w:rPr>
              <w:t>of</w:t>
            </w:r>
            <w:r w:rsidRPr="006B5DB9">
              <w:rPr>
                <w:rFonts w:ascii="Arial Narrow"/>
                <w:b/>
                <w:spacing w:val="-2"/>
                <w:sz w:val="24"/>
              </w:rPr>
              <w:t xml:space="preserve"> applications</w:t>
            </w:r>
          </w:p>
          <w:p w14:paraId="5B86D197" w14:textId="77777777" w:rsidR="00E62FA1" w:rsidRPr="00E60386" w:rsidRDefault="00E62FA1" w:rsidP="000876A6">
            <w:pPr>
              <w:pStyle w:val="TableParagraph"/>
              <w:spacing w:before="60" w:after="60"/>
              <w:ind w:left="57" w:right="57"/>
              <w:contextualSpacing/>
              <w:rPr>
                <w:sz w:val="20"/>
              </w:rPr>
            </w:pPr>
            <w:r w:rsidRPr="00E60386">
              <w:rPr>
                <w:sz w:val="20"/>
              </w:rPr>
              <w:t>Pre-screen</w:t>
            </w:r>
            <w:r w:rsidRPr="00E60386">
              <w:rPr>
                <w:spacing w:val="-7"/>
                <w:sz w:val="20"/>
              </w:rPr>
              <w:t xml:space="preserve"> </w:t>
            </w:r>
            <w:r w:rsidRPr="00E60386">
              <w:rPr>
                <w:sz w:val="20"/>
              </w:rPr>
              <w:t>is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done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to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determine</w:t>
            </w:r>
            <w:r w:rsidRPr="00E60386">
              <w:rPr>
                <w:spacing w:val="-8"/>
                <w:sz w:val="20"/>
              </w:rPr>
              <w:t xml:space="preserve"> </w:t>
            </w:r>
            <w:r w:rsidRPr="00E60386">
              <w:rPr>
                <w:sz w:val="20"/>
              </w:rPr>
              <w:t>if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all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the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information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required</w:t>
            </w:r>
            <w:r w:rsidRPr="00E60386">
              <w:rPr>
                <w:spacing w:val="-8"/>
                <w:sz w:val="20"/>
              </w:rPr>
              <w:t xml:space="preserve"> </w:t>
            </w:r>
            <w:r w:rsidRPr="00E60386">
              <w:rPr>
                <w:sz w:val="20"/>
              </w:rPr>
              <w:t>(section</w:t>
            </w:r>
            <w:r w:rsidRPr="00E60386">
              <w:rPr>
                <w:spacing w:val="-7"/>
                <w:sz w:val="20"/>
              </w:rPr>
              <w:t xml:space="preserve"> </w:t>
            </w:r>
            <w:r w:rsidRPr="00E60386">
              <w:rPr>
                <w:sz w:val="20"/>
              </w:rPr>
              <w:t>10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of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ACVM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Act)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has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been</w:t>
            </w:r>
            <w:r w:rsidRPr="00E60386">
              <w:rPr>
                <w:spacing w:val="-7"/>
                <w:sz w:val="20"/>
              </w:rPr>
              <w:t xml:space="preserve"> </w:t>
            </w:r>
            <w:r w:rsidRPr="00E60386">
              <w:rPr>
                <w:spacing w:val="-2"/>
                <w:sz w:val="20"/>
              </w:rPr>
              <w:t>provided.</w:t>
            </w:r>
          </w:p>
          <w:p w14:paraId="5E2365F8" w14:textId="323AB742" w:rsidR="00E62FA1" w:rsidRPr="00E60386" w:rsidRDefault="00E62FA1" w:rsidP="000876A6">
            <w:pPr>
              <w:pStyle w:val="TableParagraph"/>
              <w:spacing w:before="60" w:after="60"/>
              <w:ind w:left="57" w:right="57"/>
              <w:contextualSpacing/>
              <w:rPr>
                <w:sz w:val="20"/>
              </w:rPr>
            </w:pPr>
            <w:r w:rsidRPr="00E60386">
              <w:rPr>
                <w:sz w:val="20"/>
              </w:rPr>
              <w:t>The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fee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is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964AF2">
              <w:rPr>
                <w:sz w:val="20"/>
              </w:rPr>
              <w:t>$114.00</w:t>
            </w:r>
            <w:r w:rsidRPr="00964AF2" w:rsidDel="00964AF2">
              <w:rPr>
                <w:sz w:val="20"/>
              </w:rPr>
              <w:t xml:space="preserve"> </w:t>
            </w:r>
            <w:r w:rsidRPr="00E60386">
              <w:rPr>
                <w:sz w:val="20"/>
              </w:rPr>
              <w:t>(exc</w:t>
            </w:r>
            <w:r>
              <w:rPr>
                <w:sz w:val="20"/>
              </w:rPr>
              <w:t>l.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GST)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/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964AF2">
              <w:rPr>
                <w:sz w:val="20"/>
              </w:rPr>
              <w:t>$131.10</w:t>
            </w:r>
            <w:r w:rsidRPr="00964AF2" w:rsidDel="00964AF2">
              <w:rPr>
                <w:sz w:val="20"/>
              </w:rPr>
              <w:t xml:space="preserve"> </w:t>
            </w:r>
            <w:r w:rsidRPr="00E60386">
              <w:rPr>
                <w:sz w:val="20"/>
              </w:rPr>
              <w:t>(</w:t>
            </w:r>
            <w:r>
              <w:rPr>
                <w:sz w:val="20"/>
              </w:rPr>
              <w:t>incl.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GST)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plus</w:t>
            </w:r>
            <w:r w:rsidRPr="00E60386">
              <w:rPr>
                <w:spacing w:val="-1"/>
                <w:sz w:val="20"/>
              </w:rPr>
              <w:t xml:space="preserve"> </w:t>
            </w:r>
            <w:r w:rsidRPr="00E60386">
              <w:rPr>
                <w:sz w:val="20"/>
              </w:rPr>
              <w:t>an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assessment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charge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of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228.00</w:t>
            </w:r>
            <w:r w:rsidRPr="00E60386">
              <w:rPr>
                <w:sz w:val="20"/>
              </w:rPr>
              <w:t>/hour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(</w:t>
            </w:r>
            <w:r w:rsidR="005E4E2E">
              <w:rPr>
                <w:sz w:val="20"/>
              </w:rPr>
              <w:t>excl</w:t>
            </w:r>
            <w:r>
              <w:rPr>
                <w:sz w:val="20"/>
              </w:rPr>
              <w:t>.</w:t>
            </w:r>
            <w:r w:rsidRPr="00E60386">
              <w:rPr>
                <w:sz w:val="20"/>
              </w:rPr>
              <w:t xml:space="preserve"> GST)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pacing w:val="-10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262.20</w:t>
            </w:r>
            <w:r w:rsidRPr="00E60386">
              <w:rPr>
                <w:sz w:val="20"/>
              </w:rPr>
              <w:t>/hour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(</w:t>
            </w:r>
            <w:r>
              <w:rPr>
                <w:sz w:val="20"/>
              </w:rPr>
              <w:t>incl.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GST)</w:t>
            </w:r>
            <w:r w:rsidRPr="00E60386">
              <w:rPr>
                <w:spacing w:val="-2"/>
                <w:sz w:val="20"/>
              </w:rPr>
              <w:t xml:space="preserve"> </w:t>
            </w:r>
            <w:r w:rsidRPr="00E60386">
              <w:rPr>
                <w:sz w:val="20"/>
              </w:rPr>
              <w:t>after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the</w:t>
            </w:r>
            <w:r w:rsidRPr="00E60386">
              <w:rPr>
                <w:spacing w:val="-5"/>
                <w:sz w:val="20"/>
              </w:rPr>
              <w:t xml:space="preserve"> </w:t>
            </w:r>
            <w:r w:rsidRPr="00E60386">
              <w:rPr>
                <w:sz w:val="20"/>
              </w:rPr>
              <w:t>first</w:t>
            </w:r>
            <w:r w:rsidRPr="00E60386">
              <w:rPr>
                <w:spacing w:val="-6"/>
                <w:sz w:val="20"/>
              </w:rPr>
              <w:t xml:space="preserve"> </w:t>
            </w:r>
            <w:r w:rsidRPr="00E60386">
              <w:rPr>
                <w:sz w:val="20"/>
              </w:rPr>
              <w:t>30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pacing w:val="-2"/>
                <w:sz w:val="20"/>
              </w:rPr>
              <w:t>minutes.</w:t>
            </w:r>
          </w:p>
          <w:p w14:paraId="32E21B55" w14:textId="77777777" w:rsidR="000B23F3" w:rsidRPr="006B5DB9" w:rsidRDefault="006B5DB9" w:rsidP="00965A94">
            <w:pPr>
              <w:pStyle w:val="TableParagraph"/>
              <w:spacing w:before="120" w:after="60"/>
              <w:ind w:left="57" w:right="57"/>
              <w:rPr>
                <w:rFonts w:ascii="Arial Narrow"/>
                <w:b/>
                <w:sz w:val="24"/>
              </w:rPr>
            </w:pPr>
            <w:r w:rsidRPr="006B5DB9">
              <w:rPr>
                <w:rFonts w:ascii="Arial Narrow"/>
                <w:b/>
                <w:sz w:val="24"/>
              </w:rPr>
              <w:t>Processing</w:t>
            </w:r>
            <w:r w:rsidRPr="006B5DB9">
              <w:rPr>
                <w:rFonts w:ascii="Arial Narrow"/>
                <w:b/>
                <w:spacing w:val="-4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z w:val="24"/>
              </w:rPr>
              <w:t>time</w:t>
            </w:r>
            <w:r w:rsidRPr="006B5DB9">
              <w:rPr>
                <w:rFonts w:ascii="Arial Narrow"/>
                <w:b/>
                <w:spacing w:val="-3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z w:val="24"/>
              </w:rPr>
              <w:t>for</w:t>
            </w:r>
            <w:r w:rsidRPr="006B5DB9">
              <w:rPr>
                <w:rFonts w:ascii="Arial Narrow"/>
                <w:b/>
                <w:spacing w:val="-1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pacing w:val="-2"/>
                <w:sz w:val="24"/>
              </w:rPr>
              <w:t>assessment</w:t>
            </w:r>
          </w:p>
          <w:p w14:paraId="273F49C6" w14:textId="3A6D3A32" w:rsidR="000B23F3" w:rsidRPr="006B5DB9" w:rsidRDefault="006B5DB9" w:rsidP="000876A6">
            <w:pPr>
              <w:pStyle w:val="TableParagraph"/>
              <w:spacing w:before="0"/>
              <w:ind w:left="57" w:right="57"/>
              <w:rPr>
                <w:b/>
                <w:sz w:val="20"/>
              </w:rPr>
            </w:pPr>
            <w:r w:rsidRPr="006B5DB9">
              <w:rPr>
                <w:sz w:val="20"/>
              </w:rPr>
              <w:t>The</w:t>
            </w:r>
            <w:r w:rsidRPr="006B5DB9">
              <w:rPr>
                <w:spacing w:val="-7"/>
                <w:sz w:val="20"/>
              </w:rPr>
              <w:t xml:space="preserve"> </w:t>
            </w:r>
            <w:r w:rsidRPr="006B5DB9">
              <w:rPr>
                <w:sz w:val="20"/>
              </w:rPr>
              <w:t>regulatory</w:t>
            </w:r>
            <w:r w:rsidRPr="006B5DB9">
              <w:rPr>
                <w:spacing w:val="-6"/>
                <w:sz w:val="20"/>
              </w:rPr>
              <w:t xml:space="preserve"> </w:t>
            </w:r>
            <w:r w:rsidRPr="006B5DB9">
              <w:rPr>
                <w:sz w:val="20"/>
              </w:rPr>
              <w:t>timeline</w:t>
            </w:r>
            <w:r w:rsidRPr="006B5DB9">
              <w:rPr>
                <w:spacing w:val="-5"/>
                <w:sz w:val="20"/>
              </w:rPr>
              <w:t xml:space="preserve"> </w:t>
            </w:r>
            <w:r w:rsidRPr="006B5DB9">
              <w:rPr>
                <w:sz w:val="20"/>
              </w:rPr>
              <w:t>as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set</w:t>
            </w:r>
            <w:r w:rsidRPr="006B5DB9">
              <w:rPr>
                <w:spacing w:val="-5"/>
                <w:sz w:val="20"/>
              </w:rPr>
              <w:t xml:space="preserve"> </w:t>
            </w:r>
            <w:r w:rsidR="00381F5E">
              <w:rPr>
                <w:sz w:val="20"/>
              </w:rPr>
              <w:t>i</w:t>
            </w:r>
            <w:r w:rsidRPr="006B5DB9">
              <w:rPr>
                <w:sz w:val="20"/>
              </w:rPr>
              <w:t>n</w:t>
            </w:r>
            <w:r w:rsidRPr="006B5DB9">
              <w:rPr>
                <w:spacing w:val="-6"/>
                <w:sz w:val="20"/>
              </w:rPr>
              <w:t xml:space="preserve"> </w:t>
            </w:r>
            <w:r w:rsidRPr="006B5DB9">
              <w:rPr>
                <w:sz w:val="20"/>
              </w:rPr>
              <w:t>the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ACVM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Act</w:t>
            </w:r>
            <w:r w:rsidRPr="006B5DB9">
              <w:rPr>
                <w:spacing w:val="-5"/>
                <w:sz w:val="20"/>
              </w:rPr>
              <w:t xml:space="preserve"> </w:t>
            </w:r>
            <w:r w:rsidRPr="006B5DB9">
              <w:rPr>
                <w:sz w:val="20"/>
              </w:rPr>
              <w:t>is</w:t>
            </w:r>
            <w:r w:rsidRPr="006B5DB9">
              <w:rPr>
                <w:spacing w:val="-1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40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working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pacing w:val="-2"/>
                <w:sz w:val="20"/>
              </w:rPr>
              <w:t>days.</w:t>
            </w:r>
          </w:p>
          <w:p w14:paraId="41FDE5C1" w14:textId="332570AD" w:rsidR="000B23F3" w:rsidRPr="006B5DB9" w:rsidRDefault="006B5DB9" w:rsidP="000876A6">
            <w:pPr>
              <w:pStyle w:val="TableParagraph"/>
              <w:spacing w:before="0" w:after="60"/>
              <w:ind w:left="57" w:right="57"/>
              <w:rPr>
                <w:sz w:val="20"/>
              </w:rPr>
            </w:pPr>
            <w:r w:rsidRPr="006B5DB9">
              <w:rPr>
                <w:sz w:val="20"/>
              </w:rPr>
              <w:t>Note:</w:t>
            </w:r>
            <w:r w:rsidRPr="006B5DB9">
              <w:rPr>
                <w:spacing w:val="-2"/>
                <w:sz w:val="20"/>
              </w:rPr>
              <w:t xml:space="preserve"> </w:t>
            </w:r>
            <w:r w:rsidRPr="006B5DB9">
              <w:rPr>
                <w:sz w:val="20"/>
              </w:rPr>
              <w:t>If</w:t>
            </w:r>
            <w:r w:rsidRPr="006B5DB9">
              <w:rPr>
                <w:spacing w:val="-2"/>
                <w:sz w:val="20"/>
              </w:rPr>
              <w:t xml:space="preserve"> </w:t>
            </w:r>
            <w:r w:rsidRPr="006B5DB9">
              <w:rPr>
                <w:sz w:val="20"/>
              </w:rPr>
              <w:t>there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is</w:t>
            </w:r>
            <w:r w:rsidRPr="006B5DB9">
              <w:rPr>
                <w:spacing w:val="-1"/>
                <w:sz w:val="20"/>
              </w:rPr>
              <w:t xml:space="preserve"> </w:t>
            </w:r>
            <w:r w:rsidRPr="006B5DB9">
              <w:rPr>
                <w:sz w:val="20"/>
              </w:rPr>
              <w:t>a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significant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new</w:t>
            </w:r>
            <w:r w:rsidRPr="006B5DB9">
              <w:rPr>
                <w:spacing w:val="-6"/>
                <w:sz w:val="20"/>
              </w:rPr>
              <w:t xml:space="preserve"> </w:t>
            </w:r>
            <w:r w:rsidRPr="006B5DB9">
              <w:rPr>
                <w:sz w:val="20"/>
              </w:rPr>
              <w:t>risk profile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or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change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in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the</w:t>
            </w:r>
            <w:r w:rsidRPr="006B5DB9">
              <w:rPr>
                <w:spacing w:val="-5"/>
                <w:sz w:val="20"/>
              </w:rPr>
              <w:t xml:space="preserve"> </w:t>
            </w:r>
            <w:r w:rsidRPr="006B5DB9">
              <w:rPr>
                <w:sz w:val="20"/>
              </w:rPr>
              <w:t>risk profile,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public</w:t>
            </w:r>
            <w:r w:rsidRPr="006B5DB9">
              <w:rPr>
                <w:spacing w:val="-3"/>
                <w:sz w:val="20"/>
              </w:rPr>
              <w:t xml:space="preserve"> </w:t>
            </w:r>
            <w:r w:rsidR="000876A6">
              <w:rPr>
                <w:sz w:val="20"/>
              </w:rPr>
              <w:t>notification</w:t>
            </w:r>
            <w:r w:rsidRPr="006B5DB9">
              <w:rPr>
                <w:spacing w:val="-2"/>
                <w:sz w:val="20"/>
              </w:rPr>
              <w:t xml:space="preserve"> </w:t>
            </w:r>
            <w:r w:rsidRPr="006B5DB9">
              <w:rPr>
                <w:sz w:val="20"/>
              </w:rPr>
              <w:t>will take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 xml:space="preserve">an additional 30 working days </w:t>
            </w:r>
            <w:r w:rsidR="000876A6">
              <w:rPr>
                <w:sz w:val="20"/>
              </w:rPr>
              <w:t xml:space="preserve">(section 14 of ACVM Act) </w:t>
            </w:r>
            <w:r w:rsidRPr="006B5DB9">
              <w:rPr>
                <w:sz w:val="20"/>
              </w:rPr>
              <w:t xml:space="preserve">and incur an additional charge of </w:t>
            </w:r>
            <w:r w:rsidRPr="000876A6">
              <w:rPr>
                <w:sz w:val="20"/>
              </w:rPr>
              <w:t>approximately $150.</w:t>
            </w:r>
          </w:p>
          <w:p w14:paraId="4A591C90" w14:textId="77777777" w:rsidR="000B23F3" w:rsidRPr="006B5DB9" w:rsidRDefault="006B5DB9" w:rsidP="00965A94">
            <w:pPr>
              <w:pStyle w:val="TableParagraph"/>
              <w:spacing w:before="120" w:after="60"/>
              <w:ind w:left="57" w:right="57"/>
              <w:rPr>
                <w:rFonts w:ascii="Arial Narrow"/>
                <w:b/>
                <w:sz w:val="24"/>
              </w:rPr>
            </w:pPr>
            <w:r w:rsidRPr="006B5DB9">
              <w:rPr>
                <w:rFonts w:ascii="Arial Narrow"/>
                <w:b/>
                <w:sz w:val="24"/>
              </w:rPr>
              <w:t>Multiple</w:t>
            </w:r>
            <w:r w:rsidRPr="006B5DB9">
              <w:rPr>
                <w:rFonts w:ascii="Arial Narrow"/>
                <w:b/>
                <w:spacing w:val="-7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pacing w:val="-2"/>
                <w:sz w:val="24"/>
              </w:rPr>
              <w:t>applications</w:t>
            </w:r>
          </w:p>
          <w:p w14:paraId="03EE82E9" w14:textId="77777777" w:rsidR="00E62FA1" w:rsidRPr="00E60386" w:rsidRDefault="00E62FA1" w:rsidP="000876A6">
            <w:pPr>
              <w:pStyle w:val="TableParagraph"/>
              <w:spacing w:before="0" w:after="60" w:line="242" w:lineRule="auto"/>
              <w:ind w:left="57" w:right="57"/>
              <w:rPr>
                <w:sz w:val="20"/>
              </w:rPr>
            </w:pPr>
            <w:r w:rsidRPr="00E60386">
              <w:rPr>
                <w:sz w:val="20"/>
              </w:rPr>
              <w:t xml:space="preserve">If more than one application is submitted </w:t>
            </w:r>
            <w:r w:rsidRPr="00E60386">
              <w:rPr>
                <w:b/>
                <w:sz w:val="20"/>
              </w:rPr>
              <w:t>at the same time</w:t>
            </w:r>
            <w:r w:rsidRPr="00E60386">
              <w:rPr>
                <w:sz w:val="20"/>
              </w:rPr>
              <w:t>, the first application is charged as above and additional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applications</w:t>
            </w:r>
            <w:r w:rsidRPr="00E60386">
              <w:rPr>
                <w:spacing w:val="-2"/>
                <w:sz w:val="20"/>
              </w:rPr>
              <w:t xml:space="preserve"> </w:t>
            </w:r>
            <w:r w:rsidRPr="00E60386">
              <w:rPr>
                <w:sz w:val="20"/>
              </w:rPr>
              <w:t>are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charged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on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a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cost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versus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time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basis of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228.00</w:t>
            </w:r>
            <w:r w:rsidRPr="00E60386">
              <w:rPr>
                <w:sz w:val="20"/>
              </w:rPr>
              <w:t>/hour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(excl.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GST)</w:t>
            </w:r>
            <w:r w:rsidRPr="00E60386">
              <w:rPr>
                <w:spacing w:val="-3"/>
                <w:sz w:val="20"/>
              </w:rPr>
              <w:t xml:space="preserve"> </w:t>
            </w:r>
            <w:r w:rsidRPr="00E60386">
              <w:rPr>
                <w:sz w:val="20"/>
              </w:rPr>
              <w:t>/</w:t>
            </w:r>
            <w:r w:rsidRPr="00E60386">
              <w:rPr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262.20</w:t>
            </w:r>
            <w:r w:rsidRPr="00E60386">
              <w:rPr>
                <w:sz w:val="20"/>
              </w:rPr>
              <w:t>/hour (incl. GST).</w:t>
            </w:r>
          </w:p>
          <w:p w14:paraId="1FD0C440" w14:textId="77777777" w:rsidR="000B23F3" w:rsidRPr="006B5DB9" w:rsidRDefault="006B5DB9" w:rsidP="00965A94">
            <w:pPr>
              <w:pStyle w:val="TableParagraph"/>
              <w:spacing w:before="120" w:after="60"/>
              <w:ind w:left="57" w:right="57"/>
              <w:rPr>
                <w:rFonts w:ascii="Arial Narrow"/>
                <w:b/>
                <w:sz w:val="24"/>
              </w:rPr>
            </w:pPr>
            <w:r w:rsidRPr="006B5DB9">
              <w:rPr>
                <w:rFonts w:ascii="Arial Narrow"/>
                <w:b/>
                <w:sz w:val="24"/>
              </w:rPr>
              <w:t>Estimate</w:t>
            </w:r>
            <w:r w:rsidRPr="006B5DB9">
              <w:rPr>
                <w:rFonts w:ascii="Arial Narrow"/>
                <w:b/>
                <w:spacing w:val="-3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z w:val="24"/>
              </w:rPr>
              <w:t>of</w:t>
            </w:r>
            <w:r w:rsidRPr="006B5DB9">
              <w:rPr>
                <w:rFonts w:ascii="Arial Narrow"/>
                <w:b/>
                <w:spacing w:val="-2"/>
                <w:sz w:val="24"/>
              </w:rPr>
              <w:t xml:space="preserve"> </w:t>
            </w:r>
            <w:r w:rsidRPr="006B5DB9">
              <w:rPr>
                <w:rFonts w:ascii="Arial Narrow"/>
                <w:b/>
                <w:spacing w:val="-4"/>
                <w:sz w:val="24"/>
              </w:rPr>
              <w:t>time</w:t>
            </w:r>
          </w:p>
          <w:p w14:paraId="27057D9B" w14:textId="77777777" w:rsidR="000B23F3" w:rsidRPr="006B5DB9" w:rsidRDefault="006B5DB9" w:rsidP="000876A6">
            <w:pPr>
              <w:pStyle w:val="TableParagraph"/>
              <w:spacing w:before="0" w:after="60"/>
              <w:ind w:left="57" w:right="57"/>
              <w:rPr>
                <w:sz w:val="20"/>
              </w:rPr>
            </w:pPr>
            <w:r w:rsidRPr="006B5DB9">
              <w:rPr>
                <w:sz w:val="20"/>
              </w:rPr>
              <w:t>Estimated time DOES NOT cover assessment of data prior to regulatory appraisal. For the Data Assessment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Service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fees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refer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to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“ACVM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fees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and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charges</w:t>
            </w:r>
            <w:r w:rsidRPr="006B5DB9">
              <w:rPr>
                <w:spacing w:val="-3"/>
                <w:sz w:val="20"/>
              </w:rPr>
              <w:t xml:space="preserve"> </w:t>
            </w:r>
            <w:r w:rsidRPr="006B5DB9">
              <w:rPr>
                <w:sz w:val="20"/>
              </w:rPr>
              <w:t>for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regulated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and</w:t>
            </w:r>
            <w:r w:rsidRPr="006B5DB9">
              <w:rPr>
                <w:spacing w:val="-4"/>
                <w:sz w:val="20"/>
              </w:rPr>
              <w:t xml:space="preserve"> </w:t>
            </w:r>
            <w:r w:rsidRPr="006B5DB9">
              <w:rPr>
                <w:sz w:val="20"/>
              </w:rPr>
              <w:t>discretionary</w:t>
            </w:r>
            <w:r w:rsidRPr="006B5DB9">
              <w:rPr>
                <w:spacing w:val="-7"/>
                <w:sz w:val="20"/>
              </w:rPr>
              <w:t xml:space="preserve"> </w:t>
            </w:r>
            <w:r w:rsidRPr="006B5DB9">
              <w:rPr>
                <w:sz w:val="20"/>
              </w:rPr>
              <w:t>services”.</w:t>
            </w:r>
          </w:p>
          <w:p w14:paraId="18B0592F" w14:textId="77777777" w:rsidR="000B23F3" w:rsidRDefault="006B5DB9" w:rsidP="000876A6">
            <w:pPr>
              <w:pStyle w:val="TableParagraph"/>
              <w:spacing w:before="60" w:after="60"/>
              <w:ind w:left="57" w:right="57"/>
              <w:rPr>
                <w:b/>
                <w:sz w:val="20"/>
              </w:rPr>
            </w:pPr>
            <w:r w:rsidRPr="006B5DB9">
              <w:rPr>
                <w:b/>
                <w:sz w:val="20"/>
              </w:rPr>
              <w:t>Estimates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below are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given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as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a</w:t>
            </w:r>
            <w:r w:rsidRPr="006B5DB9">
              <w:rPr>
                <w:b/>
                <w:spacing w:val="-2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range,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as</w:t>
            </w:r>
            <w:r w:rsidRPr="006B5DB9">
              <w:rPr>
                <w:b/>
                <w:spacing w:val="-2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time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for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individual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applications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will</w:t>
            </w:r>
            <w:r w:rsidRPr="006B5DB9">
              <w:rPr>
                <w:b/>
                <w:spacing w:val="-4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vary</w:t>
            </w:r>
            <w:r w:rsidRPr="006B5DB9">
              <w:rPr>
                <w:b/>
                <w:spacing w:val="-6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depending</w:t>
            </w:r>
            <w:r w:rsidRPr="006B5DB9">
              <w:rPr>
                <w:b/>
                <w:spacing w:val="-3"/>
                <w:sz w:val="20"/>
              </w:rPr>
              <w:t xml:space="preserve"> </w:t>
            </w:r>
            <w:r w:rsidRPr="006B5DB9">
              <w:rPr>
                <w:b/>
                <w:sz w:val="20"/>
              </w:rPr>
              <w:t>on technical input required.</w:t>
            </w:r>
          </w:p>
        </w:tc>
      </w:tr>
      <w:tr w:rsidR="000B23F3" w14:paraId="72A0FC03" w14:textId="77777777" w:rsidTr="00284610">
        <w:trPr>
          <w:trHeight w:val="54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5E1F523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New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Applications</w:t>
            </w:r>
          </w:p>
        </w:tc>
      </w:tr>
      <w:tr w:rsidR="000B23F3" w14:paraId="30EB5A53" w14:textId="77777777" w:rsidTr="00284610">
        <w:trPr>
          <w:trHeight w:val="196"/>
        </w:trPr>
        <w:tc>
          <w:tcPr>
            <w:tcW w:w="1156" w:type="dxa"/>
            <w:vAlign w:val="center"/>
          </w:tcPr>
          <w:p w14:paraId="24F0F39B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Type</w:t>
            </w:r>
          </w:p>
        </w:tc>
        <w:tc>
          <w:tcPr>
            <w:tcW w:w="6808" w:type="dxa"/>
            <w:gridSpan w:val="2"/>
            <w:vAlign w:val="center"/>
          </w:tcPr>
          <w:p w14:paraId="4ABE462B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Description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of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Type</w:t>
            </w:r>
          </w:p>
        </w:tc>
        <w:tc>
          <w:tcPr>
            <w:tcW w:w="1756" w:type="dxa"/>
            <w:vAlign w:val="center"/>
          </w:tcPr>
          <w:p w14:paraId="0096B6B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Estimate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of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Time</w:t>
            </w:r>
          </w:p>
        </w:tc>
      </w:tr>
      <w:tr w:rsidR="000B23F3" w14:paraId="45BE91DC" w14:textId="77777777" w:rsidTr="00284610">
        <w:trPr>
          <w:trHeight w:val="274"/>
        </w:trPr>
        <w:tc>
          <w:tcPr>
            <w:tcW w:w="1156" w:type="dxa"/>
            <w:vAlign w:val="center"/>
          </w:tcPr>
          <w:p w14:paraId="4FF4FA9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A1</w:t>
            </w:r>
          </w:p>
        </w:tc>
        <w:tc>
          <w:tcPr>
            <w:tcW w:w="6808" w:type="dxa"/>
            <w:gridSpan w:val="2"/>
            <w:vAlign w:val="center"/>
          </w:tcPr>
          <w:p w14:paraId="043D7EE8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New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Active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Ingredient</w:t>
            </w:r>
          </w:p>
        </w:tc>
        <w:tc>
          <w:tcPr>
            <w:tcW w:w="1756" w:type="dxa"/>
            <w:vAlign w:val="center"/>
          </w:tcPr>
          <w:p w14:paraId="463A4D9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12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25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0B23F3" w14:paraId="0EC6BF05" w14:textId="77777777" w:rsidTr="00284610">
        <w:trPr>
          <w:trHeight w:val="352"/>
        </w:trPr>
        <w:tc>
          <w:tcPr>
            <w:tcW w:w="1156" w:type="dxa"/>
            <w:vAlign w:val="center"/>
          </w:tcPr>
          <w:p w14:paraId="3AEE8B20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A2</w:t>
            </w:r>
          </w:p>
        </w:tc>
        <w:tc>
          <w:tcPr>
            <w:tcW w:w="6808" w:type="dxa"/>
            <w:gridSpan w:val="2"/>
            <w:vAlign w:val="center"/>
          </w:tcPr>
          <w:p w14:paraId="6C5C1B2C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Existing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Active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Ingredient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different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profile,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such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new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use</w:t>
            </w:r>
          </w:p>
        </w:tc>
        <w:tc>
          <w:tcPr>
            <w:tcW w:w="1756" w:type="dxa"/>
            <w:vAlign w:val="center"/>
          </w:tcPr>
          <w:p w14:paraId="248B4AF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12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18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0B23F3" w14:paraId="537DC352" w14:textId="77777777" w:rsidTr="00284610">
        <w:trPr>
          <w:trHeight w:val="303"/>
        </w:trPr>
        <w:tc>
          <w:tcPr>
            <w:tcW w:w="1156" w:type="dxa"/>
            <w:vAlign w:val="center"/>
          </w:tcPr>
          <w:p w14:paraId="799AD085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B1</w:t>
            </w:r>
          </w:p>
        </w:tc>
        <w:tc>
          <w:tcPr>
            <w:tcW w:w="6808" w:type="dxa"/>
            <w:gridSpan w:val="2"/>
            <w:vAlign w:val="center"/>
          </w:tcPr>
          <w:p w14:paraId="433E76E0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Identical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Registered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(all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same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except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name)</w:t>
            </w:r>
          </w:p>
        </w:tc>
        <w:tc>
          <w:tcPr>
            <w:tcW w:w="1756" w:type="dxa"/>
            <w:vAlign w:val="center"/>
          </w:tcPr>
          <w:p w14:paraId="4E635341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0B23F3" w14:paraId="78F42662" w14:textId="77777777" w:rsidTr="00284610">
        <w:trPr>
          <w:trHeight w:val="367"/>
        </w:trPr>
        <w:tc>
          <w:tcPr>
            <w:tcW w:w="1156" w:type="dxa"/>
            <w:vAlign w:val="center"/>
          </w:tcPr>
          <w:p w14:paraId="1ABB1169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B2</w:t>
            </w:r>
          </w:p>
        </w:tc>
        <w:tc>
          <w:tcPr>
            <w:tcW w:w="6808" w:type="dxa"/>
            <w:gridSpan w:val="2"/>
            <w:vAlign w:val="center"/>
          </w:tcPr>
          <w:p w14:paraId="15979CD9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Similar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Registered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(same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active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ingredient,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same formulation type, same dose regime, same use patterns)</w:t>
            </w:r>
          </w:p>
        </w:tc>
        <w:tc>
          <w:tcPr>
            <w:tcW w:w="1756" w:type="dxa"/>
            <w:vAlign w:val="center"/>
          </w:tcPr>
          <w:p w14:paraId="7468F10B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8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18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0B23F3" w14:paraId="2061ABB1" w14:textId="77777777" w:rsidTr="00284610">
        <w:trPr>
          <w:trHeight w:val="54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49717350" w14:textId="77777777" w:rsidR="000B23F3" w:rsidRDefault="006B5DB9" w:rsidP="00126A0E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Variation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Applications</w:t>
            </w:r>
          </w:p>
        </w:tc>
      </w:tr>
      <w:tr w:rsidR="000B23F3" w14:paraId="7288F52E" w14:textId="77777777" w:rsidTr="00284610">
        <w:trPr>
          <w:trHeight w:val="53"/>
        </w:trPr>
        <w:tc>
          <w:tcPr>
            <w:tcW w:w="1156" w:type="dxa"/>
            <w:vAlign w:val="center"/>
          </w:tcPr>
          <w:p w14:paraId="5E0460CB" w14:textId="1CF89E94" w:rsidR="000B23F3" w:rsidRDefault="006B5DB9" w:rsidP="00284610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C1</w:t>
            </w:r>
          </w:p>
        </w:tc>
        <w:tc>
          <w:tcPr>
            <w:tcW w:w="6808" w:type="dxa"/>
            <w:gridSpan w:val="2"/>
            <w:vAlign w:val="center"/>
          </w:tcPr>
          <w:p w14:paraId="69022E20" w14:textId="77777777" w:rsidR="000B23F3" w:rsidRDefault="006B5DB9" w:rsidP="00284610">
            <w:pPr>
              <w:pStyle w:val="TableParagraph"/>
              <w:spacing w:before="60" w:after="60"/>
              <w:ind w:left="34"/>
              <w:rPr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Formulation</w:t>
            </w:r>
          </w:p>
        </w:tc>
        <w:tc>
          <w:tcPr>
            <w:tcW w:w="1756" w:type="dxa"/>
            <w:vAlign w:val="center"/>
          </w:tcPr>
          <w:p w14:paraId="13B06E6D" w14:textId="77777777" w:rsidR="000B23F3" w:rsidRDefault="006B5DB9" w:rsidP="00284610">
            <w:pPr>
              <w:pStyle w:val="TableParagraph"/>
              <w:spacing w:before="60" w:after="60"/>
              <w:ind w:left="34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4D1130E0" w14:textId="77777777" w:rsidTr="00284610">
        <w:trPr>
          <w:trHeight w:val="53"/>
        </w:trPr>
        <w:tc>
          <w:tcPr>
            <w:tcW w:w="1156" w:type="dxa"/>
          </w:tcPr>
          <w:p w14:paraId="5965E80A" w14:textId="34E3426C" w:rsidR="009F27DF" w:rsidRDefault="009F27DF" w:rsidP="00284610">
            <w:pPr>
              <w:pStyle w:val="TableParagraph"/>
              <w:spacing w:before="60" w:after="60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C2</w:t>
            </w:r>
          </w:p>
        </w:tc>
        <w:tc>
          <w:tcPr>
            <w:tcW w:w="6808" w:type="dxa"/>
            <w:gridSpan w:val="2"/>
          </w:tcPr>
          <w:p w14:paraId="35839CAD" w14:textId="0D780147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 Manufacturing Change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 Manufacturer</w:t>
            </w:r>
          </w:p>
        </w:tc>
        <w:tc>
          <w:tcPr>
            <w:tcW w:w="1756" w:type="dxa"/>
          </w:tcPr>
          <w:p w14:paraId="151E78E9" w14:textId="4FD5C4AD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6A8A5038" w14:textId="77777777" w:rsidTr="00284610">
        <w:trPr>
          <w:trHeight w:val="53"/>
        </w:trPr>
        <w:tc>
          <w:tcPr>
            <w:tcW w:w="1156" w:type="dxa"/>
          </w:tcPr>
          <w:p w14:paraId="638D132D" w14:textId="56E7106A" w:rsidR="009F27DF" w:rsidRDefault="009F27DF" w:rsidP="00284610">
            <w:pPr>
              <w:pStyle w:val="TableParagraph"/>
              <w:spacing w:before="60" w:after="60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C3</w:t>
            </w:r>
          </w:p>
        </w:tc>
        <w:tc>
          <w:tcPr>
            <w:tcW w:w="6808" w:type="dxa"/>
            <w:gridSpan w:val="2"/>
          </w:tcPr>
          <w:p w14:paraId="36258854" w14:textId="796D9E1A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Shelf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Life,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Packaging</w:t>
            </w:r>
          </w:p>
        </w:tc>
        <w:tc>
          <w:tcPr>
            <w:tcW w:w="1756" w:type="dxa"/>
          </w:tcPr>
          <w:p w14:paraId="58EBD655" w14:textId="7D57455A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03C1611E" w14:textId="77777777" w:rsidTr="00284610">
        <w:trPr>
          <w:trHeight w:val="53"/>
        </w:trPr>
        <w:tc>
          <w:tcPr>
            <w:tcW w:w="1156" w:type="dxa"/>
          </w:tcPr>
          <w:p w14:paraId="68A706C6" w14:textId="180C7BEB" w:rsidR="009F27DF" w:rsidRDefault="009F27DF" w:rsidP="00284610">
            <w:pPr>
              <w:pStyle w:val="TableParagraph"/>
              <w:spacing w:before="60" w:after="60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C4</w:t>
            </w:r>
          </w:p>
        </w:tc>
        <w:tc>
          <w:tcPr>
            <w:tcW w:w="6808" w:type="dxa"/>
            <w:gridSpan w:val="2"/>
          </w:tcPr>
          <w:p w14:paraId="6ABBD4F6" w14:textId="4DAD6BAE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Target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Species</w:t>
            </w:r>
          </w:p>
        </w:tc>
        <w:tc>
          <w:tcPr>
            <w:tcW w:w="1756" w:type="dxa"/>
          </w:tcPr>
          <w:p w14:paraId="42E5C4F2" w14:textId="770C5E91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10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9F27DF" w14:paraId="398662C6" w14:textId="77777777" w:rsidTr="00284610">
        <w:trPr>
          <w:trHeight w:val="53"/>
        </w:trPr>
        <w:tc>
          <w:tcPr>
            <w:tcW w:w="1156" w:type="dxa"/>
            <w:tcBorders>
              <w:bottom w:val="single" w:sz="4" w:space="0" w:color="auto"/>
            </w:tcBorders>
          </w:tcPr>
          <w:p w14:paraId="78792AE8" w14:textId="3094EA52" w:rsidR="009F27DF" w:rsidRDefault="009F27DF" w:rsidP="00284610">
            <w:pPr>
              <w:pStyle w:val="TableParagraph"/>
              <w:spacing w:before="60" w:after="60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C5</w:t>
            </w:r>
          </w:p>
        </w:tc>
        <w:tc>
          <w:tcPr>
            <w:tcW w:w="6808" w:type="dxa"/>
            <w:gridSpan w:val="2"/>
            <w:tcBorders>
              <w:bottom w:val="single" w:sz="4" w:space="0" w:color="auto"/>
            </w:tcBorders>
          </w:tcPr>
          <w:p w14:paraId="5B6FF480" w14:textId="5BEE1930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Situation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103CAC2" w14:textId="584938A1" w:rsidR="009F27DF" w:rsidRDefault="009F27DF" w:rsidP="00284610">
            <w:pPr>
              <w:pStyle w:val="TableParagraph"/>
              <w:spacing w:before="60" w:after="60"/>
              <w:ind w:left="34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10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9F27DF" w14:paraId="771B52ED" w14:textId="77777777" w:rsidTr="002226A3">
        <w:trPr>
          <w:trHeight w:val="24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948" w14:textId="4DEC81CB" w:rsidR="009F27DF" w:rsidRDefault="009F27DF" w:rsidP="00284610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C6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E59" w14:textId="053C3133" w:rsidR="009F27DF" w:rsidRDefault="009F27DF" w:rsidP="00284610">
            <w:pPr>
              <w:pStyle w:val="TableParagraph"/>
              <w:spacing w:before="60" w:after="60" w:line="300" w:lineRule="auto"/>
              <w:ind w:left="35" w:right="138"/>
              <w:rPr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Rate/Timing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B73" w14:textId="71382CF1" w:rsidR="009F27DF" w:rsidRDefault="009F27DF" w:rsidP="00284610">
            <w:pPr>
              <w:pStyle w:val="TableParagraph"/>
              <w:spacing w:before="60" w:after="60"/>
              <w:ind w:left="32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10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9F27DF" w14:paraId="282C5280" w14:textId="77777777" w:rsidTr="00284610">
        <w:trPr>
          <w:trHeight w:val="24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851" w14:textId="77777777" w:rsidR="009F27DF" w:rsidRDefault="009F27DF" w:rsidP="00284610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C7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4E6" w14:textId="77777777" w:rsidR="009F27DF" w:rsidRDefault="009F27DF" w:rsidP="00284610">
            <w:pPr>
              <w:pStyle w:val="TableParagraph"/>
              <w:spacing w:before="60" w:after="60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Method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Application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AB3E" w14:textId="77777777" w:rsidR="009F27DF" w:rsidRDefault="009F27DF" w:rsidP="00284610">
            <w:pPr>
              <w:pStyle w:val="TableParagraph"/>
              <w:spacing w:before="60" w:after="60"/>
              <w:ind w:left="32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10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9F27DF" w14:paraId="489BA929" w14:textId="77777777" w:rsidTr="00284610">
        <w:trPr>
          <w:trHeight w:val="210"/>
        </w:trPr>
        <w:tc>
          <w:tcPr>
            <w:tcW w:w="1156" w:type="dxa"/>
            <w:tcBorders>
              <w:top w:val="single" w:sz="4" w:space="0" w:color="auto"/>
            </w:tcBorders>
          </w:tcPr>
          <w:p w14:paraId="4765BE55" w14:textId="77777777" w:rsidR="009F27DF" w:rsidRDefault="009F27DF" w:rsidP="00284610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C8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</w:tcBorders>
          </w:tcPr>
          <w:p w14:paraId="2184074D" w14:textId="77777777" w:rsidR="009F27DF" w:rsidRDefault="009F27DF" w:rsidP="00284610">
            <w:pPr>
              <w:pStyle w:val="TableParagraph"/>
              <w:spacing w:before="60" w:after="60"/>
              <w:ind w:left="35"/>
              <w:rPr>
                <w:color w:val="333333"/>
                <w:spacing w:val="-2"/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Withholding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Period</w:t>
            </w:r>
          </w:p>
          <w:p w14:paraId="137A7FA7" w14:textId="77777777" w:rsidR="00341E28" w:rsidRPr="00341E28" w:rsidRDefault="00341E28" w:rsidP="00341E28"/>
          <w:p w14:paraId="2543A7CF" w14:textId="5D7FE8AE" w:rsidR="00341E28" w:rsidRPr="00341E28" w:rsidRDefault="00341E28" w:rsidP="00341E28">
            <w:pPr>
              <w:tabs>
                <w:tab w:val="left" w:pos="4005"/>
              </w:tabs>
            </w:pPr>
            <w:r>
              <w:tab/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2F897D60" w14:textId="77777777" w:rsidR="009F27DF" w:rsidRDefault="009F27DF" w:rsidP="00284610">
            <w:pPr>
              <w:pStyle w:val="TableParagraph"/>
              <w:spacing w:before="60" w:after="60"/>
              <w:ind w:left="32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10 </w:t>
            </w:r>
            <w:r>
              <w:rPr>
                <w:color w:val="333333"/>
                <w:spacing w:val="-2"/>
                <w:sz w:val="20"/>
              </w:rPr>
              <w:t>hours</w:t>
            </w:r>
          </w:p>
        </w:tc>
      </w:tr>
      <w:tr w:rsidR="009F27DF" w14:paraId="13650EF2" w14:textId="77777777" w:rsidTr="002226A3">
        <w:trPr>
          <w:trHeight w:val="680"/>
        </w:trPr>
        <w:tc>
          <w:tcPr>
            <w:tcW w:w="1156" w:type="dxa"/>
          </w:tcPr>
          <w:p w14:paraId="16B56935" w14:textId="77777777" w:rsidR="009F27DF" w:rsidRDefault="009F27DF" w:rsidP="00284610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lastRenderedPageBreak/>
              <w:t>C9</w:t>
            </w:r>
          </w:p>
          <w:p w14:paraId="4891CB87" w14:textId="77777777" w:rsidR="009F27DF" w:rsidRDefault="009F27DF" w:rsidP="00284610">
            <w:pPr>
              <w:pStyle w:val="TableParagraph"/>
              <w:spacing w:before="60" w:after="60"/>
              <w:ind w:right="179"/>
              <w:rPr>
                <w:sz w:val="20"/>
              </w:rPr>
            </w:pPr>
            <w:r>
              <w:rPr>
                <w:color w:val="333333"/>
                <w:sz w:val="20"/>
              </w:rPr>
              <w:t>No pre- screen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fee</w:t>
            </w:r>
          </w:p>
        </w:tc>
        <w:tc>
          <w:tcPr>
            <w:tcW w:w="6808" w:type="dxa"/>
            <w:gridSpan w:val="2"/>
          </w:tcPr>
          <w:p w14:paraId="091831BF" w14:textId="77777777" w:rsidR="009F27DF" w:rsidRDefault="009F27DF" w:rsidP="00284610">
            <w:pPr>
              <w:pStyle w:val="TableParagraph"/>
              <w:spacing w:before="60" w:after="60" w:line="302" w:lineRule="auto"/>
              <w:ind w:left="34" w:right="1737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Name/Address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Manufacturer </w:t>
            </w:r>
          </w:p>
          <w:p w14:paraId="244FF623" w14:textId="77777777" w:rsidR="00284610" w:rsidRDefault="009F27DF" w:rsidP="00284610">
            <w:pPr>
              <w:pStyle w:val="TableParagraph"/>
              <w:spacing w:before="60" w:after="60" w:line="302" w:lineRule="auto"/>
              <w:ind w:left="34" w:right="1737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Change Label Text or Layout</w:t>
            </w:r>
          </w:p>
          <w:p w14:paraId="7259ED12" w14:textId="33B43B34" w:rsidR="009F27DF" w:rsidRDefault="009F27DF" w:rsidP="00284610">
            <w:pPr>
              <w:pStyle w:val="TableParagraph"/>
              <w:spacing w:before="60" w:after="60" w:line="302" w:lineRule="auto"/>
              <w:ind w:left="34" w:right="1737"/>
              <w:rPr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Name</w:t>
            </w:r>
          </w:p>
          <w:p w14:paraId="7EE8C91E" w14:textId="3600EB98" w:rsidR="009F27DF" w:rsidRDefault="009F27DF" w:rsidP="00284610">
            <w:pPr>
              <w:pStyle w:val="TableParagraph"/>
              <w:spacing w:before="60" w:after="60" w:line="302" w:lineRule="auto"/>
              <w:ind w:left="34" w:right="279"/>
              <w:rPr>
                <w:sz w:val="20"/>
              </w:rPr>
            </w:pPr>
            <w:r>
              <w:rPr>
                <w:color w:val="333333"/>
                <w:sz w:val="20"/>
              </w:rPr>
              <w:t>Change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Address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Registrant Transfer of Registrant</w:t>
            </w:r>
          </w:p>
        </w:tc>
        <w:tc>
          <w:tcPr>
            <w:tcW w:w="1756" w:type="dxa"/>
          </w:tcPr>
          <w:p w14:paraId="7E2950F4" w14:textId="5D96C0D9" w:rsidR="009F27DF" w:rsidRDefault="009F27DF" w:rsidP="00284610">
            <w:pPr>
              <w:pStyle w:val="TableParagraph"/>
              <w:spacing w:before="60" w:after="60"/>
              <w:ind w:left="32"/>
              <w:rPr>
                <w:color w:val="333333"/>
                <w:spacing w:val="-2"/>
                <w:sz w:val="20"/>
              </w:rPr>
            </w:pP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  <w:p w14:paraId="12138F17" w14:textId="77777777" w:rsidR="009F27DF" w:rsidRDefault="009F27DF" w:rsidP="00284610">
            <w:pPr>
              <w:pStyle w:val="TableParagraph"/>
              <w:spacing w:before="60" w:after="60"/>
              <w:ind w:left="32"/>
              <w:rPr>
                <w:sz w:val="20"/>
              </w:rPr>
            </w:pPr>
            <w:r>
              <w:rPr>
                <w:color w:val="333333"/>
                <w:sz w:val="20"/>
              </w:rPr>
              <w:t>ACVM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expected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processing time = 15 working days</w:t>
            </w:r>
          </w:p>
        </w:tc>
      </w:tr>
      <w:tr w:rsidR="009F27DF" w14:paraId="0726B38C" w14:textId="77777777" w:rsidTr="00284610">
        <w:trPr>
          <w:trHeight w:val="198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26FB0620" w14:textId="77777777" w:rsidR="009F27DF" w:rsidRDefault="009F27DF" w:rsidP="009F27DF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Registration</w:t>
            </w:r>
          </w:p>
        </w:tc>
      </w:tr>
      <w:tr w:rsidR="009F27DF" w14:paraId="350C3AE3" w14:textId="77777777" w:rsidTr="00284610">
        <w:trPr>
          <w:trHeight w:val="274"/>
        </w:trPr>
        <w:tc>
          <w:tcPr>
            <w:tcW w:w="9720" w:type="dxa"/>
            <w:gridSpan w:val="4"/>
            <w:vAlign w:val="center"/>
          </w:tcPr>
          <w:p w14:paraId="72C2C4FE" w14:textId="7616D006" w:rsidR="009F27DF" w:rsidRDefault="00E62FA1" w:rsidP="009F27DF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registering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changing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registration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 w:rsidRPr="00654839">
              <w:rPr>
                <w:color w:val="333333"/>
                <w:sz w:val="20"/>
              </w:rPr>
              <w:t>$684.00</w:t>
            </w:r>
            <w:r w:rsidRPr="00654839" w:rsidDel="00654839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(excl.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GST)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 w:rsidRPr="00654839">
              <w:rPr>
                <w:color w:val="333333"/>
                <w:sz w:val="20"/>
              </w:rPr>
              <w:t>$786.60</w:t>
            </w:r>
            <w:r w:rsidRPr="00654839" w:rsidDel="00654839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(incl.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GST). Registrations are valid for 5 years, or a shorter time period if required for risk management purposes.</w:t>
            </w:r>
          </w:p>
        </w:tc>
      </w:tr>
      <w:tr w:rsidR="009F27DF" w14:paraId="60D85087" w14:textId="77777777" w:rsidTr="00284610">
        <w:trPr>
          <w:trHeight w:val="218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313BDE9F" w14:textId="77777777" w:rsidR="009F27DF" w:rsidRDefault="009F27DF" w:rsidP="009F27DF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Registration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Renewals</w:t>
            </w:r>
          </w:p>
        </w:tc>
      </w:tr>
      <w:tr w:rsidR="009F27DF" w14:paraId="546C554B" w14:textId="77777777" w:rsidTr="00284610">
        <w:trPr>
          <w:trHeight w:val="329"/>
        </w:trPr>
        <w:tc>
          <w:tcPr>
            <w:tcW w:w="9720" w:type="dxa"/>
            <w:gridSpan w:val="4"/>
            <w:vAlign w:val="center"/>
          </w:tcPr>
          <w:p w14:paraId="57E8888E" w14:textId="636CF56D" w:rsidR="00E62FA1" w:rsidRDefault="00E62FA1" w:rsidP="00E62FA1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Registration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renewals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charged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cost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</w:t>
            </w:r>
            <w:r w:rsidR="00463956">
              <w:rPr>
                <w:color w:val="333333"/>
                <w:sz w:val="20"/>
              </w:rPr>
              <w:t>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time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rate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 w:rsidRPr="00E60386">
              <w:rPr>
                <w:sz w:val="20"/>
              </w:rPr>
              <w:t>$</w:t>
            </w:r>
            <w:r>
              <w:rPr>
                <w:sz w:val="20"/>
              </w:rPr>
              <w:t>228.00</w:t>
            </w:r>
            <w:r>
              <w:rPr>
                <w:color w:val="333333"/>
                <w:sz w:val="20"/>
              </w:rPr>
              <w:t>/hour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(excl.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GST)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/</w:t>
            </w:r>
          </w:p>
          <w:p w14:paraId="4E05ED45" w14:textId="0ECBA347" w:rsidR="009F27DF" w:rsidRDefault="00E62FA1" w:rsidP="00E62FA1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$262.20/hour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(incl.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GST).</w:t>
            </w:r>
          </w:p>
        </w:tc>
      </w:tr>
      <w:tr w:rsidR="009F27DF" w14:paraId="3751BB69" w14:textId="77777777" w:rsidTr="00284610">
        <w:trPr>
          <w:trHeight w:val="63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5B11074B" w14:textId="77777777" w:rsidR="009F27DF" w:rsidRDefault="009F27DF" w:rsidP="009F27DF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Annual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Fees</w:t>
            </w:r>
          </w:p>
        </w:tc>
      </w:tr>
      <w:tr w:rsidR="009F27DF" w14:paraId="7EF8DD30" w14:textId="77777777" w:rsidTr="00284610">
        <w:trPr>
          <w:trHeight w:val="458"/>
        </w:trPr>
        <w:tc>
          <w:tcPr>
            <w:tcW w:w="9720" w:type="dxa"/>
            <w:gridSpan w:val="4"/>
            <w:vAlign w:val="center"/>
          </w:tcPr>
          <w:p w14:paraId="558F8BF3" w14:textId="218E1109" w:rsidR="009F27DF" w:rsidRDefault="00E62FA1" w:rsidP="009F27DF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color w:val="333333"/>
                <w:sz w:val="20"/>
              </w:rPr>
              <w:t>Annual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fees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(defined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levy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 w:rsidR="002A6856">
              <w:rPr>
                <w:color w:val="333333"/>
                <w:spacing w:val="-1"/>
                <w:sz w:val="20"/>
              </w:rPr>
              <w:t xml:space="preserve">in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ACVM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(Fees,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Charges,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Levies) Regulations,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which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separate from registration fees are </w:t>
            </w:r>
            <w:r w:rsidRPr="00F710EE">
              <w:rPr>
                <w:color w:val="333333"/>
                <w:sz w:val="20"/>
              </w:rPr>
              <w:t>$</w:t>
            </w:r>
            <w:r w:rsidR="002A6856" w:rsidRPr="00F710EE">
              <w:rPr>
                <w:color w:val="333333"/>
                <w:sz w:val="20"/>
              </w:rPr>
              <w:t xml:space="preserve">1,199 </w:t>
            </w:r>
            <w:r w:rsidRPr="00F710EE">
              <w:rPr>
                <w:color w:val="333333"/>
                <w:sz w:val="20"/>
              </w:rPr>
              <w:t>(excl. GST) / $1,</w:t>
            </w:r>
            <w:r w:rsidR="002A6856" w:rsidRPr="00F710EE">
              <w:rPr>
                <w:color w:val="333333"/>
                <w:sz w:val="20"/>
              </w:rPr>
              <w:t>378.85</w:t>
            </w:r>
            <w:r w:rsidRPr="00654839" w:rsidDel="00654839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(incl. GST) per registered trade name product.</w:t>
            </w:r>
          </w:p>
        </w:tc>
      </w:tr>
      <w:tr w:rsidR="009F27DF" w14:paraId="404CD788" w14:textId="77777777" w:rsidTr="00284610">
        <w:trPr>
          <w:trHeight w:val="160"/>
        </w:trPr>
        <w:tc>
          <w:tcPr>
            <w:tcW w:w="9720" w:type="dxa"/>
            <w:gridSpan w:val="4"/>
            <w:shd w:val="clear" w:color="auto" w:fill="F9BE8F"/>
            <w:vAlign w:val="center"/>
          </w:tcPr>
          <w:p w14:paraId="2C4A7A91" w14:textId="77777777" w:rsidR="009F27DF" w:rsidRDefault="009F27DF" w:rsidP="009F27DF">
            <w:pPr>
              <w:pStyle w:val="TableParagraph"/>
              <w:spacing w:before="60" w:after="60"/>
              <w:ind w:left="74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Disbursements</w:t>
            </w:r>
          </w:p>
        </w:tc>
      </w:tr>
      <w:tr w:rsidR="009F27DF" w14:paraId="4CBBC41F" w14:textId="77777777" w:rsidTr="00284610">
        <w:trPr>
          <w:trHeight w:val="1789"/>
        </w:trPr>
        <w:tc>
          <w:tcPr>
            <w:tcW w:w="9720" w:type="dxa"/>
            <w:gridSpan w:val="4"/>
          </w:tcPr>
          <w:p w14:paraId="5EF5417D" w14:textId="77777777" w:rsidR="009F27DF" w:rsidRDefault="009F27DF" w:rsidP="002226A3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following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disbursements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register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payable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by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applicant. These are charged at the actual cost:</w:t>
            </w:r>
          </w:p>
          <w:p w14:paraId="01DE4463" w14:textId="77777777" w:rsidR="009F27DF" w:rsidRDefault="009F27DF" w:rsidP="009F27DF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external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review</w:t>
            </w:r>
          </w:p>
          <w:p w14:paraId="46F233A0" w14:textId="77777777" w:rsidR="009F27DF" w:rsidRDefault="009F27DF" w:rsidP="009F27DF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expert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review</w:t>
            </w:r>
          </w:p>
          <w:p w14:paraId="54B35AAA" w14:textId="77777777" w:rsidR="009F27DF" w:rsidRDefault="009F27DF" w:rsidP="009F27DF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notification</w:t>
            </w:r>
          </w:p>
          <w:p w14:paraId="7FAA1EEB" w14:textId="77777777" w:rsidR="009F27DF" w:rsidRDefault="009F27DF" w:rsidP="009F27DF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postage</w:t>
            </w:r>
          </w:p>
          <w:p w14:paraId="3C71248B" w14:textId="77777777" w:rsidR="009F27DF" w:rsidRDefault="009F27DF" w:rsidP="009F27DF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/>
              <w:rPr>
                <w:rFonts w:ascii="Symbol" w:hAnsi="Symbol"/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testing</w:t>
            </w:r>
          </w:p>
          <w:p w14:paraId="5B93B60C" w14:textId="77777777" w:rsidR="009F27DF" w:rsidRDefault="009F27DF" w:rsidP="002226A3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0" w:after="60"/>
              <w:rPr>
                <w:rFonts w:ascii="Symbol" w:hAnsi="Symbol"/>
                <w:color w:val="333333"/>
                <w:sz w:val="19"/>
              </w:rPr>
            </w:pPr>
            <w:r>
              <w:rPr>
                <w:color w:val="333333"/>
                <w:sz w:val="20"/>
              </w:rPr>
              <w:t>travel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accommodation.</w:t>
            </w:r>
          </w:p>
        </w:tc>
      </w:tr>
      <w:tr w:rsidR="009F27DF" w14:paraId="6CA3CD1C" w14:textId="77777777" w:rsidTr="00284610">
        <w:trPr>
          <w:trHeight w:val="63"/>
        </w:trPr>
        <w:tc>
          <w:tcPr>
            <w:tcW w:w="9720" w:type="dxa"/>
            <w:gridSpan w:val="4"/>
            <w:shd w:val="clear" w:color="auto" w:fill="F79546"/>
            <w:vAlign w:val="center"/>
          </w:tcPr>
          <w:p w14:paraId="4D3E5DDD" w14:textId="77777777" w:rsidR="009F27DF" w:rsidRDefault="009F27DF" w:rsidP="009F27DF">
            <w:pPr>
              <w:pStyle w:val="TableParagraph"/>
              <w:spacing w:before="60" w:after="60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Applications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for</w:t>
            </w:r>
            <w:r>
              <w:rPr>
                <w:b/>
                <w:color w:val="333333"/>
                <w:spacing w:val="-9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Provisional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Registration</w:t>
            </w:r>
          </w:p>
        </w:tc>
      </w:tr>
      <w:tr w:rsidR="009F27DF" w14:paraId="69CC48A4" w14:textId="77777777" w:rsidTr="00284610">
        <w:trPr>
          <w:trHeight w:val="363"/>
        </w:trPr>
        <w:tc>
          <w:tcPr>
            <w:tcW w:w="9720" w:type="dxa"/>
            <w:gridSpan w:val="4"/>
            <w:vAlign w:val="center"/>
          </w:tcPr>
          <w:p w14:paraId="6300A59A" w14:textId="77777777" w:rsidR="009F27DF" w:rsidRDefault="009F27DF" w:rsidP="009F27DF">
            <w:pPr>
              <w:pStyle w:val="TableParagraph"/>
              <w:spacing w:before="60" w:after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Processing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time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and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fees for </w:t>
            </w:r>
            <w:r>
              <w:rPr>
                <w:b/>
                <w:color w:val="333333"/>
                <w:spacing w:val="-2"/>
                <w:sz w:val="24"/>
              </w:rPr>
              <w:t>assessment</w:t>
            </w:r>
          </w:p>
          <w:p w14:paraId="2158E169" w14:textId="75DBECB9" w:rsidR="009F27DF" w:rsidRDefault="009F27DF" w:rsidP="00AA375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regulatory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timeline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ACVM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40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working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days.</w:t>
            </w:r>
            <w:r w:rsidR="00AA3759"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rate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same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registration.</w:t>
            </w:r>
          </w:p>
        </w:tc>
      </w:tr>
      <w:tr w:rsidR="009F27DF" w14:paraId="20535983" w14:textId="77777777" w:rsidTr="002226A3">
        <w:trPr>
          <w:trHeight w:val="93"/>
        </w:trPr>
        <w:tc>
          <w:tcPr>
            <w:tcW w:w="2290" w:type="dxa"/>
            <w:gridSpan w:val="2"/>
            <w:shd w:val="clear" w:color="auto" w:fill="F9BE8F"/>
            <w:vAlign w:val="center"/>
          </w:tcPr>
          <w:p w14:paraId="5D0BB110" w14:textId="77777777" w:rsidR="009F27DF" w:rsidRDefault="009F27DF" w:rsidP="009F27DF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Type</w:t>
            </w:r>
          </w:p>
        </w:tc>
        <w:tc>
          <w:tcPr>
            <w:tcW w:w="5674" w:type="dxa"/>
            <w:shd w:val="clear" w:color="auto" w:fill="F9BE8F"/>
            <w:vAlign w:val="center"/>
          </w:tcPr>
          <w:p w14:paraId="2494ABD3" w14:textId="77777777" w:rsidR="009F27DF" w:rsidRDefault="009F27DF" w:rsidP="009F27DF">
            <w:pPr>
              <w:pStyle w:val="TableParagraph"/>
              <w:spacing w:before="60" w:after="60"/>
              <w:ind w:left="3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Description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of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Type</w:t>
            </w:r>
          </w:p>
        </w:tc>
        <w:tc>
          <w:tcPr>
            <w:tcW w:w="1756" w:type="dxa"/>
            <w:shd w:val="clear" w:color="auto" w:fill="F9BE8F"/>
            <w:vAlign w:val="center"/>
          </w:tcPr>
          <w:p w14:paraId="76907E8A" w14:textId="77777777" w:rsidR="009F27DF" w:rsidRDefault="009F27DF" w:rsidP="009F27DF">
            <w:pPr>
              <w:pStyle w:val="TableParagraph"/>
              <w:spacing w:before="60" w:after="60"/>
              <w:ind w:left="3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Estimate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of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Time</w:t>
            </w:r>
          </w:p>
        </w:tc>
      </w:tr>
      <w:tr w:rsidR="009F27DF" w14:paraId="1C640503" w14:textId="77777777" w:rsidTr="002226A3">
        <w:trPr>
          <w:trHeight w:val="168"/>
        </w:trPr>
        <w:tc>
          <w:tcPr>
            <w:tcW w:w="2290" w:type="dxa"/>
            <w:gridSpan w:val="2"/>
            <w:vAlign w:val="center"/>
          </w:tcPr>
          <w:p w14:paraId="389DC74A" w14:textId="77777777" w:rsidR="009F27DF" w:rsidRDefault="009F27DF" w:rsidP="009F27D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Provisional Registration</w:t>
            </w:r>
          </w:p>
        </w:tc>
        <w:tc>
          <w:tcPr>
            <w:tcW w:w="5674" w:type="dxa"/>
            <w:vAlign w:val="center"/>
          </w:tcPr>
          <w:p w14:paraId="17F32D6A" w14:textId="3DD865D0" w:rsidR="009F27DF" w:rsidRDefault="009F27DF" w:rsidP="009F27DF">
            <w:pPr>
              <w:pStyle w:val="TableParagraph"/>
              <w:spacing w:before="60" w:after="60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carry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out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trial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work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(end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use formulation) in order to obtain further data to support </w:t>
            </w:r>
            <w:r>
              <w:rPr>
                <w:color w:val="333333"/>
                <w:spacing w:val="-2"/>
                <w:sz w:val="20"/>
              </w:rPr>
              <w:t>registration</w:t>
            </w:r>
            <w:r w:rsidR="002226A3">
              <w:rPr>
                <w:color w:val="333333"/>
                <w:spacing w:val="-2"/>
                <w:sz w:val="20"/>
              </w:rPr>
              <w:t>.</w:t>
            </w:r>
          </w:p>
        </w:tc>
        <w:tc>
          <w:tcPr>
            <w:tcW w:w="1756" w:type="dxa"/>
            <w:vAlign w:val="center"/>
          </w:tcPr>
          <w:p w14:paraId="6721F294" w14:textId="77777777" w:rsidR="009F27DF" w:rsidRDefault="009F27DF" w:rsidP="009F27DF">
            <w:pPr>
              <w:pStyle w:val="TableParagraph"/>
              <w:spacing w:before="60" w:after="60"/>
              <w:ind w:left="33"/>
              <w:rPr>
                <w:sz w:val="20"/>
              </w:rPr>
            </w:pPr>
            <w:r>
              <w:rPr>
                <w:color w:val="333333"/>
                <w:sz w:val="20"/>
              </w:rPr>
              <w:t>5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41BBCFD0" w14:textId="77777777" w:rsidTr="002226A3">
        <w:trPr>
          <w:trHeight w:val="219"/>
        </w:trPr>
        <w:tc>
          <w:tcPr>
            <w:tcW w:w="2290" w:type="dxa"/>
            <w:gridSpan w:val="2"/>
            <w:vAlign w:val="center"/>
          </w:tcPr>
          <w:p w14:paraId="4421177C" w14:textId="77777777" w:rsidR="009F27DF" w:rsidRDefault="009F27DF" w:rsidP="009F27DF">
            <w:pPr>
              <w:pStyle w:val="TableParagraph"/>
              <w:spacing w:before="60" w:after="60"/>
              <w:ind w:right="-3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Variation to </w:t>
            </w:r>
            <w:r>
              <w:rPr>
                <w:color w:val="333333"/>
                <w:spacing w:val="-2"/>
                <w:sz w:val="20"/>
              </w:rPr>
              <w:t>Provisional Registration</w:t>
            </w:r>
          </w:p>
        </w:tc>
        <w:tc>
          <w:tcPr>
            <w:tcW w:w="5674" w:type="dxa"/>
            <w:vAlign w:val="center"/>
          </w:tcPr>
          <w:p w14:paraId="448ED041" w14:textId="31C6C05F" w:rsidR="009F27DF" w:rsidRDefault="009F27DF" w:rsidP="009F27DF">
            <w:pPr>
              <w:pStyle w:val="TableParagraph"/>
              <w:spacing w:before="60" w:after="60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vary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terms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conditions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Provisional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Registration</w:t>
            </w:r>
            <w:r w:rsidR="002226A3">
              <w:rPr>
                <w:color w:val="333333"/>
                <w:spacing w:val="-2"/>
                <w:sz w:val="20"/>
              </w:rPr>
              <w:t>.</w:t>
            </w:r>
          </w:p>
        </w:tc>
        <w:tc>
          <w:tcPr>
            <w:tcW w:w="1756" w:type="dxa"/>
            <w:vAlign w:val="center"/>
          </w:tcPr>
          <w:p w14:paraId="35D83025" w14:textId="77777777" w:rsidR="009F27DF" w:rsidRDefault="009F27DF" w:rsidP="009F27DF">
            <w:pPr>
              <w:pStyle w:val="TableParagraph"/>
              <w:spacing w:before="60" w:after="60"/>
              <w:ind w:left="33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3568F863" w14:textId="77777777" w:rsidTr="00284610">
        <w:trPr>
          <w:trHeight w:val="200"/>
        </w:trPr>
        <w:tc>
          <w:tcPr>
            <w:tcW w:w="9720" w:type="dxa"/>
            <w:gridSpan w:val="4"/>
            <w:shd w:val="clear" w:color="auto" w:fill="F79546"/>
            <w:vAlign w:val="center"/>
          </w:tcPr>
          <w:p w14:paraId="5D202644" w14:textId="77777777" w:rsidR="009F27DF" w:rsidRDefault="009F27DF" w:rsidP="009F27DF">
            <w:pPr>
              <w:pStyle w:val="TableParagraph"/>
              <w:spacing w:before="60" w:after="60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Applications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for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Research</w:t>
            </w:r>
            <w:r>
              <w:rPr>
                <w:b/>
                <w:color w:val="333333"/>
                <w:spacing w:val="-2"/>
                <w:sz w:val="28"/>
              </w:rPr>
              <w:t xml:space="preserve"> Approval</w:t>
            </w:r>
          </w:p>
        </w:tc>
      </w:tr>
      <w:tr w:rsidR="009F27DF" w14:paraId="49F29100" w14:textId="77777777" w:rsidTr="00284610">
        <w:trPr>
          <w:trHeight w:val="635"/>
        </w:trPr>
        <w:tc>
          <w:tcPr>
            <w:tcW w:w="9720" w:type="dxa"/>
            <w:gridSpan w:val="4"/>
            <w:vAlign w:val="center"/>
          </w:tcPr>
          <w:p w14:paraId="170DC735" w14:textId="77777777" w:rsidR="009F27DF" w:rsidRDefault="009F27DF" w:rsidP="009F27DF">
            <w:pPr>
              <w:pStyle w:val="TableParagraph"/>
              <w:spacing w:before="60" w:after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Processing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time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and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fees for </w:t>
            </w:r>
            <w:r>
              <w:rPr>
                <w:b/>
                <w:color w:val="333333"/>
                <w:spacing w:val="-2"/>
                <w:sz w:val="24"/>
              </w:rPr>
              <w:t>assessment</w:t>
            </w:r>
          </w:p>
          <w:p w14:paraId="42A8347E" w14:textId="45296B9A" w:rsidR="009F27DF" w:rsidRDefault="009F27DF" w:rsidP="00AA375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non-regulatory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timeline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40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working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days.</w:t>
            </w:r>
            <w:r w:rsidR="00AA3759"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rate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same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applications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registration.</w:t>
            </w:r>
          </w:p>
        </w:tc>
      </w:tr>
      <w:tr w:rsidR="009F27DF" w14:paraId="0B427BAA" w14:textId="77777777" w:rsidTr="002226A3">
        <w:trPr>
          <w:trHeight w:val="63"/>
        </w:trPr>
        <w:tc>
          <w:tcPr>
            <w:tcW w:w="2290" w:type="dxa"/>
            <w:gridSpan w:val="2"/>
            <w:vAlign w:val="center"/>
          </w:tcPr>
          <w:p w14:paraId="79B194EC" w14:textId="77777777" w:rsidR="009F27DF" w:rsidRDefault="009F27DF" w:rsidP="009F27D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Research Approval</w:t>
            </w:r>
          </w:p>
        </w:tc>
        <w:tc>
          <w:tcPr>
            <w:tcW w:w="5674" w:type="dxa"/>
            <w:vAlign w:val="center"/>
          </w:tcPr>
          <w:p w14:paraId="2CAB1F77" w14:textId="77777777" w:rsidR="009F27DF" w:rsidRDefault="009F27DF" w:rsidP="009F27DF">
            <w:pPr>
              <w:pStyle w:val="TableParagraph"/>
              <w:spacing w:before="60" w:after="60"/>
              <w:ind w:left="35" w:right="41"/>
              <w:rPr>
                <w:sz w:val="20"/>
              </w:rPr>
            </w:pP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enable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substance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that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characterised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 a trade name product for research</w:t>
            </w:r>
          </w:p>
        </w:tc>
        <w:tc>
          <w:tcPr>
            <w:tcW w:w="1756" w:type="dxa"/>
            <w:vAlign w:val="center"/>
          </w:tcPr>
          <w:p w14:paraId="3BE2EA47" w14:textId="77777777" w:rsidR="009F27DF" w:rsidRDefault="009F27DF" w:rsidP="009F27DF">
            <w:pPr>
              <w:pStyle w:val="TableParagraph"/>
              <w:spacing w:before="60" w:after="60"/>
              <w:ind w:left="33"/>
              <w:rPr>
                <w:sz w:val="20"/>
              </w:rPr>
            </w:pPr>
            <w:r>
              <w:rPr>
                <w:color w:val="333333"/>
                <w:sz w:val="20"/>
              </w:rPr>
              <w:t>5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  <w:tr w:rsidR="009F27DF" w14:paraId="28EC1967" w14:textId="77777777" w:rsidTr="002226A3">
        <w:trPr>
          <w:trHeight w:val="322"/>
        </w:trPr>
        <w:tc>
          <w:tcPr>
            <w:tcW w:w="2290" w:type="dxa"/>
            <w:gridSpan w:val="2"/>
            <w:vAlign w:val="center"/>
          </w:tcPr>
          <w:p w14:paraId="108EE262" w14:textId="77777777" w:rsidR="009F27DF" w:rsidRDefault="009F27DF" w:rsidP="009F27D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color w:val="333333"/>
                <w:sz w:val="20"/>
              </w:rPr>
              <w:t>Variation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to </w:t>
            </w:r>
            <w:r>
              <w:rPr>
                <w:color w:val="333333"/>
                <w:spacing w:val="-2"/>
                <w:sz w:val="20"/>
              </w:rPr>
              <w:t>Research Approval</w:t>
            </w:r>
          </w:p>
        </w:tc>
        <w:tc>
          <w:tcPr>
            <w:tcW w:w="5674" w:type="dxa"/>
            <w:vAlign w:val="center"/>
          </w:tcPr>
          <w:p w14:paraId="548F70DD" w14:textId="77777777" w:rsidR="009F27DF" w:rsidRDefault="009F27DF" w:rsidP="009F27DF">
            <w:pPr>
              <w:pStyle w:val="TableParagraph"/>
              <w:spacing w:before="60" w:after="60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vary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terms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conditions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Research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Approval</w:t>
            </w:r>
          </w:p>
        </w:tc>
        <w:tc>
          <w:tcPr>
            <w:tcW w:w="1756" w:type="dxa"/>
            <w:vAlign w:val="center"/>
          </w:tcPr>
          <w:p w14:paraId="1DE9AF05" w14:textId="77777777" w:rsidR="009F27DF" w:rsidRDefault="009F27DF" w:rsidP="009F27DF">
            <w:pPr>
              <w:pStyle w:val="TableParagraph"/>
              <w:spacing w:before="60" w:after="60"/>
              <w:ind w:left="33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</w:t>
            </w:r>
            <w:r>
              <w:rPr>
                <w:color w:val="333333"/>
                <w:spacing w:val="-2"/>
                <w:sz w:val="20"/>
              </w:rPr>
              <w:t xml:space="preserve"> hours</w:t>
            </w:r>
          </w:p>
        </w:tc>
      </w:tr>
    </w:tbl>
    <w:p w14:paraId="5906A9AF" w14:textId="77777777" w:rsidR="007419A0" w:rsidRPr="002A6856" w:rsidRDefault="007419A0">
      <w:pPr>
        <w:rPr>
          <w:lang w:val="en-NZ"/>
        </w:rPr>
      </w:pPr>
    </w:p>
    <w:sectPr w:rsidR="007419A0" w:rsidRPr="002A6856">
      <w:headerReference w:type="even" r:id="rId13"/>
      <w:headerReference w:type="default" r:id="rId14"/>
      <w:footerReference w:type="default" r:id="rId15"/>
      <w:headerReference w:type="first" r:id="rId16"/>
      <w:pgSz w:w="11910" w:h="16840"/>
      <w:pgMar w:top="1520" w:right="840" w:bottom="1020" w:left="108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3A71" w14:textId="77777777" w:rsidR="008E38EB" w:rsidRDefault="008E38EB">
      <w:r>
        <w:separator/>
      </w:r>
    </w:p>
  </w:endnote>
  <w:endnote w:type="continuationSeparator" w:id="0">
    <w:p w14:paraId="465E6DAB" w14:textId="77777777" w:rsidR="008E38EB" w:rsidRDefault="008E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864E" w14:textId="290598A9" w:rsidR="000B23F3" w:rsidRDefault="00CC6EB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FB14E00" wp14:editId="2C1A35D1">
              <wp:simplePos x="0" y="0"/>
              <wp:positionH relativeFrom="page">
                <wp:posOffset>3570135</wp:posOffset>
              </wp:positionH>
              <wp:positionV relativeFrom="page">
                <wp:posOffset>10026595</wp:posOffset>
              </wp:positionV>
              <wp:extent cx="508883" cy="17492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883" cy="1749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B7DEE" w14:textId="591BB7C1" w:rsidR="000B23F3" w:rsidRPr="00CC6EB3" w:rsidRDefault="006B5DB9">
                          <w:pPr>
                            <w:spacing w:before="19"/>
                            <w:ind w:left="20"/>
                            <w:rPr>
                              <w:sz w:val="16"/>
                              <w:szCs w:val="20"/>
                            </w:rPr>
                          </w:pPr>
                          <w:r w:rsidRPr="002A6856">
                            <w:rPr>
                              <w:sz w:val="16"/>
                              <w:szCs w:val="20"/>
                            </w:rPr>
                            <w:t>July</w:t>
                          </w:r>
                          <w:r w:rsidRPr="00CC6EB3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CC6EB3">
                            <w:rPr>
                              <w:spacing w:val="-4"/>
                              <w:sz w:val="16"/>
                              <w:szCs w:val="20"/>
                            </w:rPr>
                            <w:t>20</w:t>
                          </w:r>
                          <w:r w:rsidR="009F27DF" w:rsidRPr="00CC6EB3">
                            <w:rPr>
                              <w:spacing w:val="-4"/>
                              <w:sz w:val="16"/>
                              <w:szCs w:val="20"/>
                            </w:rPr>
                            <w:t>2</w:t>
                          </w:r>
                          <w:r w:rsidR="00341E28">
                            <w:rPr>
                              <w:spacing w:val="-4"/>
                              <w:sz w:val="16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14E0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1.1pt;margin-top:789.5pt;width:40.05pt;height:13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" filled="f" stroked="f">
              <v:textbox inset="0,0,0,0">
                <w:txbxContent>
                  <w:p w14:paraId="0FFB7DEE" w14:textId="591BB7C1" w:rsidR="000B23F3" w:rsidRPr="00CC6EB3" w:rsidRDefault="006B5DB9">
                    <w:pPr>
                      <w:spacing w:before="19"/>
                      <w:ind w:left="20"/>
                      <w:rPr>
                        <w:sz w:val="16"/>
                        <w:szCs w:val="20"/>
                      </w:rPr>
                    </w:pPr>
                    <w:r w:rsidRPr="002A6856">
                      <w:rPr>
                        <w:sz w:val="16"/>
                        <w:szCs w:val="20"/>
                      </w:rPr>
                      <w:t>July</w:t>
                    </w:r>
                    <w:r w:rsidRPr="00CC6EB3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CC6EB3">
                      <w:rPr>
                        <w:spacing w:val="-4"/>
                        <w:sz w:val="16"/>
                        <w:szCs w:val="20"/>
                      </w:rPr>
                      <w:t>20</w:t>
                    </w:r>
                    <w:r w:rsidR="009F27DF" w:rsidRPr="00CC6EB3">
                      <w:rPr>
                        <w:spacing w:val="-4"/>
                        <w:sz w:val="16"/>
                        <w:szCs w:val="20"/>
                      </w:rPr>
                      <w:t>2</w:t>
                    </w:r>
                    <w:r w:rsidR="00341E28">
                      <w:rPr>
                        <w:spacing w:val="-4"/>
                        <w:sz w:val="16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5DB9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7F727FE" wp14:editId="5F5CF9C9">
              <wp:simplePos x="0" y="0"/>
              <wp:positionH relativeFrom="page">
                <wp:posOffset>798372</wp:posOffset>
              </wp:positionH>
              <wp:positionV relativeFrom="page">
                <wp:posOffset>10025634</wp:posOffset>
              </wp:positionV>
              <wp:extent cx="895985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3CF5A" w14:textId="0FC10E9D" w:rsidR="000B23F3" w:rsidRPr="00CC6EB3" w:rsidRDefault="009F27DF">
                          <w:pPr>
                            <w:spacing w:before="19"/>
                            <w:ind w:left="20"/>
                            <w:rPr>
                              <w:sz w:val="16"/>
                              <w:szCs w:val="20"/>
                            </w:rPr>
                          </w:pPr>
                          <w:r w:rsidRPr="00CC6EB3">
                            <w:rPr>
                              <w:spacing w:val="-2"/>
                              <w:sz w:val="16"/>
                              <w:szCs w:val="20"/>
                            </w:rPr>
                            <w:t>VTA-EDOC-</w:t>
                          </w:r>
                          <w:r w:rsidRPr="00CC6EB3">
                            <w:rPr>
                              <w:spacing w:val="-5"/>
                              <w:sz w:val="16"/>
                              <w:szCs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727FE" id="Textbox 5" o:spid="_x0000_s1027" type="#_x0000_t202" style="position:absolute;margin-left:62.85pt;margin-top:789.4pt;width:70.55pt;height:12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" filled="f" stroked="f">
              <v:textbox inset="0,0,0,0">
                <w:txbxContent>
                  <w:p w14:paraId="75E3CF5A" w14:textId="0FC10E9D" w:rsidR="000B23F3" w:rsidRPr="00CC6EB3" w:rsidRDefault="009F27DF">
                    <w:pPr>
                      <w:spacing w:before="19"/>
                      <w:ind w:left="20"/>
                      <w:rPr>
                        <w:sz w:val="16"/>
                        <w:szCs w:val="20"/>
                      </w:rPr>
                    </w:pPr>
                    <w:r w:rsidRPr="00CC6EB3">
                      <w:rPr>
                        <w:spacing w:val="-2"/>
                        <w:sz w:val="16"/>
                        <w:szCs w:val="20"/>
                      </w:rPr>
                      <w:t>VTA-EDOC-</w:t>
                    </w:r>
                    <w:r w:rsidRPr="00CC6EB3">
                      <w:rPr>
                        <w:spacing w:val="-5"/>
                        <w:sz w:val="16"/>
                        <w:szCs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5DB9"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01A93EFB" wp14:editId="54E1CF8A">
              <wp:simplePos x="0" y="0"/>
              <wp:positionH relativeFrom="page">
                <wp:posOffset>6932676</wp:posOffset>
              </wp:positionH>
              <wp:positionV relativeFrom="page">
                <wp:posOffset>10025634</wp:posOffset>
              </wp:positionV>
              <wp:extent cx="141605" cy="1568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15044" w14:textId="77777777" w:rsidR="000B23F3" w:rsidRPr="00CC6EB3" w:rsidRDefault="006B5DB9">
                          <w:pPr>
                            <w:spacing w:before="19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CC6EB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C6EB3">
                            <w:rPr>
                              <w:spacing w:val="-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C6EB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C6EB3">
                            <w:rPr>
                              <w:spacing w:val="-10"/>
                              <w:sz w:val="16"/>
                              <w:szCs w:val="16"/>
                            </w:rPr>
                            <w:t>2</w:t>
                          </w:r>
                          <w:r w:rsidRPr="00CC6EB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93EFB" id="Textbox 7" o:spid="_x0000_s1028" type="#_x0000_t202" style="position:absolute;margin-left:545.9pt;margin-top:789.4pt;width:11.15pt;height:12.3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" filled="f" stroked="f">
              <v:textbox inset="0,0,0,0">
                <w:txbxContent>
                  <w:p w14:paraId="24E15044" w14:textId="77777777" w:rsidR="000B23F3" w:rsidRPr="00CC6EB3" w:rsidRDefault="006B5DB9">
                    <w:pPr>
                      <w:spacing w:before="19"/>
                      <w:ind w:left="60"/>
                      <w:rPr>
                        <w:sz w:val="16"/>
                        <w:szCs w:val="16"/>
                      </w:rPr>
                    </w:pPr>
                    <w:r w:rsidRPr="00CC6EB3">
                      <w:rPr>
                        <w:spacing w:val="-10"/>
                        <w:sz w:val="16"/>
                        <w:szCs w:val="16"/>
                      </w:rPr>
                      <w:fldChar w:fldCharType="begin"/>
                    </w:r>
                    <w:r w:rsidRPr="00CC6EB3">
                      <w:rPr>
                        <w:spacing w:val="-10"/>
                        <w:sz w:val="16"/>
                        <w:szCs w:val="16"/>
                      </w:rPr>
                      <w:instrText xml:space="preserve"> PAGE </w:instrText>
                    </w:r>
                    <w:r w:rsidRPr="00CC6EB3">
                      <w:rPr>
                        <w:spacing w:val="-10"/>
                        <w:sz w:val="16"/>
                        <w:szCs w:val="16"/>
                      </w:rPr>
                      <w:fldChar w:fldCharType="separate"/>
                    </w:r>
                    <w:r w:rsidRPr="00CC6EB3">
                      <w:rPr>
                        <w:spacing w:val="-10"/>
                        <w:sz w:val="16"/>
                        <w:szCs w:val="16"/>
                      </w:rPr>
                      <w:t>2</w:t>
                    </w:r>
                    <w:r w:rsidRPr="00CC6EB3">
                      <w:rPr>
                        <w:spacing w:val="-1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E07D" w14:textId="77777777" w:rsidR="008E38EB" w:rsidRDefault="008E38EB">
      <w:r>
        <w:separator/>
      </w:r>
    </w:p>
  </w:footnote>
  <w:footnote w:type="continuationSeparator" w:id="0">
    <w:p w14:paraId="05E22FD1" w14:textId="77777777" w:rsidR="008E38EB" w:rsidRDefault="008E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7A91" w14:textId="02DFCF3C" w:rsidR="00341E28" w:rsidRDefault="00341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C116" w14:textId="5F1DE1A6" w:rsidR="00341E28" w:rsidRDefault="00341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F53" w14:textId="3DBFD1C9" w:rsidR="00341E28" w:rsidRDefault="00341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D4F28"/>
    <w:multiLevelType w:val="hybridMultilevel"/>
    <w:tmpl w:val="CF9ABF62"/>
    <w:lvl w:ilvl="0" w:tplc="BC8E0966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8DE71B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10DE572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2618CFA0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A6B642D4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5" w:tplc="1BA4A87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96A83ACE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582E31F2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90F6D53C">
      <w:numFmt w:val="bullet"/>
      <w:lvlText w:val="•"/>
      <w:lvlJc w:val="left"/>
      <w:pPr>
        <w:ind w:left="7923" w:hanging="360"/>
      </w:pPr>
      <w:rPr>
        <w:rFonts w:hint="default"/>
        <w:lang w:val="en-US" w:eastAsia="en-US" w:bidi="ar-SA"/>
      </w:rPr>
    </w:lvl>
  </w:abstractNum>
  <w:num w:numId="1" w16cid:durableId="16732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3F3"/>
    <w:rsid w:val="000823BF"/>
    <w:rsid w:val="000876A6"/>
    <w:rsid w:val="000B23F3"/>
    <w:rsid w:val="0010690D"/>
    <w:rsid w:val="00126A0E"/>
    <w:rsid w:val="002226A3"/>
    <w:rsid w:val="00284610"/>
    <w:rsid w:val="002A6856"/>
    <w:rsid w:val="002F5224"/>
    <w:rsid w:val="00341E28"/>
    <w:rsid w:val="00381F5E"/>
    <w:rsid w:val="00424030"/>
    <w:rsid w:val="00463956"/>
    <w:rsid w:val="005E4E2E"/>
    <w:rsid w:val="006671EA"/>
    <w:rsid w:val="006B5DB9"/>
    <w:rsid w:val="006F0D4D"/>
    <w:rsid w:val="007419A0"/>
    <w:rsid w:val="008E38EB"/>
    <w:rsid w:val="008F423D"/>
    <w:rsid w:val="00925B18"/>
    <w:rsid w:val="00961068"/>
    <w:rsid w:val="00965A94"/>
    <w:rsid w:val="009A39EA"/>
    <w:rsid w:val="009A77A8"/>
    <w:rsid w:val="009F27DF"/>
    <w:rsid w:val="00A816FD"/>
    <w:rsid w:val="00AA3759"/>
    <w:rsid w:val="00AB0093"/>
    <w:rsid w:val="00CA65C0"/>
    <w:rsid w:val="00CC6EB3"/>
    <w:rsid w:val="00D00497"/>
    <w:rsid w:val="00E00B81"/>
    <w:rsid w:val="00E62FA1"/>
    <w:rsid w:val="00EC108D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0954B"/>
  <w15:docId w15:val="{ABFBB6B6-BEE4-41ED-A56B-FE690DA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76"/>
    </w:pPr>
  </w:style>
  <w:style w:type="paragraph" w:styleId="Header">
    <w:name w:val="header"/>
    <w:basedOn w:val="Normal"/>
    <w:link w:val="HeaderChar"/>
    <w:uiPriority w:val="99"/>
    <w:unhideWhenUsed/>
    <w:rsid w:val="00126A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A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6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A0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81F5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71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0E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E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11B827F17114C344B0C9B2BC702A8130" ma:contentTypeVersion="11" ma:contentTypeDescription="Create a new Word Document" ma:contentTypeScope="" ma:versionID="34313754e292ae019993509c7c70d521">
  <xsd:schema xmlns:xsd="http://www.w3.org/2001/XMLSchema" xmlns:xs="http://www.w3.org/2001/XMLSchema" xmlns:p="http://schemas.microsoft.com/office/2006/metadata/properties" xmlns:ns3="01be4277-2979-4a68-876d-b92b25fceece" xmlns:ns4="0237b27c-de9f-4486-80bc-1272cb2481a8" xmlns:ns6="7ffd0076-f774-4cdb-9e7c-0aa55795af2f" xmlns:ns7="1b7b14e8-6548-4d12-8975-96fc0c0002f4" targetNamespace="http://schemas.microsoft.com/office/2006/metadata/properties" ma:root="true" ma:fieldsID="b166916ffc8fcb5db868ba2da070e757" ns3:_="" ns4:_="" ns6:_="" ns7:_="">
    <xsd:import namespace="01be4277-2979-4a68-876d-b92b25fceece"/>
    <xsd:import namespace="0237b27c-de9f-4486-80bc-1272cb2481a8"/>
    <xsd:import namespace="7ffd0076-f774-4cdb-9e7c-0aa55795af2f"/>
    <xsd:import namespace="1b7b14e8-6548-4d12-8975-96fc0c0002f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ob3cd473ce58430395df0fffc7a77982" minOccurs="0"/>
                <xsd:element ref="ns4:de3b6a0b5c2b4917a4f4fd06e7a254f3" minOccurs="0"/>
                <xsd:element ref="ns4:PingarLastProcessed" minOccurs="0"/>
                <xsd:element ref="ns6:QMSDocumentID" minOccurs="0"/>
                <xsd:element ref="ns6:QMSVersionNumber" minOccurs="0"/>
                <xsd:element ref="ns6:QMSNextReviewDat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c1fe17c9-e33d-4ccf-9dcc-20187cfa0872" ma:anchorId="44f9dddd-07c9-4d80-b103-1935161b73e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b27c-de9f-4486-80bc-1272cb2481a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c068b27-8735-41aa-bec3-90f134263f51}" ma:internalName="TaxCatchAll" ma:showField="CatchAllData" ma:web="0237b27c-de9f-4486-80bc-1272cb248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c068b27-8735-41aa-bec3-90f134263f51}" ma:internalName="TaxCatchAllLabel" ma:readOnly="true" ma:showField="CatchAllDataLabel" ma:web="0237b27c-de9f-4486-80bc-1272cb248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3cd473ce58430395df0fffc7a77982" ma:index="14" nillable="true" ma:taxonomy="true" ma:internalName="ob3cd473ce58430395df0fffc7a77982" ma:taxonomyFieldName="MPISecurityClassification" ma:displayName="Security Classification" ma:default="1;#None|cf402fa0-b6a8-49a7-a22e-a95b6152c608" ma:fieldId="{8b3cd473-ce58-4303-95df-0fffc7a77982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3b6a0b5c2b4917a4f4fd06e7a254f3" ma:index="17" nillable="true" ma:taxonomy="true" ma:internalName="de3b6a0b5c2b4917a4f4fd06e7a254f3" ma:taxonomyFieldName="PingarMPI_Terms" ma:displayName="Derived Terms" ma:fieldId="{de3b6a0b-5c2b-4917-a4f4-fd06e7a254f3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18" nillable="true" ma:displayName="PingarLastProcessed" ma:format="DateTime" ma:internalName="PingarLastProces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0076-f774-4cdb-9e7c-0aa55795af2f" elementFormDefault="qualified">
    <xsd:import namespace="http://schemas.microsoft.com/office/2006/documentManagement/types"/>
    <xsd:import namespace="http://schemas.microsoft.com/office/infopath/2007/PartnerControls"/>
    <xsd:element name="QMSDocumentID" ma:index="21" nillable="true" ma:displayName="Document ID" ma:internalName="QMSDocumentID">
      <xsd:simpleType>
        <xsd:restriction base="dms:Text">
          <xsd:maxLength value="255"/>
        </xsd:restriction>
      </xsd:simpleType>
    </xsd:element>
    <xsd:element name="QMSVersionNumber" ma:index="22" nillable="true" ma:displayName="Version Number" ma:internalName="QMSVersionNumber">
      <xsd:simpleType>
        <xsd:restriction base="dms:Text">
          <xsd:maxLength value="255"/>
        </xsd:restriction>
      </xsd:simpleType>
    </xsd:element>
    <xsd:element name="QMSNextReviewDate" ma:index="23" nillable="true" ma:displayName="Next Review Date" ma:format="DateOnly" ma:internalName="QMSNex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b14e8-6548-4d12-8975-96fc0c00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Vertebrate Toxic Agents (VTA)</TermName>
          <TermId xmlns="http://schemas.microsoft.com/office/infopath/2007/PartnerControls">50d5adab-b76b-4ec3-8192-5a547cb6fc3b</TermId>
        </TermInfo>
      </Terms>
    </C3TopicNote>
    <TaxCatchAll xmlns="0237b27c-de9f-4486-80bc-1272cb2481a8">
      <Value>14065</Value>
      <Value>1</Value>
    </TaxCatchAll>
    <ob3cd473ce58430395df0fffc7a77982 xmlns="0237b27c-de9f-4486-80bc-1272cb2481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ob3cd473ce58430395df0fffc7a77982>
    <de3b6a0b5c2b4917a4f4fd06e7a254f3 xmlns="0237b27c-de9f-4486-80bc-1272cb2481a8">
      <Terms xmlns="http://schemas.microsoft.com/office/infopath/2007/PartnerControls"/>
    </de3b6a0b5c2b4917a4f4fd06e7a254f3>
    <QMSVersionNumber xmlns="7ffd0076-f774-4cdb-9e7c-0aa55795af2f">3</QMSVersionNumber>
    <TaxKeywordTaxHTField xmlns="0237b27c-de9f-4486-80bc-1272cb2481a8">
      <Terms xmlns="http://schemas.microsoft.com/office/infopath/2007/PartnerControls"/>
    </TaxKeywordTaxHTField>
    <QMSNextReviewDate xmlns="7ffd0076-f774-4cdb-9e7c-0aa55795af2f">2029-04-08T12:00:00+00:00</QMSNextReviewDate>
    <QMSDocumentID xmlns="7ffd0076-f774-4cdb-9e7c-0aa55795af2f">VTA-EDOC-17</QMSDocumentID>
    <PingarLastProcessed xmlns="0237b27c-de9f-4486-80bc-1272cb2481a8" xsi:nil="true"/>
  </documentManagement>
</p:properties>
</file>

<file path=customXml/itemProps1.xml><?xml version="1.0" encoding="utf-8"?>
<ds:datastoreItem xmlns:ds="http://schemas.openxmlformats.org/officeDocument/2006/customXml" ds:itemID="{15B294D2-3544-49A3-8FC4-B6BEF781E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0237b27c-de9f-4486-80bc-1272cb2481a8"/>
    <ds:schemaRef ds:uri="7ffd0076-f774-4cdb-9e7c-0aa55795af2f"/>
    <ds:schemaRef ds:uri="1b7b14e8-6548-4d12-8975-96fc0c00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E7F3B-E922-429F-A6F7-9D5EA4A395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F152F0-2033-4653-87DD-626F1E338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D3936-56BF-4587-8B12-A64BEBB3AF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BFC16B-C466-45CC-9CA2-83A09278B5AE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0237b27c-de9f-4486-80bc-1272cb2481a8"/>
    <ds:schemaRef ds:uri="7ffd0076-f774-4cdb-9e7c-0aa55795a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Estimated fees for ACVM regulatory assessment of agricultural chemicals</vt:lpstr>
    </vt:vector>
  </TitlesOfParts>
  <Company>Ministry fo Primary Industries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Estimated fees for ACVM regulatory assessment of agricultural chemicals</dc:title>
  <dc:creator>MPI</dc:creator>
  <cp:keywords/>
  <cp:lastModifiedBy>Mayuri Suryavanshi</cp:lastModifiedBy>
  <cp:revision>16</cp:revision>
  <dcterms:created xsi:type="dcterms:W3CDTF">2024-06-05T03:56:00Z</dcterms:created>
  <dcterms:modified xsi:type="dcterms:W3CDTF">2025-07-08T21:13:00Z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0x0101005496552013C0BA46BE88192D5C6EB20B00BC7B51C3C3DA487E91D1E0ED95F8C85C0011B827F17114C344B0C9B2BC702A8130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UniqueId">
    <vt:lpwstr>{1987d8e4-159f-4b8a-99f0-944a306939c1}</vt:lpwstr>
  </property>
  <property fmtid="{D5CDD505-2E9C-101B-9397-08002B2CF9AE}" pid="9" name="RecordPoint_ActiveItemWebId">
    <vt:lpwstr>{7ffd0076-f774-4cdb-9e7c-0aa55795af2f}</vt:lpwstr>
  </property>
  <property fmtid="{D5CDD505-2E9C-101B-9397-08002B2CF9AE}" pid="10" name="RecordPoint_ActiveItemSiteId">
    <vt:lpwstr>{c10de846-7125-4e96-85e9-d53e4aa7648e}</vt:lpwstr>
  </property>
  <property fmtid="{D5CDD505-2E9C-101B-9397-08002B2CF9AE}" pid="11" name="RecordPoint_ActiveItemListId">
    <vt:lpwstr>{06045760-6d53-44d8-845e-54215346aa77}</vt:lpwstr>
  </property>
  <property fmtid="{D5CDD505-2E9C-101B-9397-08002B2CF9AE}" pid="12" name="TaxKeyword">
    <vt:lpwstr/>
  </property>
  <property fmtid="{D5CDD505-2E9C-101B-9397-08002B2CF9AE}" pid="13" name="MPISecurityClassification">
    <vt:lpwstr>1;#None|cf402fa0-b6a8-49a7-a22e-a95b6152c608</vt:lpwstr>
  </property>
  <property fmtid="{D5CDD505-2E9C-101B-9397-08002B2CF9AE}" pid="14" name="PingarMPI_Terms">
    <vt:lpwstr/>
  </property>
  <property fmtid="{D5CDD505-2E9C-101B-9397-08002B2CF9AE}" pid="15" name="C3Topic">
    <vt:lpwstr>14065;#Vertebrate Toxic Agents (VTA)|50d5adab-b76b-4ec3-8192-5a547cb6fc3b</vt:lpwstr>
  </property>
  <property fmtid="{D5CDD505-2E9C-101B-9397-08002B2CF9AE}" pid="16" name="RecordPoint_SubmissionDate">
    <vt:lpwstr/>
  </property>
  <property fmtid="{D5CDD505-2E9C-101B-9397-08002B2CF9AE}" pid="17" name="RecordPoint_RecordNumberSubmitted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RecordPoint_SubmissionCompleted">
    <vt:lpwstr/>
  </property>
</Properties>
</file>