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B" w:rsidRDefault="00E22A79" w:rsidP="007A64AB">
      <w:pPr>
        <w:framePr w:w="1279" w:h="872" w:hRule="exact" w:hSpace="90" w:vSpace="90" w:wrap="auto" w:vAnchor="page" w:hAnchor="page" w:x="781" w:y="52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bookmarkEnd w:id="0"/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393700</wp:posOffset>
                </wp:positionV>
                <wp:extent cx="2830195" cy="276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4AB" w:rsidRPr="002072CF" w:rsidRDefault="007A64AB" w:rsidP="007A64A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31pt;width:222.8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" o:allowincell="f" filled="f" stroked="f">
                <v:fill opacity="32896f"/>
                <v:textbox>
                  <w:txbxContent>
                    <w:p w:rsidR="007A64AB" w:rsidRPr="002072CF" w:rsidRDefault="007A64AB" w:rsidP="007A64A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64AB" w:rsidRDefault="005D36E6" w:rsidP="007A64AB">
      <w:pPr>
        <w:ind w:right="-3"/>
        <w:jc w:val="right"/>
        <w:rPr>
          <w:rFonts w:ascii="Arial" w:hAnsi="Arial" w:cs="Arial"/>
          <w:sz w:val="14"/>
          <w:szCs w:val="14"/>
          <w:lang w:val="en-GB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-92075</wp:posOffset>
            </wp:positionV>
            <wp:extent cx="2726055" cy="678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4AB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7A64AB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7A64AB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7A64AB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7A64AB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7A64AB">
        <w:rPr>
          <w:rFonts w:ascii="Arial" w:hAnsi="Arial" w:cs="Arial"/>
          <w:sz w:val="14"/>
          <w:szCs w:val="14"/>
          <w:lang w:val="en-GB"/>
        </w:rPr>
        <w:t>MPI Regulation &amp; Assurance</w:t>
      </w:r>
    </w:p>
    <w:p w:rsidR="007A64AB" w:rsidRDefault="007A64AB" w:rsidP="007A64AB">
      <w:pPr>
        <w:ind w:right="-3"/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Systems Audit, Assurance &amp; Monitoring</w:t>
      </w:r>
    </w:p>
    <w:p w:rsidR="007A64AB" w:rsidRPr="002072CF" w:rsidRDefault="007A64AB" w:rsidP="007A64AB">
      <w:pPr>
        <w:jc w:val="right"/>
        <w:rPr>
          <w:rFonts w:ascii="Arial" w:hAnsi="Arial" w:cs="Arial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072CF">
        <w:rPr>
          <w:rFonts w:ascii="Arial" w:hAnsi="Arial" w:cs="Arial"/>
          <w:sz w:val="14"/>
          <w:szCs w:val="14"/>
          <w:lang w:val="en-GB"/>
        </w:rPr>
        <w:t>Pastoral House</w:t>
      </w:r>
    </w:p>
    <w:p w:rsidR="007A64AB" w:rsidRDefault="007A64AB" w:rsidP="007A64AB">
      <w:pPr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25 The Terrace</w:t>
      </w:r>
    </w:p>
    <w:p w:rsidR="007A64AB" w:rsidRDefault="007A64AB" w:rsidP="007A64AB">
      <w:pPr>
        <w:jc w:val="right"/>
        <w:rPr>
          <w:rFonts w:ascii="Arial" w:hAnsi="Arial" w:cs="Arial"/>
          <w:b/>
          <w:bCs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  <w:t>PO Box 2526</w:t>
      </w:r>
    </w:p>
    <w:p w:rsidR="007A64AB" w:rsidRDefault="007A64AB" w:rsidP="007A64AB">
      <w:pPr>
        <w:jc w:val="right"/>
        <w:rPr>
          <w:rFonts w:ascii="Arial" w:hAnsi="Arial" w:cs="Arial"/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>Wellington 6140</w:t>
      </w:r>
    </w:p>
    <w:p w:rsidR="007A64AB" w:rsidRPr="00977CB4" w:rsidRDefault="007A64AB" w:rsidP="00977CB4">
      <w:pPr>
        <w:jc w:val="right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7A64AB" w:rsidRDefault="007A64AB" w:rsidP="007A64AB">
      <w:pPr>
        <w:pStyle w:val="Heading1"/>
      </w:pPr>
      <w:r>
        <w:t>National Microbiological Database – Porcine NMD Demographics</w:t>
      </w:r>
      <w:r>
        <w:tab/>
      </w:r>
    </w:p>
    <w:p w:rsidR="007A64AB" w:rsidRDefault="007A64AB" w:rsidP="007A64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7"/>
        </w:tabs>
        <w:ind w:left="9360" w:hanging="9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E22A79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16510</wp:posOffset>
                </wp:positionV>
                <wp:extent cx="6659245" cy="12065"/>
                <wp:effectExtent l="0" t="0" r="825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B8E33" id="Rectangle 4" o:spid="_x0000_s1026" style="position:absolute;margin-left:35.45pt;margin-top:1.3pt;width:524.3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Xt5Q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SOMBGkhRR9BNCI2DUOxlafvdA5eT92jsgHq7kGWXzUSclGDF5spJfuaEQqkQuvvX12whoaraN2/&#10;kxTQydZIp9S+Uq0FBA3Q3iXkcE4I2xtUwmaSjLMoHmNU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A64AB" w:rsidRDefault="00E22A79" w:rsidP="007A64AB">
      <w:pPr>
        <w:spacing w:line="19" w:lineRule="exact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-35560</wp:posOffset>
                </wp:positionV>
                <wp:extent cx="6659245" cy="12065"/>
                <wp:effectExtent l="0" t="0" r="825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35AC3" id="Rectangle 5" o:spid="_x0000_s1026" style="position:absolute;margin-left:35.45pt;margin-top:-2.8pt;width:524.3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FM5wIAADA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A64AB" w:rsidRDefault="007A64AB" w:rsidP="007A64AB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7A64AB" w:rsidRPr="00BB7E04" w:rsidRDefault="007A64AB" w:rsidP="00BB7E04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Plant Name</w:t>
      </w:r>
      <w:r w:rsidR="00135D62">
        <w:rPr>
          <w:rFonts w:ascii="Arial" w:hAnsi="Arial" w:cs="Arial"/>
          <w:b/>
          <w:bCs/>
          <w:sz w:val="20"/>
          <w:szCs w:val="20"/>
          <w:lang w:val="en-GB"/>
        </w:rPr>
        <w:t xml:space="preserve"> &amp; Registration</w:t>
      </w:r>
    </w:p>
    <w:tbl>
      <w:tblPr>
        <w:tblW w:w="10443" w:type="dxa"/>
        <w:tblInd w:w="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6"/>
        <w:gridCol w:w="5157"/>
      </w:tblGrid>
      <w:tr w:rsidR="007A64AB" w:rsidTr="007D0273">
        <w:tc>
          <w:tcPr>
            <w:tcW w:w="5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4AB" w:rsidRPr="00F6269B" w:rsidRDefault="007A64AB" w:rsidP="00977CB4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Plant Name:</w:t>
            </w:r>
          </w:p>
          <w:p w:rsidR="007A64AB" w:rsidRDefault="007A64AB" w:rsidP="00977CB4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550D43" w:rsidRPr="00BB7E04" w:rsidRDefault="00550D43" w:rsidP="00550D43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4AB" w:rsidRPr="00F6269B" w:rsidRDefault="007A64AB" w:rsidP="00977CB4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Licence/</w:t>
            </w: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registration number:</w:t>
            </w:r>
          </w:p>
          <w:p w:rsidR="007A64AB" w:rsidRDefault="007A64AB" w:rsidP="00977CB4">
            <w:pPr>
              <w:spacing w:before="80" w:after="3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Postal address: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977CB4" w:rsidRPr="001C2484" w:rsidRDefault="00977CB4" w:rsidP="00977CB4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Throughput (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please tick appropriate box)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6"/>
        <w:gridCol w:w="5157"/>
      </w:tblGrid>
      <w:tr w:rsidR="00977CB4" w:rsidTr="002F3A38">
        <w:tc>
          <w:tcPr>
            <w:tcW w:w="5286" w:type="dxa"/>
          </w:tcPr>
          <w:p w:rsidR="00977CB4" w:rsidRPr="007B708E" w:rsidRDefault="00977CB4" w:rsidP="00A359C1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Standard:</w:t>
            </w:r>
          </w:p>
        </w:tc>
        <w:tc>
          <w:tcPr>
            <w:tcW w:w="5157" w:type="dxa"/>
          </w:tcPr>
          <w:p w:rsidR="00977CB4" w:rsidRPr="007B708E" w:rsidRDefault="00977CB4" w:rsidP="00A359C1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VLT:</w:t>
            </w:r>
          </w:p>
        </w:tc>
      </w:tr>
    </w:tbl>
    <w:p w:rsidR="007A64AB" w:rsidRPr="00BB7E04" w:rsidRDefault="007A64AB" w:rsidP="00977CB4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="00135D62">
        <w:rPr>
          <w:rFonts w:ascii="Arial" w:hAnsi="Arial" w:cs="Arial"/>
          <w:b/>
          <w:bCs/>
          <w:sz w:val="20"/>
          <w:szCs w:val="20"/>
          <w:lang w:val="en-GB"/>
        </w:rPr>
        <w:t>lant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Information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7A64AB" w:rsidTr="007D0273">
        <w:trPr>
          <w:trHeight w:val="1028"/>
        </w:trPr>
        <w:tc>
          <w:tcPr>
            <w:tcW w:w="5278" w:type="dxa"/>
          </w:tcPr>
          <w:p w:rsidR="007A64AB" w:rsidRPr="00F6269B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 Manager:</w:t>
            </w:r>
          </w:p>
        </w:tc>
        <w:tc>
          <w:tcPr>
            <w:tcW w:w="5165" w:type="dxa"/>
          </w:tcPr>
          <w:p w:rsidR="007A64AB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7A64AB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7A64AB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:rsidR="00550D43" w:rsidRPr="00C16FE3" w:rsidRDefault="00550D43" w:rsidP="00550D43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64AB" w:rsidTr="007D0273">
        <w:trPr>
          <w:trHeight w:val="1027"/>
        </w:trPr>
        <w:tc>
          <w:tcPr>
            <w:tcW w:w="5278" w:type="dxa"/>
          </w:tcPr>
          <w:p w:rsidR="007A64AB" w:rsidRPr="00BB7E04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NMD Controller:</w:t>
            </w:r>
          </w:p>
        </w:tc>
        <w:tc>
          <w:tcPr>
            <w:tcW w:w="5165" w:type="dxa"/>
          </w:tcPr>
          <w:p w:rsidR="007A64AB" w:rsidRPr="00800A0E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BB7E04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7A64AB" w:rsidRPr="00800A0E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7A64AB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:rsidR="00550D43" w:rsidRPr="00800A0E" w:rsidRDefault="00550D43" w:rsidP="00550D43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64AB" w:rsidTr="007D0273">
        <w:trPr>
          <w:trHeight w:val="1027"/>
        </w:trPr>
        <w:tc>
          <w:tcPr>
            <w:tcW w:w="5278" w:type="dxa"/>
          </w:tcPr>
          <w:p w:rsidR="007A64AB" w:rsidRPr="00800A0E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Deputy NMD Controller:</w:t>
            </w:r>
          </w:p>
        </w:tc>
        <w:tc>
          <w:tcPr>
            <w:tcW w:w="5165" w:type="dxa"/>
          </w:tcPr>
          <w:p w:rsidR="007A64AB" w:rsidRPr="00800A0E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7A64AB" w:rsidRPr="00800A0E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7A64AB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:rsidR="00550D43" w:rsidRPr="00800A0E" w:rsidRDefault="00550D43" w:rsidP="00550D43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64AB" w:rsidTr="007D0273">
        <w:trPr>
          <w:trHeight w:val="1027"/>
        </w:trPr>
        <w:tc>
          <w:tcPr>
            <w:tcW w:w="5278" w:type="dxa"/>
          </w:tcPr>
          <w:p w:rsidR="007A64AB" w:rsidRPr="00800A0E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Veterinary Technical Supervisor:</w:t>
            </w:r>
          </w:p>
        </w:tc>
        <w:tc>
          <w:tcPr>
            <w:tcW w:w="5165" w:type="dxa"/>
          </w:tcPr>
          <w:p w:rsidR="007A64AB" w:rsidRPr="00800A0E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7A64AB" w:rsidRPr="00800A0E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7A64AB" w:rsidRDefault="007A64AB" w:rsidP="00977CB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</w:p>
          <w:p w:rsidR="00550D43" w:rsidRPr="00800A0E" w:rsidRDefault="00550D43" w:rsidP="00550D43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A64AB" w:rsidRPr="00BB7E04" w:rsidRDefault="007A64AB" w:rsidP="00977CB4">
      <w:pPr>
        <w:pStyle w:val="ListParagraph"/>
        <w:numPr>
          <w:ilvl w:val="0"/>
          <w:numId w:val="7"/>
        </w:numPr>
        <w:tabs>
          <w:tab w:val="left" w:pos="426"/>
        </w:tabs>
        <w:spacing w:before="200"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NMD </w:t>
      </w:r>
      <w:r w:rsidRPr="007834CB">
        <w:rPr>
          <w:rFonts w:ascii="Arial" w:hAnsi="Arial" w:cs="Arial"/>
          <w:b/>
          <w:bCs/>
          <w:sz w:val="20"/>
          <w:szCs w:val="20"/>
          <w:lang w:val="en-GB"/>
        </w:rPr>
        <w:t>Laboratory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Information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7A64AB" w:rsidTr="007D0273">
        <w:trPr>
          <w:trHeight w:val="602"/>
        </w:trPr>
        <w:tc>
          <w:tcPr>
            <w:tcW w:w="10443" w:type="dxa"/>
            <w:gridSpan w:val="2"/>
          </w:tcPr>
          <w:p w:rsidR="007A64AB" w:rsidRDefault="007A64AB" w:rsidP="00977CB4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Laboratory (NMD):</w:t>
            </w:r>
          </w:p>
        </w:tc>
      </w:tr>
      <w:tr w:rsidR="007A64AB" w:rsidTr="007D0273">
        <w:trPr>
          <w:trHeight w:val="602"/>
        </w:trPr>
        <w:tc>
          <w:tcPr>
            <w:tcW w:w="5278" w:type="dxa"/>
          </w:tcPr>
          <w:p w:rsidR="007A64AB" w:rsidRDefault="007A64AB" w:rsidP="00977CB4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Laboratory Person (NMD):</w:t>
            </w:r>
          </w:p>
          <w:p w:rsidR="007A64AB" w:rsidRDefault="007A64AB" w:rsidP="00977CB4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65" w:type="dxa"/>
          </w:tcPr>
          <w:p w:rsidR="007A64AB" w:rsidRDefault="007A64AB" w:rsidP="00977CB4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7A64AB" w:rsidRDefault="007A64AB" w:rsidP="00977CB4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</w:p>
          <w:p w:rsidR="00550D43" w:rsidRDefault="00550D43" w:rsidP="00550D43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77CB4" w:rsidRDefault="00977CB4" w:rsidP="00977CB4">
      <w:pPr>
        <w:pStyle w:val="ListParagraph"/>
        <w:ind w:left="3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977CB4" w:rsidRPr="00977CB4" w:rsidRDefault="00977CB4" w:rsidP="00977CB4">
      <w:pPr>
        <w:widowControl/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p w:rsidR="007A64AB" w:rsidRPr="00BB7E04" w:rsidRDefault="007A64AB" w:rsidP="00BB7E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val="en-GB"/>
        </w:rPr>
      </w:pPr>
      <w:r w:rsidRPr="00800A0E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Process Detai</w:t>
      </w:r>
      <w:r>
        <w:rPr>
          <w:rFonts w:ascii="Arial" w:hAnsi="Arial" w:cs="Arial"/>
          <w:b/>
          <w:bCs/>
          <w:sz w:val="20"/>
          <w:szCs w:val="20"/>
          <w:lang w:val="en-GB"/>
        </w:rPr>
        <w:t>ls – Suckers, Porkers &amp; Baconers</w:t>
      </w:r>
    </w:p>
    <w:p w:rsidR="007A64AB" w:rsidRPr="00BB7E04" w:rsidRDefault="007A64AB" w:rsidP="00977CB4">
      <w:pPr>
        <w:spacing w:before="200" w:after="120"/>
        <w:ind w:left="360" w:firstLine="3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Scalding System: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7A64AB" w:rsidRPr="007A64AB" w:rsidTr="002F3A38">
        <w:tc>
          <w:tcPr>
            <w:tcW w:w="10477" w:type="dxa"/>
          </w:tcPr>
          <w:p w:rsidR="007A64AB" w:rsidRPr="007A64AB" w:rsidRDefault="007A64AB" w:rsidP="007A64A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7A64AB" w:rsidRPr="007A64AB" w:rsidRDefault="007A64AB" w:rsidP="007A64A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AB" w:rsidRPr="007A64AB" w:rsidRDefault="007A64AB" w:rsidP="007A64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64AB" w:rsidRDefault="007A64AB" w:rsidP="00977CB4">
      <w:pPr>
        <w:tabs>
          <w:tab w:val="left" w:pos="426"/>
        </w:tabs>
        <w:spacing w:before="200" w:after="120"/>
        <w:ind w:left="654" w:firstLine="6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Scraping:</w:t>
      </w:r>
    </w:p>
    <w:tbl>
      <w:tblPr>
        <w:tblStyle w:val="TableGrid"/>
        <w:tblW w:w="10440" w:type="dxa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A64AB" w:rsidTr="002F3A38">
        <w:tc>
          <w:tcPr>
            <w:tcW w:w="10440" w:type="dxa"/>
          </w:tcPr>
          <w:p w:rsidR="007A64AB" w:rsidRDefault="007A64AB" w:rsidP="007A64AB">
            <w:pPr>
              <w:pStyle w:val="BodyText"/>
              <w:spacing w:before="40"/>
              <w:rPr>
                <w:b/>
                <w:bCs/>
                <w:lang w:val="en-US"/>
              </w:rPr>
            </w:pPr>
          </w:p>
          <w:p w:rsidR="007A64AB" w:rsidRPr="007A64AB" w:rsidRDefault="007A64AB" w:rsidP="007A64AB">
            <w:pPr>
              <w:pStyle w:val="BodyText"/>
              <w:rPr>
                <w:bCs/>
                <w:lang w:val="en-US"/>
              </w:rPr>
            </w:pPr>
          </w:p>
          <w:p w:rsidR="007A64AB" w:rsidRDefault="007A64AB" w:rsidP="007A64AB">
            <w:pPr>
              <w:pStyle w:val="BodyText"/>
              <w:rPr>
                <w:b/>
                <w:bCs/>
                <w:lang w:val="en-US"/>
              </w:rPr>
            </w:pPr>
          </w:p>
        </w:tc>
      </w:tr>
    </w:tbl>
    <w:p w:rsidR="007A64AB" w:rsidRDefault="007A64AB" w:rsidP="00977CB4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Flaming: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7A64AB" w:rsidTr="002F3A38">
        <w:tc>
          <w:tcPr>
            <w:tcW w:w="10477" w:type="dxa"/>
          </w:tcPr>
          <w:p w:rsidR="007A64AB" w:rsidRPr="007A64AB" w:rsidRDefault="007A64AB" w:rsidP="007A64AB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7A64AB" w:rsidRPr="007A64AB" w:rsidRDefault="007A64AB" w:rsidP="007A64AB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7A64AB" w:rsidRDefault="007A64AB" w:rsidP="007A64AB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7A64AB" w:rsidRDefault="007A64AB" w:rsidP="00977CB4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Scrub: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7A64AB" w:rsidTr="002F3A38">
        <w:tc>
          <w:tcPr>
            <w:tcW w:w="10477" w:type="dxa"/>
          </w:tcPr>
          <w:p w:rsidR="007A64AB" w:rsidRPr="007A64AB" w:rsidRDefault="007A64AB" w:rsidP="007A64AB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7A64AB" w:rsidRPr="007A64AB" w:rsidRDefault="007A64AB" w:rsidP="007A64AB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7A64AB" w:rsidRDefault="007A64AB" w:rsidP="007A64AB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B20B28" w:rsidRDefault="00B20B28" w:rsidP="00977CB4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Evisceration System: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B20B28" w:rsidTr="002F3A38">
        <w:tc>
          <w:tcPr>
            <w:tcW w:w="5238" w:type="dxa"/>
          </w:tcPr>
          <w:p w:rsidR="00B20B28" w:rsidRPr="00BB7E04" w:rsidRDefault="00B20B28" w:rsidP="00977CB4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Table:</w:t>
            </w:r>
          </w:p>
        </w:tc>
        <w:tc>
          <w:tcPr>
            <w:tcW w:w="5239" w:type="dxa"/>
          </w:tcPr>
          <w:p w:rsidR="00B20B28" w:rsidRPr="00B20B28" w:rsidRDefault="00B20B28" w:rsidP="00977CB4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Gut buggy:</w:t>
            </w:r>
          </w:p>
        </w:tc>
      </w:tr>
    </w:tbl>
    <w:p w:rsidR="00B20B28" w:rsidRDefault="00B20B28" w:rsidP="00977CB4">
      <w:pPr>
        <w:tabs>
          <w:tab w:val="right" w:pos="10487"/>
        </w:tabs>
        <w:spacing w:before="20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Throughput: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01"/>
        <w:gridCol w:w="5151"/>
      </w:tblGrid>
      <w:tr w:rsidR="00B20B28" w:rsidRPr="007F5163" w:rsidTr="002F3A38">
        <w:tc>
          <w:tcPr>
            <w:tcW w:w="5301" w:type="dxa"/>
          </w:tcPr>
          <w:p w:rsidR="00B20B28" w:rsidRPr="007F5163" w:rsidRDefault="00B20B28" w:rsidP="00977CB4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163">
              <w:rPr>
                <w:rFonts w:ascii="Arial" w:hAnsi="Arial" w:cs="Arial"/>
                <w:sz w:val="20"/>
                <w:szCs w:val="20"/>
                <w:lang w:val="en-GB"/>
              </w:rPr>
              <w:t>Peak: ____ carcasses/hour</w:t>
            </w:r>
          </w:p>
        </w:tc>
        <w:tc>
          <w:tcPr>
            <w:tcW w:w="5151" w:type="dxa"/>
          </w:tcPr>
          <w:p w:rsidR="00B20B28" w:rsidRPr="007F5163" w:rsidRDefault="00B20B28" w:rsidP="00977CB4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163">
              <w:rPr>
                <w:rFonts w:ascii="Arial" w:hAnsi="Arial" w:cs="Arial"/>
                <w:sz w:val="20"/>
                <w:szCs w:val="20"/>
                <w:lang w:val="en-GB"/>
              </w:rPr>
              <w:t>Off-peak: ___ carcasses/hour</w:t>
            </w:r>
          </w:p>
        </w:tc>
      </w:tr>
    </w:tbl>
    <w:p w:rsidR="00B20B28" w:rsidRDefault="00B20B28" w:rsidP="00977CB4">
      <w:pPr>
        <w:tabs>
          <w:tab w:val="right" w:pos="10487"/>
        </w:tabs>
        <w:spacing w:before="20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Lairage time (usual):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77"/>
      </w:tblGrid>
      <w:tr w:rsidR="00B20B28" w:rsidRPr="003D7C14" w:rsidTr="002F3A38">
        <w:tc>
          <w:tcPr>
            <w:tcW w:w="10477" w:type="dxa"/>
          </w:tcPr>
          <w:p w:rsidR="00B20B28" w:rsidRPr="003D7C14" w:rsidRDefault="00B20B28" w:rsidP="00977CB4">
            <w:pPr>
              <w:tabs>
                <w:tab w:val="right" w:pos="10487"/>
              </w:tabs>
              <w:spacing w:before="80" w:after="32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7C14">
              <w:rPr>
                <w:rFonts w:ascii="Arial" w:hAnsi="Arial" w:cs="Arial"/>
                <w:sz w:val="20"/>
                <w:szCs w:val="20"/>
                <w:lang w:val="en-GB"/>
              </w:rPr>
              <w:t xml:space="preserve">Specify: </w:t>
            </w:r>
          </w:p>
        </w:tc>
      </w:tr>
    </w:tbl>
    <w:p w:rsidR="007A64AB" w:rsidRPr="00B20B28" w:rsidRDefault="00B20B28" w:rsidP="00977CB4">
      <w:pPr>
        <w:pStyle w:val="ListParagraph"/>
        <w:numPr>
          <w:ilvl w:val="0"/>
          <w:numId w:val="7"/>
        </w:numPr>
        <w:tabs>
          <w:tab w:val="right" w:pos="10487"/>
        </w:tabs>
        <w:spacing w:before="200" w:after="1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Process Details – Choppers </w:t>
      </w:r>
    </w:p>
    <w:p w:rsidR="00B20B28" w:rsidRDefault="00B20B28" w:rsidP="00977CB4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Where slaughtered (which type of chain i.e beef, pig):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B20B28" w:rsidTr="002F3A38">
        <w:tc>
          <w:tcPr>
            <w:tcW w:w="10477" w:type="dxa"/>
          </w:tcPr>
          <w:p w:rsidR="00B20B28" w:rsidRPr="007A64AB" w:rsidRDefault="00B20B28" w:rsidP="007D0273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B20B28" w:rsidRPr="007A64AB" w:rsidRDefault="00B20B28" w:rsidP="007D0273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B20B28" w:rsidRDefault="00B20B28" w:rsidP="007D0273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B20B28" w:rsidRDefault="00B20B28" w:rsidP="00977CB4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Description of hind legging (in particular the number of leggers):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B20B28" w:rsidTr="002F3A38">
        <w:tc>
          <w:tcPr>
            <w:tcW w:w="10477" w:type="dxa"/>
          </w:tcPr>
          <w:p w:rsidR="00B20B28" w:rsidRPr="007A64AB" w:rsidRDefault="00B20B28" w:rsidP="007D0273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B20B28" w:rsidRPr="007A64AB" w:rsidRDefault="00B20B28" w:rsidP="007D0273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B20B28" w:rsidRDefault="00B20B28" w:rsidP="007D0273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B20B28" w:rsidRDefault="00B20B28" w:rsidP="00977CB4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Evisceration System: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B20B28" w:rsidTr="002F3A38">
        <w:tc>
          <w:tcPr>
            <w:tcW w:w="5238" w:type="dxa"/>
          </w:tcPr>
          <w:p w:rsidR="00B20B28" w:rsidRPr="00977CB4" w:rsidRDefault="00B20B28" w:rsidP="00977CB4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Table:</w:t>
            </w:r>
          </w:p>
        </w:tc>
        <w:tc>
          <w:tcPr>
            <w:tcW w:w="5239" w:type="dxa"/>
          </w:tcPr>
          <w:p w:rsidR="00B20B28" w:rsidRPr="00B20B28" w:rsidRDefault="00B20B28" w:rsidP="00977CB4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Gut buggy:</w:t>
            </w:r>
          </w:p>
        </w:tc>
      </w:tr>
    </w:tbl>
    <w:p w:rsidR="007A64AB" w:rsidRDefault="007A64AB" w:rsidP="00977CB4">
      <w:pPr>
        <w:tabs>
          <w:tab w:val="right" w:pos="10487"/>
        </w:tabs>
        <w:spacing w:before="20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Throughput: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01"/>
        <w:gridCol w:w="5151"/>
      </w:tblGrid>
      <w:tr w:rsidR="007A64AB" w:rsidRPr="007F5163" w:rsidTr="002F3A38">
        <w:tc>
          <w:tcPr>
            <w:tcW w:w="5301" w:type="dxa"/>
          </w:tcPr>
          <w:p w:rsidR="007A64AB" w:rsidRPr="007F5163" w:rsidRDefault="007A64AB" w:rsidP="00977CB4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163">
              <w:rPr>
                <w:rFonts w:ascii="Arial" w:hAnsi="Arial" w:cs="Arial"/>
                <w:sz w:val="20"/>
                <w:szCs w:val="20"/>
                <w:lang w:val="en-GB"/>
              </w:rPr>
              <w:t>Peak: ____ carcasses/hour</w:t>
            </w:r>
          </w:p>
        </w:tc>
        <w:tc>
          <w:tcPr>
            <w:tcW w:w="5151" w:type="dxa"/>
          </w:tcPr>
          <w:p w:rsidR="007A64AB" w:rsidRPr="007F5163" w:rsidRDefault="007A64AB" w:rsidP="00977CB4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163">
              <w:rPr>
                <w:rFonts w:ascii="Arial" w:hAnsi="Arial" w:cs="Arial"/>
                <w:sz w:val="20"/>
                <w:szCs w:val="20"/>
                <w:lang w:val="en-GB"/>
              </w:rPr>
              <w:t>Off-peak: ___ carcasses/hour</w:t>
            </w:r>
          </w:p>
        </w:tc>
      </w:tr>
    </w:tbl>
    <w:p w:rsidR="007A64AB" w:rsidRDefault="007A64AB" w:rsidP="00977CB4">
      <w:pPr>
        <w:tabs>
          <w:tab w:val="right" w:pos="10487"/>
        </w:tabs>
        <w:spacing w:before="20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Lairage time (usual):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77"/>
      </w:tblGrid>
      <w:tr w:rsidR="007A64AB" w:rsidRPr="003D7C14" w:rsidTr="002F3A38">
        <w:tc>
          <w:tcPr>
            <w:tcW w:w="10477" w:type="dxa"/>
          </w:tcPr>
          <w:p w:rsidR="007A64AB" w:rsidRPr="003D7C14" w:rsidRDefault="007A64AB" w:rsidP="00977CB4">
            <w:pPr>
              <w:tabs>
                <w:tab w:val="right" w:pos="10487"/>
              </w:tabs>
              <w:spacing w:before="80" w:after="32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7C14">
              <w:rPr>
                <w:rFonts w:ascii="Arial" w:hAnsi="Arial" w:cs="Arial"/>
                <w:sz w:val="20"/>
                <w:szCs w:val="20"/>
                <w:lang w:val="en-GB"/>
              </w:rPr>
              <w:t xml:space="preserve">Specify: </w:t>
            </w:r>
          </w:p>
        </w:tc>
      </w:tr>
    </w:tbl>
    <w:p w:rsidR="00977CB4" w:rsidRDefault="00977CB4" w:rsidP="007A64AB">
      <w:pPr>
        <w:ind w:right="731"/>
        <w:rPr>
          <w:rFonts w:ascii="Arial" w:hAnsi="Arial" w:cs="Arial"/>
          <w:sz w:val="20"/>
          <w:szCs w:val="20"/>
          <w:lang w:val="en-GB"/>
        </w:rPr>
      </w:pPr>
    </w:p>
    <w:p w:rsidR="007A64AB" w:rsidRDefault="00977CB4" w:rsidP="00977CB4">
      <w:pPr>
        <w:widowControl/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7A64AB" w:rsidTr="002F3A38">
        <w:tc>
          <w:tcPr>
            <w:tcW w:w="10477" w:type="dxa"/>
          </w:tcPr>
          <w:p w:rsidR="007A64AB" w:rsidRDefault="007A64AB" w:rsidP="007D0273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Please describe any other procedures specific to your process that you think may favourably or adversely affect microbiological contamination of the carcass:</w:t>
            </w:r>
          </w:p>
          <w:p w:rsidR="007A64AB" w:rsidRDefault="007A64AB" w:rsidP="007D0273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A64AB" w:rsidRDefault="007A64AB" w:rsidP="007D0273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A64AB" w:rsidRDefault="007A64AB" w:rsidP="007D0273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A64AB" w:rsidRDefault="007A64AB" w:rsidP="007D0273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A64AB" w:rsidRDefault="007A64AB" w:rsidP="007D0273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A64AB" w:rsidRDefault="007A64AB" w:rsidP="007D0273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A64AB" w:rsidRDefault="007A64AB" w:rsidP="007A64AB">
      <w:pPr>
        <w:ind w:right="731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7A64AB" w:rsidTr="002F3A38">
        <w:tc>
          <w:tcPr>
            <w:tcW w:w="10477" w:type="dxa"/>
          </w:tcPr>
          <w:p w:rsidR="007A64AB" w:rsidRDefault="007A64AB" w:rsidP="007D0273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 comments:</w:t>
            </w:r>
          </w:p>
          <w:p w:rsidR="007A64AB" w:rsidRDefault="007A64AB" w:rsidP="007D0273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A64AB" w:rsidRDefault="007A64AB" w:rsidP="007D0273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A64AB" w:rsidRDefault="007A64AB" w:rsidP="007D0273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A64AB" w:rsidRDefault="007A64AB" w:rsidP="007D0273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A64AB" w:rsidRDefault="007A64AB" w:rsidP="007D0273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A64AB" w:rsidRDefault="007A64AB" w:rsidP="007D0273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A64AB" w:rsidRDefault="007A64AB" w:rsidP="007D0273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A64AB" w:rsidRDefault="007A64AB" w:rsidP="007D0273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A64AB" w:rsidRDefault="007A64AB" w:rsidP="007D0273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A64AB" w:rsidRPr="002F3A38" w:rsidRDefault="007A64AB" w:rsidP="007A64AB">
      <w:pPr>
        <w:pStyle w:val="ListParagraph"/>
        <w:numPr>
          <w:ilvl w:val="0"/>
          <w:numId w:val="7"/>
        </w:numPr>
        <w:spacing w:before="200" w:after="120"/>
        <w:ind w:right="731"/>
        <w:rPr>
          <w:rFonts w:ascii="Arial" w:hAnsi="Arial" w:cs="Arial"/>
          <w:b/>
          <w:sz w:val="20"/>
          <w:szCs w:val="20"/>
          <w:lang w:val="en-GB"/>
        </w:rPr>
      </w:pPr>
      <w:r w:rsidRPr="00800A0E">
        <w:rPr>
          <w:rFonts w:ascii="Arial" w:hAnsi="Arial" w:cs="Arial"/>
          <w:b/>
          <w:sz w:val="20"/>
          <w:szCs w:val="20"/>
          <w:lang w:val="en-GB"/>
        </w:rPr>
        <w:t>Information verified and approved by:</w:t>
      </w:r>
    </w:p>
    <w:tbl>
      <w:tblPr>
        <w:tblW w:w="10443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7A64AB" w:rsidTr="007D0273">
        <w:tc>
          <w:tcPr>
            <w:tcW w:w="5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4AB" w:rsidRDefault="007A64AB" w:rsidP="002F3A38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7A64AB" w:rsidRPr="00A35E2A" w:rsidRDefault="007A64AB" w:rsidP="002F3A38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</w:t>
            </w: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re: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4AB" w:rsidRPr="00A35E2A" w:rsidRDefault="007A64AB" w:rsidP="002F3A38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</w:tr>
    </w:tbl>
    <w:p w:rsidR="007A64AB" w:rsidRDefault="007A64AB" w:rsidP="007A64AB">
      <w:pPr>
        <w:ind w:right="731"/>
        <w:rPr>
          <w:rFonts w:ascii="Arial" w:hAnsi="Arial" w:cs="Arial"/>
          <w:sz w:val="20"/>
          <w:szCs w:val="20"/>
          <w:lang w:val="en-GB"/>
        </w:rPr>
      </w:pPr>
    </w:p>
    <w:p w:rsidR="002F3A38" w:rsidRPr="00A35E2A" w:rsidRDefault="002F3A38" w:rsidP="002F3A3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send Demographic form by e-mail to: </w:t>
      </w:r>
      <w:hyperlink r:id="rId11" w:history="1">
        <w:r w:rsidRPr="00B0298D">
          <w:rPr>
            <w:rStyle w:val="Hyperlink"/>
            <w:rFonts w:ascii="Arial" w:eastAsiaTheme="majorEastAsia" w:hAnsi="Arial" w:cs="Arial"/>
            <w:sz w:val="20"/>
            <w:szCs w:val="20"/>
          </w:rPr>
          <w:t>NationalMicrobiological.Database@mpi.govt.nz</w:t>
        </w:r>
      </w:hyperlink>
    </w:p>
    <w:p w:rsidR="007A64AB" w:rsidRPr="00423E90" w:rsidRDefault="007A64AB" w:rsidP="007A64AB"/>
    <w:p w:rsidR="007A64AB" w:rsidRPr="005F0C87" w:rsidRDefault="007A64AB" w:rsidP="007A64AB"/>
    <w:p w:rsidR="00A017A1" w:rsidRPr="007A64AB" w:rsidRDefault="00A017A1" w:rsidP="007A64AB"/>
    <w:sectPr w:rsidR="00A017A1" w:rsidRPr="007A64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5" w:h="16837" w:code="9"/>
      <w:pgMar w:top="567" w:right="709" w:bottom="318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E6" w:rsidRDefault="005D36E6">
      <w:r>
        <w:separator/>
      </w:r>
    </w:p>
  </w:endnote>
  <w:endnote w:type="continuationSeparator" w:id="0">
    <w:p w:rsidR="005D36E6" w:rsidRDefault="005D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8" w:rsidRDefault="00B20B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A1" w:rsidRDefault="00492A8A" w:rsidP="004066A1">
    <w:pPr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2016</w:t>
    </w:r>
    <w:r w:rsidR="000B1973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</w:t>
    </w:r>
    <w:r w:rsidR="004066A1">
      <w:rPr>
        <w:rFonts w:ascii="Arial" w:hAnsi="Arial" w:cs="Arial"/>
        <w:sz w:val="18"/>
        <w:szCs w:val="18"/>
      </w:rPr>
      <w:t xml:space="preserve"> </w:t>
    </w:r>
    <w:r w:rsidR="004066A1">
      <w:rPr>
        <w:rFonts w:ascii="Arial" w:hAnsi="Arial" w:cs="Arial"/>
        <w:sz w:val="18"/>
        <w:szCs w:val="18"/>
      </w:rPr>
      <w:tab/>
    </w:r>
    <w:r w:rsidR="00FB7875">
      <w:rPr>
        <w:rFonts w:ascii="Arial" w:hAnsi="Arial" w:cs="Arial"/>
        <w:sz w:val="18"/>
        <w:szCs w:val="18"/>
      </w:rPr>
      <w:t xml:space="preserve"> </w:t>
    </w:r>
    <w:r w:rsidR="001615DB">
      <w:rPr>
        <w:rFonts w:ascii="Arial" w:hAnsi="Arial" w:cs="Arial"/>
        <w:sz w:val="18"/>
        <w:szCs w:val="18"/>
      </w:rPr>
      <w:t>Porcine</w:t>
    </w:r>
    <w:r w:rsidR="00FB7875">
      <w:rPr>
        <w:rFonts w:ascii="Arial" w:hAnsi="Arial" w:cs="Arial"/>
        <w:sz w:val="18"/>
        <w:szCs w:val="18"/>
      </w:rPr>
      <w:t xml:space="preserve"> NMD </w:t>
    </w:r>
    <w:r w:rsidR="002071C5">
      <w:rPr>
        <w:rFonts w:ascii="Arial" w:hAnsi="Arial" w:cs="Arial"/>
        <w:sz w:val="18"/>
        <w:szCs w:val="18"/>
      </w:rPr>
      <w:t>Demographics</w:t>
    </w:r>
    <w:r w:rsidR="004066A1">
      <w:rPr>
        <w:lang w:val="en-GB"/>
      </w:rPr>
      <w:tab/>
    </w:r>
    <w:r w:rsidR="004066A1">
      <w:rPr>
        <w:lang w:val="en-GB"/>
      </w:rPr>
      <w:tab/>
    </w:r>
    <w:r w:rsidR="004066A1">
      <w:rPr>
        <w:lang w:val="en-GB"/>
      </w:rPr>
      <w:tab/>
    </w:r>
    <w:r w:rsidR="004066A1">
      <w:rPr>
        <w:lang w:val="en-GB"/>
      </w:rPr>
      <w:tab/>
    </w:r>
    <w:r w:rsidR="004066A1">
      <w:rPr>
        <w:lang w:val="en-GB"/>
      </w:rPr>
      <w:tab/>
    </w:r>
    <w:r w:rsidR="004066A1">
      <w:rPr>
        <w:lang w:val="en-GB"/>
      </w:rPr>
      <w:tab/>
    </w:r>
    <w:r w:rsidR="004066A1">
      <w:rPr>
        <w:lang w:val="en-GB"/>
      </w:rPr>
      <w:tab/>
    </w:r>
    <w:r w:rsidR="004066A1">
      <w:rPr>
        <w:lang w:val="en-GB"/>
      </w:rPr>
      <w:tab/>
    </w:r>
    <w:r w:rsidR="004066A1">
      <w:rPr>
        <w:lang w:val="en-GB"/>
      </w:rPr>
      <w:tab/>
    </w:r>
    <w:r w:rsidR="004066A1">
      <w:rPr>
        <w:lang w:val="en-GB"/>
      </w:rPr>
      <w:tab/>
    </w:r>
    <w:r w:rsidR="004066A1">
      <w:rPr>
        <w:lang w:val="en-GB"/>
      </w:rPr>
      <w:tab/>
    </w:r>
  </w:p>
  <w:p w:rsidR="000B1973" w:rsidRDefault="000B1973">
    <w:pPr>
      <w:ind w:left="731" w:right="731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8" w:rsidRDefault="00B20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E6" w:rsidRDefault="005D36E6">
      <w:r>
        <w:separator/>
      </w:r>
    </w:p>
  </w:footnote>
  <w:footnote w:type="continuationSeparator" w:id="0">
    <w:p w:rsidR="005D36E6" w:rsidRDefault="005D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8" w:rsidRDefault="00B20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8" w:rsidRDefault="00B20B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8" w:rsidRDefault="00B20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EDC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A30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B61A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9163A3"/>
    <w:multiLevelType w:val="singleLevel"/>
    <w:tmpl w:val="612078B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4" w15:restartNumberingAfterBreak="0">
    <w:nsid w:val="13C75E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017CF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7971782"/>
    <w:multiLevelType w:val="hybridMultilevel"/>
    <w:tmpl w:val="67164598"/>
    <w:lvl w:ilvl="0" w:tplc="9850A66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B5D5263"/>
    <w:multiLevelType w:val="hybridMultilevel"/>
    <w:tmpl w:val="B2FAD822"/>
    <w:lvl w:ilvl="0" w:tplc="09706B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AC62EF"/>
    <w:multiLevelType w:val="singleLevel"/>
    <w:tmpl w:val="9086E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</w:abstractNum>
  <w:abstractNum w:abstractNumId="9" w15:restartNumberingAfterBreak="0">
    <w:nsid w:val="355B2E92"/>
    <w:multiLevelType w:val="hybridMultilevel"/>
    <w:tmpl w:val="488EFCB4"/>
    <w:lvl w:ilvl="0" w:tplc="D32267A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D27C99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F3512"/>
    <w:multiLevelType w:val="singleLevel"/>
    <w:tmpl w:val="52482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</w:abstractNum>
  <w:abstractNum w:abstractNumId="12" w15:restartNumberingAfterBreak="0">
    <w:nsid w:val="3E39434F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F351564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111682E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76C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441296"/>
    <w:multiLevelType w:val="hybridMultilevel"/>
    <w:tmpl w:val="86A8774E"/>
    <w:lvl w:ilvl="0" w:tplc="5248288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68691A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66B93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03A8C"/>
    <w:multiLevelType w:val="hybridMultilevel"/>
    <w:tmpl w:val="0F9C3548"/>
    <w:lvl w:ilvl="0" w:tplc="32542CA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7"/>
  </w:num>
  <w:num w:numId="5">
    <w:abstractNumId w:val="18"/>
  </w:num>
  <w:num w:numId="6">
    <w:abstractNumId w:val="10"/>
  </w:num>
  <w:num w:numId="7">
    <w:abstractNumId w:val="8"/>
  </w:num>
  <w:num w:numId="8">
    <w:abstractNumId w:val="15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12"/>
  </w:num>
  <w:num w:numId="16">
    <w:abstractNumId w:val="16"/>
  </w:num>
  <w:num w:numId="17">
    <w:abstractNumId w:val="6"/>
  </w:num>
  <w:num w:numId="18">
    <w:abstractNumId w:val="7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3"/>
    <w:rsid w:val="00002714"/>
    <w:rsid w:val="000164BF"/>
    <w:rsid w:val="00031CC4"/>
    <w:rsid w:val="000320DD"/>
    <w:rsid w:val="00054E23"/>
    <w:rsid w:val="000574EF"/>
    <w:rsid w:val="00061749"/>
    <w:rsid w:val="00083A46"/>
    <w:rsid w:val="00084AEB"/>
    <w:rsid w:val="00095A84"/>
    <w:rsid w:val="000A728E"/>
    <w:rsid w:val="000B1973"/>
    <w:rsid w:val="000B7480"/>
    <w:rsid w:val="000F0682"/>
    <w:rsid w:val="00135D62"/>
    <w:rsid w:val="0014371A"/>
    <w:rsid w:val="001615DB"/>
    <w:rsid w:val="001621EB"/>
    <w:rsid w:val="001645F7"/>
    <w:rsid w:val="001B7B41"/>
    <w:rsid w:val="001C2484"/>
    <w:rsid w:val="001C4D40"/>
    <w:rsid w:val="001D4F79"/>
    <w:rsid w:val="001E4259"/>
    <w:rsid w:val="002071C5"/>
    <w:rsid w:val="002072CF"/>
    <w:rsid w:val="00232E97"/>
    <w:rsid w:val="00242A14"/>
    <w:rsid w:val="00244C5F"/>
    <w:rsid w:val="00260617"/>
    <w:rsid w:val="002648D3"/>
    <w:rsid w:val="00266967"/>
    <w:rsid w:val="0027328A"/>
    <w:rsid w:val="002902B1"/>
    <w:rsid w:val="00290F26"/>
    <w:rsid w:val="00293349"/>
    <w:rsid w:val="002B1A48"/>
    <w:rsid w:val="002B3C97"/>
    <w:rsid w:val="002C422A"/>
    <w:rsid w:val="002C5BCC"/>
    <w:rsid w:val="002E6FA4"/>
    <w:rsid w:val="002F3A38"/>
    <w:rsid w:val="003132A8"/>
    <w:rsid w:val="00314260"/>
    <w:rsid w:val="0032655A"/>
    <w:rsid w:val="003346BE"/>
    <w:rsid w:val="0034565C"/>
    <w:rsid w:val="00347B5B"/>
    <w:rsid w:val="00351CA8"/>
    <w:rsid w:val="003C65A3"/>
    <w:rsid w:val="003D7C14"/>
    <w:rsid w:val="003F2B8E"/>
    <w:rsid w:val="003F5554"/>
    <w:rsid w:val="00401BEC"/>
    <w:rsid w:val="004066A1"/>
    <w:rsid w:val="00423E90"/>
    <w:rsid w:val="0043270B"/>
    <w:rsid w:val="004604A5"/>
    <w:rsid w:val="004804FD"/>
    <w:rsid w:val="00492A8A"/>
    <w:rsid w:val="0049761D"/>
    <w:rsid w:val="004C302E"/>
    <w:rsid w:val="004C4795"/>
    <w:rsid w:val="004D3B75"/>
    <w:rsid w:val="004F54E7"/>
    <w:rsid w:val="00550D43"/>
    <w:rsid w:val="005533CF"/>
    <w:rsid w:val="00562438"/>
    <w:rsid w:val="005754F2"/>
    <w:rsid w:val="00592A91"/>
    <w:rsid w:val="005A509D"/>
    <w:rsid w:val="005B4608"/>
    <w:rsid w:val="005D36E6"/>
    <w:rsid w:val="005F0C87"/>
    <w:rsid w:val="006206A5"/>
    <w:rsid w:val="006279E0"/>
    <w:rsid w:val="00654168"/>
    <w:rsid w:val="00672758"/>
    <w:rsid w:val="006E4CFD"/>
    <w:rsid w:val="0070708F"/>
    <w:rsid w:val="00716069"/>
    <w:rsid w:val="00730DF5"/>
    <w:rsid w:val="00733391"/>
    <w:rsid w:val="00775CDD"/>
    <w:rsid w:val="007834CB"/>
    <w:rsid w:val="007974D5"/>
    <w:rsid w:val="007A64AB"/>
    <w:rsid w:val="007B708E"/>
    <w:rsid w:val="007D0273"/>
    <w:rsid w:val="007D0E12"/>
    <w:rsid w:val="007F5163"/>
    <w:rsid w:val="00800A0E"/>
    <w:rsid w:val="00835B5B"/>
    <w:rsid w:val="00841142"/>
    <w:rsid w:val="008558B4"/>
    <w:rsid w:val="00856062"/>
    <w:rsid w:val="008662A3"/>
    <w:rsid w:val="00882BD8"/>
    <w:rsid w:val="008B7861"/>
    <w:rsid w:val="008D6E49"/>
    <w:rsid w:val="009457BF"/>
    <w:rsid w:val="00945FEF"/>
    <w:rsid w:val="00977CB4"/>
    <w:rsid w:val="009F33D8"/>
    <w:rsid w:val="00A01589"/>
    <w:rsid w:val="00A017A1"/>
    <w:rsid w:val="00A117E7"/>
    <w:rsid w:val="00A11EFA"/>
    <w:rsid w:val="00A254B6"/>
    <w:rsid w:val="00A272E9"/>
    <w:rsid w:val="00A31919"/>
    <w:rsid w:val="00A359C1"/>
    <w:rsid w:val="00A35E2A"/>
    <w:rsid w:val="00A67B2F"/>
    <w:rsid w:val="00A97E93"/>
    <w:rsid w:val="00AB0527"/>
    <w:rsid w:val="00AD26E6"/>
    <w:rsid w:val="00B0298D"/>
    <w:rsid w:val="00B0634D"/>
    <w:rsid w:val="00B16ED8"/>
    <w:rsid w:val="00B20B28"/>
    <w:rsid w:val="00B2169F"/>
    <w:rsid w:val="00B70541"/>
    <w:rsid w:val="00B81EB6"/>
    <w:rsid w:val="00B852D0"/>
    <w:rsid w:val="00B86216"/>
    <w:rsid w:val="00B907EA"/>
    <w:rsid w:val="00B929B4"/>
    <w:rsid w:val="00BB71F1"/>
    <w:rsid w:val="00BB7E04"/>
    <w:rsid w:val="00BC053F"/>
    <w:rsid w:val="00C16FE3"/>
    <w:rsid w:val="00C22E84"/>
    <w:rsid w:val="00C54F9C"/>
    <w:rsid w:val="00C67EED"/>
    <w:rsid w:val="00C90B49"/>
    <w:rsid w:val="00CB098C"/>
    <w:rsid w:val="00CC2555"/>
    <w:rsid w:val="00D110F8"/>
    <w:rsid w:val="00D242CD"/>
    <w:rsid w:val="00D25459"/>
    <w:rsid w:val="00D36A69"/>
    <w:rsid w:val="00D4615E"/>
    <w:rsid w:val="00D6615C"/>
    <w:rsid w:val="00D71C71"/>
    <w:rsid w:val="00D720C1"/>
    <w:rsid w:val="00D87F16"/>
    <w:rsid w:val="00DA244B"/>
    <w:rsid w:val="00DA2A15"/>
    <w:rsid w:val="00DE6910"/>
    <w:rsid w:val="00E22A79"/>
    <w:rsid w:val="00E47A1C"/>
    <w:rsid w:val="00E51AD5"/>
    <w:rsid w:val="00E930E6"/>
    <w:rsid w:val="00EA1B2B"/>
    <w:rsid w:val="00EB7911"/>
    <w:rsid w:val="00ED5B74"/>
    <w:rsid w:val="00ED7F0F"/>
    <w:rsid w:val="00F14AA5"/>
    <w:rsid w:val="00F6269B"/>
    <w:rsid w:val="00F64099"/>
    <w:rsid w:val="00F71834"/>
    <w:rsid w:val="00F71D3E"/>
    <w:rsid w:val="00F85A2F"/>
    <w:rsid w:val="00F9543D"/>
    <w:rsid w:val="00F97E1B"/>
    <w:rsid w:val="00FB40D6"/>
    <w:rsid w:val="00FB7875"/>
    <w:rsid w:val="00FD7B45"/>
    <w:rsid w:val="00FE5793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0C34FB-7355-416E-8223-6D6A0CE5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2A"/>
    <w:pPr>
      <w:widowControl w:val="0"/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487"/>
      </w:tabs>
      <w:ind w:left="9360" w:hanging="9360"/>
      <w:jc w:val="both"/>
      <w:outlineLvl w:val="0"/>
    </w:pPr>
    <w:rPr>
      <w:rFonts w:ascii="Arial" w:hAnsi="Arial" w:cs="Arial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 w:cs="Arial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right" w:pos="10490"/>
      </w:tabs>
      <w:outlineLvl w:val="2"/>
    </w:pPr>
    <w:rPr>
      <w:rFonts w:ascii="Arial" w:hAnsi="Arial" w:cs="Arial"/>
      <w:b/>
      <w:bCs/>
      <w:sz w:val="16"/>
      <w:szCs w:val="1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right" w:pos="10490"/>
      </w:tabs>
      <w:ind w:right="-3"/>
      <w:jc w:val="both"/>
      <w:outlineLvl w:val="3"/>
    </w:pPr>
    <w:rPr>
      <w:rFonts w:ascii="Arial" w:hAnsi="Arial" w:cs="Arial"/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sz w:val="28"/>
      <w:szCs w:val="2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  <w:tab w:val="left" w:pos="426"/>
      </w:tabs>
      <w:ind w:left="420"/>
      <w:jc w:val="both"/>
    </w:pPr>
    <w:rPr>
      <w:rFonts w:ascii="Arial" w:hAnsi="Arial" w:cs="Arial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242CD"/>
    <w:pPr>
      <w:widowControl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3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A017A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ionalMicrobiological.Database@mpi.govt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NMD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demographics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porcine</TermName>
          <TermId xmlns="http://schemas.microsoft.com/office/infopath/2007/PartnerControls">11111111-1111-1111-1111-111111111111</TermId>
        </TermInfo>
      </Terms>
    </TaxKeywordTaxHTField>
    <ncfe673065194baabce3bb86af33b3a0 xmlns="864d8fee-95f1-448a-9ad4-7752844e1842">
      <Terms xmlns="http://schemas.microsoft.com/office/infopath/2007/PartnerControls"/>
    </ncfe673065194baabce3bb86af33b3a0>
    <PingarLastProcessed xmlns="864d8fee-95f1-448a-9ad4-7752844e1842" xsi:nil="true"/>
    <kecf529603054f6da04408530b637026 xmlns="864d8fee-95f1-448a-9ad4-7752844e1842">
      <Terms xmlns="http://schemas.microsoft.com/office/infopath/2007/PartnerControls"/>
    </kecf529603054f6da04408530b637026>
    <TaxCatchAll xmlns="864d8fee-95f1-448a-9ad4-7752844e1842"/>
    <me8851b5a19d4c47bdf29204d1b2bf4a xmlns="864d8fee-95f1-448a-9ad4-7752844e1842">
      <Terms xmlns="http://schemas.microsoft.com/office/infopath/2007/PartnerControls"/>
    </me8851b5a19d4c47bdf29204d1b2bf4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BCB0E5AC718C7E429804FB2AC1FD6E3F" ma:contentTypeVersion="8" ma:contentTypeDescription="Create a new Word Document" ma:contentTypeScope="" ma:versionID="392fee55e3d0b650623dfd09a6efeb10">
  <xsd:schema xmlns:xsd="http://www.w3.org/2001/XMLSchema" xmlns:xs="http://www.w3.org/2001/XMLSchema" xmlns:p="http://schemas.microsoft.com/office/2006/metadata/properties" xmlns:ns3="01be4277-2979-4a68-876d-b92b25fceece" xmlns:ns4="864d8fee-95f1-448a-9ad4-7752844e1842" targetNamespace="http://schemas.microsoft.com/office/2006/metadata/properties" ma:root="true" ma:fieldsID="ca498cd4800d2d36ccc2f5629a19024b" ns3:_="" ns4:_="">
    <xsd:import namespace="01be4277-2979-4a68-876d-b92b25fceece"/>
    <xsd:import namespace="864d8fee-95f1-448a-9ad4-7752844e1842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ncfe673065194baabce3bb86af33b3a0" minOccurs="0"/>
                <xsd:element ref="ns4:me8851b5a19d4c47bdf29204d1b2bf4a" minOccurs="0"/>
                <xsd:element ref="ns4:PingarLastProcessed" minOccurs="0"/>
                <xsd:element ref="ns4:kecf529603054f6da04408530b63702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eb395086-1483-4374-87ac-1ef1401bcc72" ma:anchorId="4bbc7db6-9489-4ccd-8120-5c876f4b2f8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8fee-95f1-448a-9ad4-7752844e184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db1746b-e471-4da5-be44-bad8c3b9bbde}" ma:internalName="TaxCatchAll" ma:showField="CatchAllData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db1746b-e471-4da5-be44-bad8c3b9bbde}" ma:internalName="TaxCatchAllLabel" ma:readOnly="true" ma:showField="CatchAllDataLabel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e673065194baabce3bb86af33b3a0" ma:index="14" nillable="true" ma:taxonomy="true" ma:internalName="ncfe673065194baabce3bb86af33b3a0" ma:taxonomyFieldName="MPISecurityClassification" ma:displayName="Security Classification" ma:default="1;#None|cf402fa0-b6a8-49a7-a22e-a95b6152c608" ma:fieldId="{7cfe6730-6519-4baa-bce3-bb86af33b3a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8851b5a19d4c47bdf29204d1b2bf4a" ma:index="17" nillable="true" ma:taxonomy="true" ma:internalName="me8851b5a19d4c47bdf29204d1b2bf4a" ma:taxonomyFieldName="PingarMPI_Terms" ma:displayName="Derived Terms" ma:fieldId="{6e8851b5-a19d-4c47-bdf2-9204d1b2bf4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kecf529603054f6da04408530b637026" ma:index="21" nillable="true" ma:taxonomy="true" ma:internalName="kecf529603054f6da04408530b637026" ma:taxonomyFieldName="MPINMDSpecies" ma:displayName="NMD Species" ma:fieldId="{4ecf5296-0305-4f6d-a044-08530b637026}" ma:sspId="3bfd400a-bb0f-42a8-a885-98b592a0f767" ma:termSetId="63a244df-199c-4268-8cda-1744800730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ADBA4-07D7-4267-AD3C-7905F8C328FA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864d8fee-95f1-448a-9ad4-7752844e1842"/>
  </ds:schemaRefs>
</ds:datastoreItem>
</file>

<file path=customXml/itemProps2.xml><?xml version="1.0" encoding="utf-8"?>
<ds:datastoreItem xmlns:ds="http://schemas.openxmlformats.org/officeDocument/2006/customXml" ds:itemID="{9603C0DC-C720-409B-89B5-C54B79BBF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864d8fee-95f1-448a-9ad4-7752844e1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9C9F3-8DD5-48A6-8DB2-BA9ED16E5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Agriculture and Forestry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</dc:creator>
  <cp:keywords>NMD;demographics;porcine</cp:keywords>
  <dc:description/>
  <cp:lastModifiedBy>Kenneth Misola</cp:lastModifiedBy>
  <cp:revision>2</cp:revision>
  <cp:lastPrinted>2016-03-16T04:40:00Z</cp:lastPrinted>
  <dcterms:created xsi:type="dcterms:W3CDTF">2018-08-01T22:08:00Z</dcterms:created>
  <dcterms:modified xsi:type="dcterms:W3CDTF">2018-08-01T22:08:00Z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0x0101005496552013C0BA46BE88192D5C6EB20B00BC7B51C3C3DA487E91D1E0ED95F8C85C00BCB0E5AC718C7E429804FB2AC1FD6E3F</vt:lpwstr>
  </property>
  <property fmtid="{D5CDD505-2E9C-101B-9397-08002B2CF9AE}" pid="3" name="C3Topic">
    <vt:lpwstr>6743;#Template|c7038077-0ec7-4a24-a0e6-7fe38b07cca8</vt:lpwstr>
  </property>
  <property fmtid="{D5CDD505-2E9C-101B-9397-08002B2CF9AE}" pid="4" name="TaxKeyword">
    <vt:lpwstr/>
  </property>
  <property fmtid="{D5CDD505-2E9C-101B-9397-08002B2CF9AE}" pid="5" name="MPISecurityClassification">
    <vt:lpwstr>1;#None|cf402fa0-b6a8-49a7-a22e-a95b6152c608</vt:lpwstr>
  </property>
  <property fmtid="{D5CDD505-2E9C-101B-9397-08002B2CF9AE}" pid="6" name="MPINMDSpecies">
    <vt:lpwstr>5947;#Porcine|3c3c9c7a-6aaf-44e5-8f63-514293c9af56</vt:lpwstr>
  </property>
  <property fmtid="{D5CDD505-2E9C-101B-9397-08002B2CF9AE}" pid="7" name="PingarMPI_Terms">
    <vt:lpwstr>5661;#plants|c7426c4c-0705-491e-9370-6ab45aff57c6;#5645;#informing|b9dea892-f883-4845-8698-e26e3087a8f1;#5781;#laboratories|999f9316-96a8-4ffa-b46e-8d511d92b6ae;#5663;#standards|ebfbe271-91cc-470b-9c39-b8c4990ce6c4;#6150;#veterinary medicine|90cb678e-39e3</vt:lpwstr>
  </property>
</Properties>
</file>