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40C1A" w14:textId="77777777" w:rsidR="0097705F" w:rsidRPr="0097705F" w:rsidRDefault="0097705F" w:rsidP="0097705F">
      <w:r w:rsidRPr="0097705F">
        <w:tab/>
      </w:r>
    </w:p>
    <w:p w14:paraId="4C440C1B" w14:textId="3622A5E0" w:rsidR="0097705F" w:rsidRDefault="000643B4" w:rsidP="0097705F">
      <w:pPr>
        <w:rPr>
          <w:bCs/>
        </w:rPr>
      </w:pPr>
      <w:r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40C57" wp14:editId="4B6F56ED">
                <wp:simplePos x="0" y="0"/>
                <wp:positionH relativeFrom="column">
                  <wp:posOffset>1397479</wp:posOffset>
                </wp:positionH>
                <wp:positionV relativeFrom="paragraph">
                  <wp:posOffset>99959</wp:posOffset>
                </wp:positionV>
                <wp:extent cx="6169660" cy="750498"/>
                <wp:effectExtent l="0" t="0" r="2159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75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40C70" w14:textId="64BB375B" w:rsidR="0097705F" w:rsidRPr="00533CB5" w:rsidRDefault="0097705F" w:rsidP="00977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Submissions</w:t>
                            </w:r>
                            <w:r w:rsidR="00002190"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Template</w:t>
                            </w:r>
                            <w:r w:rsid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for the</w:t>
                            </w: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C61CEF"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revised</w:t>
                            </w:r>
                            <w:r w:rsidRPr="00533CB5"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  <w:p w14:paraId="4C440C71" w14:textId="44D91679" w:rsidR="0097705F" w:rsidRPr="00533CB5" w:rsidRDefault="000643B4" w:rsidP="0097705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3CB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Operational </w:t>
                            </w:r>
                            <w:r w:rsidR="00792BE7" w:rsidRPr="00533CB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Code</w:t>
                            </w:r>
                            <w:r w:rsidR="00533CB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  <w:r w:rsidR="00792BE7" w:rsidRPr="00533CB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Processing </w:t>
                            </w:r>
                            <w:r w:rsidR="00533CB5" w:rsidRPr="00533CB5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of Bee Products</w:t>
                            </w:r>
                            <w:r w:rsidR="00A87FC1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and RMP Templates</w:t>
                            </w:r>
                          </w:p>
                          <w:p w14:paraId="4C440C72" w14:textId="77777777" w:rsidR="0097705F" w:rsidRDefault="0097705F" w:rsidP="009770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40C5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0.05pt;margin-top:7.85pt;width:485.8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">
                <v:textbox>
                  <w:txbxContent>
                    <w:p w14:paraId="4C440C70" w14:textId="64BB375B" w:rsidR="0097705F" w:rsidRPr="00533CB5" w:rsidRDefault="0097705F" w:rsidP="00977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Submissions</w:t>
                      </w:r>
                      <w:r w:rsidR="00002190"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Template</w:t>
                      </w:r>
                      <w:r w:rsid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for the</w:t>
                      </w: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C61CEF"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revised</w:t>
                      </w:r>
                      <w:r w:rsidRPr="00533CB5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  <w:p w14:paraId="4C440C71" w14:textId="44D91679" w:rsidR="0097705F" w:rsidRPr="00533CB5" w:rsidRDefault="000643B4" w:rsidP="0097705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533CB5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Operational </w:t>
                      </w:r>
                      <w:r w:rsidR="00792BE7" w:rsidRPr="00533CB5">
                        <w:rPr>
                          <w:b/>
                          <w:sz w:val="28"/>
                          <w:szCs w:val="28"/>
                          <w:lang w:val="en-GB"/>
                        </w:rPr>
                        <w:t>Code</w:t>
                      </w:r>
                      <w:r w:rsidR="00533CB5">
                        <w:rPr>
                          <w:b/>
                          <w:sz w:val="28"/>
                          <w:szCs w:val="28"/>
                          <w:lang w:val="en-GB"/>
                        </w:rPr>
                        <w:t>:</w:t>
                      </w:r>
                      <w:r w:rsidR="00792BE7" w:rsidRPr="00533CB5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Processing </w:t>
                      </w:r>
                      <w:r w:rsidR="00533CB5" w:rsidRPr="00533CB5">
                        <w:rPr>
                          <w:b/>
                          <w:sz w:val="28"/>
                          <w:szCs w:val="28"/>
                          <w:lang w:val="en-GB"/>
                        </w:rPr>
                        <w:t>of Bee Products</w:t>
                      </w:r>
                      <w:r w:rsidR="00A87FC1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and RMP Templates</w:t>
                      </w:r>
                    </w:p>
                    <w:p w14:paraId="4C440C72" w14:textId="77777777" w:rsidR="0097705F" w:rsidRDefault="0097705F" w:rsidP="0097705F"/>
                  </w:txbxContent>
                </v:textbox>
              </v:shape>
            </w:pict>
          </mc:Fallback>
        </mc:AlternateContent>
      </w:r>
    </w:p>
    <w:p w14:paraId="4C440C1C" w14:textId="77777777" w:rsidR="0097705F" w:rsidRPr="0097705F" w:rsidRDefault="0097705F" w:rsidP="0097705F">
      <w:pPr>
        <w:rPr>
          <w:bCs/>
        </w:rPr>
      </w:pPr>
    </w:p>
    <w:p w14:paraId="4C440C1D" w14:textId="77777777" w:rsidR="0097705F" w:rsidRPr="0097705F" w:rsidRDefault="0097705F" w:rsidP="0097705F">
      <w:pPr>
        <w:rPr>
          <w:bCs/>
        </w:rPr>
      </w:pPr>
    </w:p>
    <w:p w14:paraId="4C440C1E" w14:textId="77777777" w:rsidR="0097705F" w:rsidRPr="0097705F" w:rsidRDefault="0097705F" w:rsidP="0097705F">
      <w:pPr>
        <w:rPr>
          <w:bCs/>
          <w:lang w:val="en-GB"/>
        </w:rPr>
      </w:pPr>
    </w:p>
    <w:p w14:paraId="4C440C1F" w14:textId="77777777" w:rsidR="0097705F" w:rsidRPr="0097705F" w:rsidRDefault="0097705F" w:rsidP="0097705F">
      <w:pPr>
        <w:rPr>
          <w:bCs/>
          <w:lang w:val="en-GB"/>
        </w:rPr>
      </w:pPr>
      <w:r w:rsidRPr="0097705F">
        <w:rPr>
          <w:bCs/>
          <w:lang w:val="en-GB"/>
        </w:rPr>
        <w:t xml:space="preserve">Please use this table for making your comments for this review. </w:t>
      </w:r>
    </w:p>
    <w:p w14:paraId="4C440C20" w14:textId="77777777" w:rsidR="0097705F" w:rsidRPr="0097705F" w:rsidRDefault="0097705F" w:rsidP="00EA5333">
      <w:pPr>
        <w:spacing w:line="360" w:lineRule="auto"/>
      </w:pPr>
      <w:r w:rsidRPr="0097705F">
        <w:t>Name and title:</w:t>
      </w:r>
    </w:p>
    <w:p w14:paraId="4C440C21" w14:textId="77777777" w:rsidR="0097705F" w:rsidRPr="0097705F" w:rsidRDefault="0097705F" w:rsidP="00EA5333">
      <w:pPr>
        <w:spacing w:line="360" w:lineRule="auto"/>
      </w:pPr>
      <w:r w:rsidRPr="0097705F">
        <w:t>Organisation’s name (if applicable):</w:t>
      </w:r>
    </w:p>
    <w:p w14:paraId="4C440C22" w14:textId="77777777" w:rsidR="0097705F" w:rsidRPr="0097705F" w:rsidRDefault="0097705F" w:rsidP="00EA5333">
      <w:pPr>
        <w:spacing w:line="360" w:lineRule="auto"/>
        <w:rPr>
          <w:lang w:val="en-GB"/>
        </w:rPr>
      </w:pPr>
      <w:r w:rsidRPr="0097705F">
        <w:rPr>
          <w:lang w:val="en-GB"/>
        </w:rPr>
        <w:t>Address and contact details (e.g. phone, fax and email):</w:t>
      </w:r>
    </w:p>
    <w:p w14:paraId="4C440C23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 xml:space="preserve">Please identify which Part(s) and Clause(s) or </w:t>
      </w:r>
      <w:proofErr w:type="spellStart"/>
      <w:r w:rsidRPr="0097705F">
        <w:rPr>
          <w:lang w:val="en-GB"/>
        </w:rPr>
        <w:t>Subclause</w:t>
      </w:r>
      <w:proofErr w:type="spellEnd"/>
      <w:r w:rsidRPr="0097705F">
        <w:rPr>
          <w:lang w:val="en-GB"/>
        </w:rPr>
        <w:t>(s) your comment(s) relates to.</w:t>
      </w:r>
    </w:p>
    <w:p w14:paraId="4C440C24" w14:textId="77777777" w:rsidR="0097705F" w:rsidRPr="0097705F" w:rsidRDefault="0097705F" w:rsidP="00EA5333">
      <w:pPr>
        <w:numPr>
          <w:ilvl w:val="0"/>
          <w:numId w:val="2"/>
        </w:numPr>
        <w:spacing w:line="360" w:lineRule="auto"/>
        <w:rPr>
          <w:lang w:val="en-GB"/>
        </w:rPr>
      </w:pPr>
      <w:r w:rsidRPr="0097705F">
        <w:rPr>
          <w:lang w:val="en-GB"/>
        </w:rPr>
        <w:t>Use a separate row(s) for each individual comment relating to a different clause.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97705F" w:rsidRPr="0097705F" w14:paraId="4C440C27" w14:textId="77777777" w:rsidTr="007A11A3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4C440C26" w14:textId="4FC2899A" w:rsidR="0097705F" w:rsidRPr="0097705F" w:rsidRDefault="00834F28" w:rsidP="0097705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Questions</w:t>
            </w:r>
            <w:r w:rsidR="0097705F" w:rsidRPr="0097705F">
              <w:rPr>
                <w:b/>
                <w:bCs/>
                <w:lang w:val="en-GB"/>
              </w:rPr>
              <w:t xml:space="preserve"> MPI would like feedback on</w:t>
            </w:r>
            <w:r w:rsidR="00A87FC1">
              <w:rPr>
                <w:b/>
                <w:bCs/>
                <w:lang w:val="en-GB"/>
              </w:rPr>
              <w:t xml:space="preserve"> for</w:t>
            </w:r>
            <w:r w:rsidR="0097705F" w:rsidRPr="0097705F">
              <w:rPr>
                <w:b/>
                <w:bCs/>
                <w:lang w:val="en-GB"/>
              </w:rPr>
              <w:t xml:space="preserve"> </w:t>
            </w:r>
            <w:r w:rsidR="00A87FC1">
              <w:rPr>
                <w:b/>
                <w:bCs/>
                <w:lang w:val="en-GB"/>
              </w:rPr>
              <w:t>the Code</w:t>
            </w:r>
          </w:p>
        </w:tc>
      </w:tr>
      <w:tr w:rsidR="0097705F" w:rsidRPr="00792BE7" w14:paraId="4C440C2B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8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4C440C29" w14:textId="18A9316F" w:rsidR="0097705F" w:rsidRPr="00792BE7" w:rsidRDefault="000643B4" w:rsidP="00533CB5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 xml:space="preserve">Is the level of detail appropriate for the </w:t>
            </w:r>
            <w:r w:rsidR="00533CB5">
              <w:rPr>
                <w:rFonts w:asciiTheme="minorHAnsi" w:hAnsiTheme="minorHAnsi"/>
                <w:sz w:val="22"/>
                <w:szCs w:val="22"/>
              </w:rPr>
              <w:t>bee products</w:t>
            </w:r>
            <w:r w:rsidRPr="00792BE7">
              <w:rPr>
                <w:rFonts w:asciiTheme="minorHAnsi" w:hAnsiTheme="minorHAnsi"/>
                <w:sz w:val="22"/>
                <w:szCs w:val="22"/>
              </w:rPr>
              <w:t xml:space="preserve"> sector?</w:t>
            </w:r>
          </w:p>
        </w:tc>
        <w:tc>
          <w:tcPr>
            <w:tcW w:w="2412" w:type="pct"/>
          </w:tcPr>
          <w:p w14:paraId="4C440C2A" w14:textId="3E111B3D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2F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2C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C440C2D" w14:textId="6BE36C9D" w:rsidR="0097705F" w:rsidRPr="00792BE7" w:rsidRDefault="000643B4" w:rsidP="000643B4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Are the technical aspects correct?</w:t>
            </w:r>
          </w:p>
        </w:tc>
        <w:tc>
          <w:tcPr>
            <w:tcW w:w="2412" w:type="pct"/>
          </w:tcPr>
          <w:p w14:paraId="4C440C2E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792BE7" w14:paraId="4C440C33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</w:tcPr>
          <w:p w14:paraId="4C440C30" w14:textId="77777777" w:rsidR="0097705F" w:rsidRPr="00792BE7" w:rsidRDefault="0097705F" w:rsidP="0097705F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4C440C31" w14:textId="2DDA316A" w:rsidR="0097705F" w:rsidRPr="00792BE7" w:rsidRDefault="000643B4" w:rsidP="00533CB5">
            <w:pPr>
              <w:pStyle w:val="PlainText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Are the procedures practical and achievable?</w:t>
            </w:r>
          </w:p>
        </w:tc>
        <w:tc>
          <w:tcPr>
            <w:tcW w:w="2412" w:type="pct"/>
          </w:tcPr>
          <w:p w14:paraId="4C440C32" w14:textId="77777777" w:rsidR="0097705F" w:rsidRPr="00792BE7" w:rsidRDefault="0097705F" w:rsidP="0097705F">
            <w:pPr>
              <w:rPr>
                <w:bCs/>
                <w:lang w:val="en-GB"/>
              </w:rPr>
            </w:pPr>
          </w:p>
        </w:tc>
      </w:tr>
      <w:tr w:rsidR="000643B4" w:rsidRPr="00792BE7" w14:paraId="29E0F211" w14:textId="77777777" w:rsidTr="000643B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6" w:type="pct"/>
            <w:vAlign w:val="center"/>
          </w:tcPr>
          <w:p w14:paraId="1F4CE895" w14:textId="030ED727" w:rsidR="000643B4" w:rsidRPr="00792BE7" w:rsidRDefault="000643B4" w:rsidP="000643B4">
            <w:pPr>
              <w:rPr>
                <w:bCs/>
                <w:lang w:val="en-GB"/>
              </w:rPr>
            </w:pPr>
            <w:r w:rsidRPr="00792BE7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64835AEB" w14:textId="36092925" w:rsidR="000643B4" w:rsidRPr="00792BE7" w:rsidRDefault="000643B4" w:rsidP="000643B4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792BE7">
              <w:rPr>
                <w:rFonts w:asciiTheme="minorHAnsi" w:hAnsiTheme="minorHAnsi"/>
                <w:sz w:val="22"/>
                <w:szCs w:val="22"/>
              </w:rPr>
              <w:t>Are there any areas that need more guidance?</w:t>
            </w:r>
          </w:p>
        </w:tc>
        <w:tc>
          <w:tcPr>
            <w:tcW w:w="2412" w:type="pct"/>
          </w:tcPr>
          <w:p w14:paraId="1E43CB74" w14:textId="77777777" w:rsidR="000643B4" w:rsidRPr="00792BE7" w:rsidRDefault="000643B4" w:rsidP="0097705F">
            <w:pPr>
              <w:rPr>
                <w:bCs/>
                <w:lang w:val="en-GB"/>
              </w:rPr>
            </w:pPr>
          </w:p>
        </w:tc>
      </w:tr>
    </w:tbl>
    <w:p w14:paraId="4C440C34" w14:textId="77777777" w:rsidR="0097705F" w:rsidRDefault="0097705F" w:rsidP="0097705F">
      <w:pPr>
        <w:rPr>
          <w:lang w:val="en-GB"/>
        </w:rPr>
      </w:pPr>
    </w:p>
    <w:p w14:paraId="07B3D79E" w14:textId="20780754" w:rsidR="00A87FC1" w:rsidRDefault="00A87FC1" w:rsidP="0097705F">
      <w:pPr>
        <w:rPr>
          <w:lang w:val="en-GB"/>
        </w:rPr>
      </w:pPr>
    </w:p>
    <w:p w14:paraId="60857795" w14:textId="5C17AFB2" w:rsidR="004C7158" w:rsidRPr="00DD5470" w:rsidRDefault="00C61CEF" w:rsidP="0097705F">
      <w:pPr>
        <w:rPr>
          <w:b/>
          <w:sz w:val="28"/>
          <w:szCs w:val="28"/>
          <w:lang w:val="en-GB"/>
        </w:rPr>
      </w:pPr>
      <w:r w:rsidRPr="00DD5470">
        <w:rPr>
          <w:b/>
          <w:sz w:val="28"/>
          <w:szCs w:val="28"/>
          <w:lang w:val="en-GB"/>
        </w:rPr>
        <w:lastRenderedPageBreak/>
        <w:t xml:space="preserve">Processing of </w:t>
      </w:r>
      <w:r w:rsidR="00533CB5" w:rsidRPr="00DD5470">
        <w:rPr>
          <w:b/>
          <w:sz w:val="28"/>
          <w:szCs w:val="28"/>
          <w:lang w:val="en-GB"/>
        </w:rPr>
        <w:t>Bee Products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1225"/>
        <w:gridCol w:w="6052"/>
        <w:gridCol w:w="6371"/>
      </w:tblGrid>
      <w:tr w:rsidR="0097705F" w:rsidRPr="0097705F" w14:paraId="4C440C39" w14:textId="77777777" w:rsidTr="007A11A3">
        <w:trPr>
          <w:tblHeader/>
        </w:trPr>
        <w:tc>
          <w:tcPr>
            <w:tcW w:w="317" w:type="pct"/>
            <w:shd w:val="clear" w:color="auto" w:fill="000000"/>
          </w:tcPr>
          <w:p w14:paraId="4C440C35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420" w:type="pct"/>
            <w:shd w:val="clear" w:color="auto" w:fill="000000"/>
          </w:tcPr>
          <w:p w14:paraId="4C440C36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076" w:type="pct"/>
            <w:shd w:val="clear" w:color="auto" w:fill="000000"/>
          </w:tcPr>
          <w:p w14:paraId="4C440C37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3.  Comment </w:t>
            </w:r>
          </w:p>
        </w:tc>
        <w:tc>
          <w:tcPr>
            <w:tcW w:w="2186" w:type="pct"/>
            <w:shd w:val="clear" w:color="auto" w:fill="000000"/>
          </w:tcPr>
          <w:p w14:paraId="4C440C38" w14:textId="77777777" w:rsidR="0097705F" w:rsidRPr="0097705F" w:rsidRDefault="0097705F" w:rsidP="0097705F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 xml:space="preserve">4. Proposed amendment </w:t>
            </w:r>
          </w:p>
        </w:tc>
      </w:tr>
      <w:tr w:rsidR="0097705F" w:rsidRPr="0097705F" w14:paraId="4C440C3E" w14:textId="77777777" w:rsidTr="007A11A3">
        <w:tc>
          <w:tcPr>
            <w:tcW w:w="317" w:type="pct"/>
          </w:tcPr>
          <w:p w14:paraId="4C440C3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3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3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3D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3" w14:textId="77777777" w:rsidTr="007A11A3">
        <w:tc>
          <w:tcPr>
            <w:tcW w:w="317" w:type="pct"/>
          </w:tcPr>
          <w:p w14:paraId="4C440C3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2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8" w14:textId="77777777" w:rsidTr="007A11A3">
        <w:tc>
          <w:tcPr>
            <w:tcW w:w="317" w:type="pct"/>
          </w:tcPr>
          <w:p w14:paraId="4C440C44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5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6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7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4D" w14:textId="77777777" w:rsidTr="007A11A3">
        <w:tc>
          <w:tcPr>
            <w:tcW w:w="317" w:type="pct"/>
          </w:tcPr>
          <w:p w14:paraId="4C440C49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A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4B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4C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97705F" w:rsidRPr="0097705F" w14:paraId="4C440C52" w14:textId="77777777" w:rsidTr="007A11A3">
        <w:tc>
          <w:tcPr>
            <w:tcW w:w="317" w:type="pct"/>
          </w:tcPr>
          <w:p w14:paraId="4C440C4E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C440C4F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4C440C50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4C440C51" w14:textId="77777777" w:rsidR="0097705F" w:rsidRPr="0097705F" w:rsidRDefault="0097705F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5DD77CE0" w14:textId="77777777" w:rsidTr="007A11A3">
        <w:tc>
          <w:tcPr>
            <w:tcW w:w="317" w:type="pct"/>
          </w:tcPr>
          <w:p w14:paraId="7126D0B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7921243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07772D0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206E6F9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1CB5438D" w14:textId="77777777" w:rsidTr="007A11A3">
        <w:tc>
          <w:tcPr>
            <w:tcW w:w="317" w:type="pct"/>
          </w:tcPr>
          <w:p w14:paraId="68D050E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ABBB35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2DDBBDC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620CB62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6DD1CB2A" w14:textId="77777777" w:rsidTr="007A11A3">
        <w:tc>
          <w:tcPr>
            <w:tcW w:w="317" w:type="pct"/>
          </w:tcPr>
          <w:p w14:paraId="231B6A7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6DD0B6E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7B052A3B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10321EB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8569FE1" w14:textId="77777777" w:rsidTr="007A11A3">
        <w:tc>
          <w:tcPr>
            <w:tcW w:w="317" w:type="pct"/>
          </w:tcPr>
          <w:p w14:paraId="4FF0409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4EEB8347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C181622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0315D9F1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  <w:tr w:rsidR="00792BE7" w:rsidRPr="0097705F" w14:paraId="7153CF7C" w14:textId="77777777" w:rsidTr="007A11A3">
        <w:tc>
          <w:tcPr>
            <w:tcW w:w="317" w:type="pct"/>
          </w:tcPr>
          <w:p w14:paraId="4E579D5A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420" w:type="pct"/>
          </w:tcPr>
          <w:p w14:paraId="123C6AB4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076" w:type="pct"/>
          </w:tcPr>
          <w:p w14:paraId="32D6292C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  <w:tc>
          <w:tcPr>
            <w:tcW w:w="2186" w:type="pct"/>
          </w:tcPr>
          <w:p w14:paraId="5CF65626" w14:textId="77777777" w:rsidR="00792BE7" w:rsidRPr="0097705F" w:rsidRDefault="00792BE7" w:rsidP="0097705F">
            <w:pPr>
              <w:rPr>
                <w:bCs/>
                <w:lang w:val="en-GB"/>
              </w:rPr>
            </w:pPr>
          </w:p>
        </w:tc>
      </w:tr>
    </w:tbl>
    <w:p w14:paraId="4C440C53" w14:textId="77777777" w:rsidR="0097705F" w:rsidRDefault="0097705F" w:rsidP="0097705F">
      <w:pPr>
        <w:rPr>
          <w:lang w:val="en-GB"/>
        </w:rPr>
      </w:pPr>
    </w:p>
    <w:p w14:paraId="3FC95897" w14:textId="49203337" w:rsidR="000372EB" w:rsidRDefault="000372EB" w:rsidP="0097705F">
      <w:pPr>
        <w:rPr>
          <w:lang w:val="en-GB"/>
        </w:rPr>
      </w:pPr>
    </w:p>
    <w:p w14:paraId="7882B329" w14:textId="77777777" w:rsidR="000372EB" w:rsidRDefault="000372EB" w:rsidP="0097705F">
      <w:pPr>
        <w:rPr>
          <w:lang w:val="en-GB"/>
        </w:rPr>
      </w:pPr>
    </w:p>
    <w:p w14:paraId="54FE482C" w14:textId="5AA85B3B" w:rsidR="000372EB" w:rsidRPr="00DD5470" w:rsidRDefault="000372EB" w:rsidP="000372EB">
      <w:pPr>
        <w:rPr>
          <w:b/>
          <w:sz w:val="28"/>
          <w:szCs w:val="28"/>
          <w:lang w:val="en-GB"/>
        </w:rPr>
      </w:pPr>
      <w:r w:rsidRPr="00DD5470">
        <w:rPr>
          <w:b/>
          <w:sz w:val="28"/>
          <w:szCs w:val="28"/>
          <w:lang w:val="en-GB"/>
        </w:rPr>
        <w:lastRenderedPageBreak/>
        <w:t xml:space="preserve">Bee Products </w:t>
      </w:r>
      <w:r w:rsidR="00DD5470">
        <w:rPr>
          <w:b/>
          <w:sz w:val="28"/>
          <w:szCs w:val="28"/>
          <w:lang w:val="en-GB"/>
        </w:rPr>
        <w:t xml:space="preserve">RMP </w:t>
      </w:r>
      <w:r w:rsidRPr="00DD5470">
        <w:rPr>
          <w:b/>
          <w:sz w:val="28"/>
          <w:szCs w:val="28"/>
          <w:lang w:val="en-GB"/>
        </w:rPr>
        <w:t>Template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6053"/>
        <w:gridCol w:w="6370"/>
      </w:tblGrid>
      <w:tr w:rsidR="000372EB" w:rsidRPr="0097705F" w14:paraId="12FED3EF" w14:textId="77777777" w:rsidTr="000372EB">
        <w:trPr>
          <w:tblHeader/>
        </w:trPr>
        <w:tc>
          <w:tcPr>
            <w:tcW w:w="346" w:type="pct"/>
            <w:shd w:val="clear" w:color="auto" w:fill="000000"/>
          </w:tcPr>
          <w:p w14:paraId="3A239062" w14:textId="77777777" w:rsidR="000372EB" w:rsidRPr="0097705F" w:rsidRDefault="000372EB" w:rsidP="00272CBA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2267" w:type="pct"/>
            <w:shd w:val="clear" w:color="auto" w:fill="000000"/>
          </w:tcPr>
          <w:p w14:paraId="611DFC51" w14:textId="69ECB850" w:rsidR="000372EB" w:rsidRPr="0097705F" w:rsidRDefault="000372EB" w:rsidP="00272C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Pr="0097705F">
              <w:rPr>
                <w:b/>
                <w:bCs/>
                <w:lang w:val="en-GB"/>
              </w:rPr>
              <w:t xml:space="preserve">.  Comment </w:t>
            </w:r>
          </w:p>
        </w:tc>
        <w:tc>
          <w:tcPr>
            <w:tcW w:w="2386" w:type="pct"/>
            <w:shd w:val="clear" w:color="auto" w:fill="000000"/>
          </w:tcPr>
          <w:p w14:paraId="56659B2C" w14:textId="5EC3CB01" w:rsidR="000372EB" w:rsidRPr="0097705F" w:rsidRDefault="000372EB" w:rsidP="00272C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  <w:r w:rsidRPr="0097705F">
              <w:rPr>
                <w:b/>
                <w:bCs/>
                <w:lang w:val="en-GB"/>
              </w:rPr>
              <w:t xml:space="preserve">. Proposed amendment </w:t>
            </w:r>
          </w:p>
        </w:tc>
      </w:tr>
      <w:tr w:rsidR="000372EB" w:rsidRPr="0097705F" w14:paraId="4916117D" w14:textId="77777777" w:rsidTr="000372EB">
        <w:tc>
          <w:tcPr>
            <w:tcW w:w="346" w:type="pct"/>
          </w:tcPr>
          <w:p w14:paraId="55152F58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56B8BB6D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07FB270F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</w:tr>
      <w:tr w:rsidR="000372EB" w:rsidRPr="0097705F" w14:paraId="44DF9CB5" w14:textId="77777777" w:rsidTr="000372EB">
        <w:tc>
          <w:tcPr>
            <w:tcW w:w="346" w:type="pct"/>
          </w:tcPr>
          <w:p w14:paraId="6EA9B43C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2DD7F7A5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514450E1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</w:tr>
      <w:tr w:rsidR="000372EB" w:rsidRPr="0097705F" w14:paraId="5FB11DF8" w14:textId="77777777" w:rsidTr="000372EB">
        <w:tc>
          <w:tcPr>
            <w:tcW w:w="346" w:type="pct"/>
          </w:tcPr>
          <w:p w14:paraId="518BA4D8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2B62A650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0293159F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</w:tr>
      <w:tr w:rsidR="000372EB" w:rsidRPr="0097705F" w14:paraId="1A31214A" w14:textId="77777777" w:rsidTr="000372EB">
        <w:tc>
          <w:tcPr>
            <w:tcW w:w="346" w:type="pct"/>
          </w:tcPr>
          <w:p w14:paraId="28D7AF8E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61F5394F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17A46E88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</w:tr>
    </w:tbl>
    <w:p w14:paraId="6E13B360" w14:textId="77777777" w:rsidR="000372EB" w:rsidRDefault="000372EB" w:rsidP="0097705F">
      <w:pPr>
        <w:rPr>
          <w:lang w:val="en-GB"/>
        </w:rPr>
      </w:pPr>
    </w:p>
    <w:p w14:paraId="4C327A29" w14:textId="0C4624F2" w:rsidR="000372EB" w:rsidRPr="00DD5470" w:rsidRDefault="000372EB" w:rsidP="000372EB">
      <w:pPr>
        <w:rPr>
          <w:b/>
          <w:sz w:val="28"/>
          <w:szCs w:val="28"/>
          <w:lang w:val="en-GB"/>
        </w:rPr>
      </w:pPr>
      <w:r w:rsidRPr="00DD5470">
        <w:rPr>
          <w:b/>
          <w:sz w:val="28"/>
          <w:szCs w:val="28"/>
          <w:lang w:val="en-GB"/>
        </w:rPr>
        <w:t>Storage</w:t>
      </w:r>
      <w:r w:rsidR="00DD5470">
        <w:rPr>
          <w:b/>
          <w:sz w:val="28"/>
          <w:szCs w:val="28"/>
          <w:lang w:val="en-GB"/>
        </w:rPr>
        <w:t xml:space="preserve"> of Bulk Honey</w:t>
      </w:r>
      <w:r w:rsidRPr="00DD5470">
        <w:rPr>
          <w:b/>
          <w:sz w:val="28"/>
          <w:szCs w:val="28"/>
          <w:lang w:val="en-GB"/>
        </w:rPr>
        <w:t xml:space="preserve"> </w:t>
      </w:r>
      <w:r w:rsidR="00DD5470">
        <w:rPr>
          <w:b/>
          <w:sz w:val="28"/>
          <w:szCs w:val="28"/>
          <w:lang w:val="en-GB"/>
        </w:rPr>
        <w:t xml:space="preserve">RMP </w:t>
      </w:r>
      <w:r w:rsidRPr="00DD5470">
        <w:rPr>
          <w:b/>
          <w:sz w:val="28"/>
          <w:szCs w:val="28"/>
          <w:lang w:val="en-GB"/>
        </w:rPr>
        <w:t>Template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925"/>
        <w:gridCol w:w="6053"/>
        <w:gridCol w:w="6370"/>
      </w:tblGrid>
      <w:tr w:rsidR="000372EB" w:rsidRPr="0097705F" w14:paraId="30092277" w14:textId="77777777" w:rsidTr="000372EB">
        <w:trPr>
          <w:tblHeader/>
        </w:trPr>
        <w:tc>
          <w:tcPr>
            <w:tcW w:w="346" w:type="pct"/>
            <w:shd w:val="clear" w:color="auto" w:fill="000000"/>
          </w:tcPr>
          <w:p w14:paraId="478567BD" w14:textId="77777777" w:rsidR="000372EB" w:rsidRPr="0097705F" w:rsidRDefault="000372EB" w:rsidP="00272CBA">
            <w:pPr>
              <w:rPr>
                <w:b/>
                <w:bCs/>
                <w:lang w:val="en-GB"/>
              </w:rPr>
            </w:pPr>
            <w:r w:rsidRPr="0097705F">
              <w:rPr>
                <w:b/>
                <w:bCs/>
                <w:lang w:val="en-GB"/>
              </w:rPr>
              <w:t>1. Part</w:t>
            </w:r>
          </w:p>
        </w:tc>
        <w:tc>
          <w:tcPr>
            <w:tcW w:w="2267" w:type="pct"/>
            <w:shd w:val="clear" w:color="auto" w:fill="000000"/>
          </w:tcPr>
          <w:p w14:paraId="10D0B8EC" w14:textId="53A7CD85" w:rsidR="000372EB" w:rsidRPr="0097705F" w:rsidRDefault="000372EB" w:rsidP="00272C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Pr="0097705F">
              <w:rPr>
                <w:b/>
                <w:bCs/>
                <w:lang w:val="en-GB"/>
              </w:rPr>
              <w:t xml:space="preserve">.  Comment </w:t>
            </w:r>
          </w:p>
        </w:tc>
        <w:tc>
          <w:tcPr>
            <w:tcW w:w="2386" w:type="pct"/>
            <w:shd w:val="clear" w:color="auto" w:fill="000000"/>
          </w:tcPr>
          <w:p w14:paraId="3252DD86" w14:textId="59B5B6D4" w:rsidR="000372EB" w:rsidRPr="0097705F" w:rsidRDefault="000372EB" w:rsidP="00272C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  <w:r w:rsidRPr="0097705F">
              <w:rPr>
                <w:b/>
                <w:bCs/>
                <w:lang w:val="en-GB"/>
              </w:rPr>
              <w:t xml:space="preserve">. Proposed amendment </w:t>
            </w:r>
          </w:p>
        </w:tc>
      </w:tr>
      <w:tr w:rsidR="000372EB" w:rsidRPr="0097705F" w14:paraId="23D0966D" w14:textId="77777777" w:rsidTr="000372EB">
        <w:tc>
          <w:tcPr>
            <w:tcW w:w="346" w:type="pct"/>
          </w:tcPr>
          <w:p w14:paraId="697BFF54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59963038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71C4BE97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</w:tr>
      <w:tr w:rsidR="000372EB" w:rsidRPr="0097705F" w14:paraId="595A7408" w14:textId="77777777" w:rsidTr="000372EB">
        <w:tc>
          <w:tcPr>
            <w:tcW w:w="346" w:type="pct"/>
          </w:tcPr>
          <w:p w14:paraId="142798E9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033A13C6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6615473A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</w:tr>
      <w:tr w:rsidR="000372EB" w:rsidRPr="0097705F" w14:paraId="7A76DB2A" w14:textId="77777777" w:rsidTr="000372EB">
        <w:tc>
          <w:tcPr>
            <w:tcW w:w="346" w:type="pct"/>
          </w:tcPr>
          <w:p w14:paraId="7E224054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4F60DF3F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52615140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</w:tr>
      <w:tr w:rsidR="000372EB" w:rsidRPr="0097705F" w14:paraId="4EDA9326" w14:textId="77777777" w:rsidTr="000372EB">
        <w:tc>
          <w:tcPr>
            <w:tcW w:w="346" w:type="pct"/>
          </w:tcPr>
          <w:p w14:paraId="3CC2CF12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267" w:type="pct"/>
          </w:tcPr>
          <w:p w14:paraId="38593203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  <w:tc>
          <w:tcPr>
            <w:tcW w:w="2386" w:type="pct"/>
          </w:tcPr>
          <w:p w14:paraId="50E07AF9" w14:textId="77777777" w:rsidR="000372EB" w:rsidRPr="0097705F" w:rsidRDefault="000372EB" w:rsidP="00272CBA">
            <w:pPr>
              <w:rPr>
                <w:bCs/>
                <w:lang w:val="en-GB"/>
              </w:rPr>
            </w:pPr>
          </w:p>
        </w:tc>
      </w:tr>
    </w:tbl>
    <w:p w14:paraId="672279A7" w14:textId="77777777" w:rsidR="000372EB" w:rsidRPr="0097705F" w:rsidRDefault="000372EB" w:rsidP="0097705F">
      <w:pPr>
        <w:rPr>
          <w:lang w:val="en-GB"/>
        </w:rPr>
      </w:pPr>
    </w:p>
    <w:p w14:paraId="4C440C55" w14:textId="2D9DF251" w:rsidR="008B4B72" w:rsidRPr="008B4B72" w:rsidRDefault="0097705F">
      <w:r w:rsidRPr="0097705F">
        <w:rPr>
          <w:lang w:val="en-GB"/>
        </w:rPr>
        <w:t xml:space="preserve">Please submit to </w:t>
      </w:r>
      <w:hyperlink r:id="rId11" w:history="1">
        <w:r w:rsidRPr="0097705F">
          <w:rPr>
            <w:rStyle w:val="Hyperlink"/>
            <w:lang w:val="en-GB"/>
          </w:rPr>
          <w:t>animal.products@mpi.govt.nz</w:t>
        </w:r>
      </w:hyperlink>
      <w:r w:rsidRPr="0097705F">
        <w:rPr>
          <w:lang w:val="en-GB"/>
        </w:rPr>
        <w:t xml:space="preserve"> by 5pm </w:t>
      </w:r>
      <w:r w:rsidR="00FC3958">
        <w:rPr>
          <w:lang w:val="en-GB"/>
        </w:rPr>
        <w:t>Friday 1</w:t>
      </w:r>
      <w:r w:rsidR="00AF79DB">
        <w:rPr>
          <w:lang w:val="en-GB"/>
        </w:rPr>
        <w:t>7</w:t>
      </w:r>
      <w:r w:rsidR="00FC3958">
        <w:rPr>
          <w:lang w:val="en-GB"/>
        </w:rPr>
        <w:t xml:space="preserve"> </w:t>
      </w:r>
      <w:r w:rsidR="00DD5470">
        <w:rPr>
          <w:lang w:val="en-GB"/>
        </w:rPr>
        <w:t>August</w:t>
      </w:r>
      <w:r w:rsidR="00C61CEF">
        <w:rPr>
          <w:lang w:val="en-GB"/>
        </w:rPr>
        <w:t xml:space="preserve"> 201</w:t>
      </w:r>
      <w:r w:rsidR="00DD5470">
        <w:rPr>
          <w:lang w:val="en-GB"/>
        </w:rPr>
        <w:t>8</w:t>
      </w:r>
      <w:r w:rsidR="000643B4">
        <w:rPr>
          <w:lang w:val="en-GB"/>
        </w:rPr>
        <w:t>.</w:t>
      </w:r>
      <w:r w:rsidR="002D2D11">
        <w:rPr>
          <w:lang w:val="en-GB"/>
        </w:rPr>
        <w:t xml:space="preserve"> Thank you for your participation.</w:t>
      </w:r>
      <w:bookmarkStart w:id="0" w:name="_GoBack"/>
      <w:bookmarkEnd w:id="0"/>
    </w:p>
    <w:sectPr w:rsidR="008B4B72" w:rsidRPr="008B4B72" w:rsidSect="00211299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DBF13" w14:textId="77777777" w:rsidR="005E35EF" w:rsidRDefault="005E35EF" w:rsidP="00211299">
      <w:pPr>
        <w:spacing w:before="0" w:after="0" w:line="240" w:lineRule="auto"/>
      </w:pPr>
      <w:r>
        <w:separator/>
      </w:r>
    </w:p>
  </w:endnote>
  <w:endnote w:type="continuationSeparator" w:id="0">
    <w:p w14:paraId="20582F3F" w14:textId="77777777" w:rsidR="005E35EF" w:rsidRDefault="005E35EF" w:rsidP="002112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698516"/>
      <w:docPartObj>
        <w:docPartGallery w:val="Page Numbers (Bottom of Page)"/>
        <w:docPartUnique/>
      </w:docPartObj>
    </w:sdtPr>
    <w:sdtEndPr/>
    <w:sdtContent>
      <w:p w14:paraId="4C440C67" w14:textId="77777777" w:rsidR="008B4B72" w:rsidRDefault="004817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40C68" w14:textId="77777777" w:rsidR="005D7E49" w:rsidRDefault="005D7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40FF6" w14:textId="77777777" w:rsidR="005E35EF" w:rsidRDefault="005E35EF" w:rsidP="00211299">
      <w:pPr>
        <w:spacing w:before="0" w:after="0" w:line="240" w:lineRule="auto"/>
      </w:pPr>
      <w:r>
        <w:separator/>
      </w:r>
    </w:p>
  </w:footnote>
  <w:footnote w:type="continuationSeparator" w:id="0">
    <w:p w14:paraId="5CC300D8" w14:textId="77777777" w:rsidR="005E35EF" w:rsidRDefault="005E35EF" w:rsidP="002112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40C65" w14:textId="13826658" w:rsidR="00211299" w:rsidRPr="00211299" w:rsidRDefault="00211299" w:rsidP="00211299">
    <w:pPr>
      <w:pStyle w:val="Header"/>
      <w:rPr>
        <w:b/>
        <w:bCs/>
      </w:rPr>
    </w:pPr>
    <w:r>
      <w:rPr>
        <w:b/>
        <w:bCs/>
        <w:noProof/>
        <w:lang w:eastAsia="en-NZ"/>
      </w:rPr>
      <w:drawing>
        <wp:anchor distT="0" distB="0" distL="114300" distR="114300" simplePos="0" relativeHeight="251657216" behindDoc="0" locked="0" layoutInCell="1" allowOverlap="1" wp14:anchorId="4C440C6E" wp14:editId="4C440C6F">
          <wp:simplePos x="0" y="0"/>
          <wp:positionH relativeFrom="column">
            <wp:posOffset>6381750</wp:posOffset>
          </wp:positionH>
          <wp:positionV relativeFrom="paragraph">
            <wp:posOffset>-240030</wp:posOffset>
          </wp:positionV>
          <wp:extent cx="3022600" cy="695325"/>
          <wp:effectExtent l="19050" t="0" r="6350" b="0"/>
          <wp:wrapNone/>
          <wp:docPr id="1" name="Picture 1" descr="MPI-logo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I-logo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440C66" w14:textId="77777777" w:rsidR="00211299" w:rsidRDefault="00211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0003"/>
    <w:multiLevelType w:val="multilevel"/>
    <w:tmpl w:val="0D4C612C"/>
    <w:styleLink w:val="Clause"/>
    <w:lvl w:ilvl="0">
      <w:start w:val="1"/>
      <w:numFmt w:val="decimal"/>
      <w:pStyle w:val="ClauseL1"/>
      <w:lvlText w:val="(%1)"/>
      <w:lvlJc w:val="left"/>
      <w:pPr>
        <w:ind w:left="567" w:hanging="567"/>
      </w:pPr>
      <w:rPr>
        <w:rFonts w:ascii="Arial Narrow" w:hAnsi="Arial Narrow" w:hint="default"/>
        <w:sz w:val="22"/>
      </w:rPr>
    </w:lvl>
    <w:lvl w:ilvl="1">
      <w:start w:val="1"/>
      <w:numFmt w:val="lowerLetter"/>
      <w:pStyle w:val="ClauseL2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pStyle w:val="ClauseL3"/>
      <w:lvlText w:val="%3)"/>
      <w:lvlJc w:val="left"/>
      <w:pPr>
        <w:ind w:left="1531" w:hanging="510"/>
      </w:pPr>
      <w:rPr>
        <w:rFonts w:hint="default"/>
      </w:rPr>
    </w:lvl>
    <w:lvl w:ilvl="3">
      <w:start w:val="1"/>
      <w:numFmt w:val="decimal"/>
      <w:pStyle w:val="ClauseL4"/>
      <w:lvlText w:val="%4)"/>
      <w:lvlJc w:val="left"/>
      <w:pPr>
        <w:ind w:left="204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1323399"/>
    <w:multiLevelType w:val="hybridMultilevel"/>
    <w:tmpl w:val="676896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17A19"/>
    <w:multiLevelType w:val="hybridMultilevel"/>
    <w:tmpl w:val="AE684730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615582B"/>
    <w:multiLevelType w:val="hybridMultilevel"/>
    <w:tmpl w:val="7E8667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99"/>
    <w:rsid w:val="00002190"/>
    <w:rsid w:val="000372EB"/>
    <w:rsid w:val="000643B4"/>
    <w:rsid w:val="00083708"/>
    <w:rsid w:val="000B3843"/>
    <w:rsid w:val="000D0107"/>
    <w:rsid w:val="000E601D"/>
    <w:rsid w:val="00100AFB"/>
    <w:rsid w:val="00135B95"/>
    <w:rsid w:val="00211299"/>
    <w:rsid w:val="002625A7"/>
    <w:rsid w:val="002D2D11"/>
    <w:rsid w:val="002F65FB"/>
    <w:rsid w:val="00312E0D"/>
    <w:rsid w:val="003C1240"/>
    <w:rsid w:val="003E34E8"/>
    <w:rsid w:val="00466F2E"/>
    <w:rsid w:val="00470F23"/>
    <w:rsid w:val="00472DAD"/>
    <w:rsid w:val="0048170C"/>
    <w:rsid w:val="004913DA"/>
    <w:rsid w:val="004C7158"/>
    <w:rsid w:val="00533CB5"/>
    <w:rsid w:val="005646FE"/>
    <w:rsid w:val="005A58CB"/>
    <w:rsid w:val="005D7E49"/>
    <w:rsid w:val="005E0D11"/>
    <w:rsid w:val="005E35EF"/>
    <w:rsid w:val="005E7F02"/>
    <w:rsid w:val="00615D99"/>
    <w:rsid w:val="0064374A"/>
    <w:rsid w:val="006C248F"/>
    <w:rsid w:val="00741B55"/>
    <w:rsid w:val="00792BE7"/>
    <w:rsid w:val="007C469D"/>
    <w:rsid w:val="00834F28"/>
    <w:rsid w:val="0084336A"/>
    <w:rsid w:val="008B4B72"/>
    <w:rsid w:val="00907F80"/>
    <w:rsid w:val="0097705F"/>
    <w:rsid w:val="009D5AF4"/>
    <w:rsid w:val="00A16C3C"/>
    <w:rsid w:val="00A45A91"/>
    <w:rsid w:val="00A515B6"/>
    <w:rsid w:val="00A72326"/>
    <w:rsid w:val="00A87FC1"/>
    <w:rsid w:val="00AD6293"/>
    <w:rsid w:val="00AF79DB"/>
    <w:rsid w:val="00B36170"/>
    <w:rsid w:val="00B61299"/>
    <w:rsid w:val="00B737B3"/>
    <w:rsid w:val="00B852A6"/>
    <w:rsid w:val="00C11E91"/>
    <w:rsid w:val="00C61CEF"/>
    <w:rsid w:val="00C66BB1"/>
    <w:rsid w:val="00CA563F"/>
    <w:rsid w:val="00D35C37"/>
    <w:rsid w:val="00D9630D"/>
    <w:rsid w:val="00DD5470"/>
    <w:rsid w:val="00E17BAB"/>
    <w:rsid w:val="00EA5333"/>
    <w:rsid w:val="00F00907"/>
    <w:rsid w:val="00F0725F"/>
    <w:rsid w:val="00F267AD"/>
    <w:rsid w:val="00F37892"/>
    <w:rsid w:val="00F57479"/>
    <w:rsid w:val="00FC3958"/>
    <w:rsid w:val="00FC47DF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0BF7"/>
  <w15:docId w15:val="{C2CCB96D-8DF1-46F2-B5B3-370D242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299"/>
  </w:style>
  <w:style w:type="paragraph" w:styleId="Footer">
    <w:name w:val="footer"/>
    <w:basedOn w:val="Normal"/>
    <w:link w:val="FooterChar"/>
    <w:uiPriority w:val="99"/>
    <w:unhideWhenUsed/>
    <w:rsid w:val="0021129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299"/>
  </w:style>
  <w:style w:type="paragraph" w:styleId="BalloonText">
    <w:name w:val="Balloon Text"/>
    <w:basedOn w:val="Normal"/>
    <w:link w:val="BalloonTextChar"/>
    <w:uiPriority w:val="99"/>
    <w:semiHidden/>
    <w:unhideWhenUsed/>
    <w:rsid w:val="002112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29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05F"/>
    <w:rPr>
      <w:color w:val="0000FF" w:themeColor="hyperlink"/>
      <w:u w:val="single"/>
    </w:rPr>
  </w:style>
  <w:style w:type="paragraph" w:customStyle="1" w:styleId="ClauseL1">
    <w:name w:val="Clause L1"/>
    <w:basedOn w:val="Normal"/>
    <w:uiPriority w:val="3"/>
    <w:qFormat/>
    <w:rsid w:val="002625A7"/>
    <w:pPr>
      <w:numPr>
        <w:numId w:val="4"/>
      </w:numPr>
      <w:spacing w:after="0" w:line="240" w:lineRule="auto"/>
    </w:pPr>
    <w:rPr>
      <w:rFonts w:eastAsia="Times New Roman" w:cs="Times New Roman"/>
      <w:lang w:eastAsia="en-NZ"/>
    </w:rPr>
  </w:style>
  <w:style w:type="paragraph" w:customStyle="1" w:styleId="ClauseL2">
    <w:name w:val="Clause L2"/>
    <w:basedOn w:val="ClauseL1"/>
    <w:uiPriority w:val="3"/>
    <w:qFormat/>
    <w:rsid w:val="002625A7"/>
    <w:pPr>
      <w:numPr>
        <w:ilvl w:val="1"/>
      </w:numPr>
      <w:contextualSpacing/>
    </w:pPr>
  </w:style>
  <w:style w:type="paragraph" w:customStyle="1" w:styleId="ClauseL3">
    <w:name w:val="Clause L3"/>
    <w:basedOn w:val="ClauseL2"/>
    <w:uiPriority w:val="3"/>
    <w:locked/>
    <w:rsid w:val="002625A7"/>
    <w:pPr>
      <w:numPr>
        <w:ilvl w:val="2"/>
      </w:numPr>
    </w:pPr>
  </w:style>
  <w:style w:type="numbering" w:customStyle="1" w:styleId="Clause">
    <w:name w:val="Clause"/>
    <w:basedOn w:val="NoList"/>
    <w:uiPriority w:val="99"/>
    <w:rsid w:val="002625A7"/>
    <w:pPr>
      <w:numPr>
        <w:numId w:val="4"/>
      </w:numPr>
    </w:pPr>
  </w:style>
  <w:style w:type="paragraph" w:customStyle="1" w:styleId="ClauseL4">
    <w:name w:val="Clause L4"/>
    <w:basedOn w:val="ClauseL3"/>
    <w:qFormat/>
    <w:rsid w:val="002625A7"/>
    <w:pPr>
      <w:numPr>
        <w:ilvl w:val="3"/>
      </w:numPr>
    </w:pPr>
  </w:style>
  <w:style w:type="paragraph" w:styleId="PlainText">
    <w:name w:val="Plain Text"/>
    <w:basedOn w:val="Normal"/>
    <w:link w:val="PlainTextChar"/>
    <w:uiPriority w:val="99"/>
    <w:semiHidden/>
    <w:rsid w:val="000643B4"/>
    <w:pPr>
      <w:spacing w:before="0"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43B4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imal.products@mpi.gov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ff07f-80dc-4c04-b419-b1d735df27d1">
      <Value>695</Value>
      <Value>213</Value>
      <Value>212</Value>
      <Value>92</Value>
      <Value>106</Value>
      <Value>241</Value>
      <Value>264</Value>
      <Value>119</Value>
    </TaxCatchAll>
    <TaxKeywordTaxHTField xmlns="21eff07f-80dc-4c04-b419-b1d735df27d1">
      <Terms xmlns="http://schemas.microsoft.com/office/infopath/2007/PartnerControls"/>
    </TaxKeywordTaxHTField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/>
    </p09c04cb037e41399bca005a89afe936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 Act 1999</TermName>
          <TermId xmlns="http://schemas.microsoft.com/office/infopath/2007/PartnerControls">ea240ff1-62cd-4c50-a618-f35f263d347e</TermId>
        </TermInfo>
      </Terms>
    </l9a4242e07b447799a9ef0973ee8050a>
    <ee1213fe634b43098535da38783c9d98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91236dfc-b796-4014-a3a6-ac825fb9002e</TermId>
        </TermInfo>
      </Terms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 xsi:nil="true"/>
    <g6e147a33bb94e56a3f8498b2a1e3e76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Consumption</TermName>
          <TermId xmlns="http://schemas.microsoft.com/office/infopath/2007/PartnerControls">5776da2c-bedc-406f-b4be-6468a1ae8042</TermId>
        </TermInfo>
      </Terms>
    </g6e147a33bb94e56a3f8498b2a1e3e76>
    <be8625a090f94ac4a550631b2ce12655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Honey ＆ Bee Products</TermName>
          <TermId xmlns="http://schemas.microsoft.com/office/infopath/2007/PartnerControls">377e16a4-b0a6-46ed-8ed8-19b7d4ad3aa1</TermId>
        </TermInfo>
      </Terms>
    </be8625a090f94ac4a550631b2ce12655>
    <RGDateOfSigning xmlns="21eff07f-80dc-4c04-b419-b1d735df27d1" xsi:nil="true"/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Consultation Document</TermName>
          <TermId xmlns="http://schemas.microsoft.com/office/infopath/2007/PartnerControls">66aee490-b10a-4520-b20a-8ad0211335f7</TermId>
        </TermInfo>
      </Terms>
    </o5cb4348a28442f4919b9a429299c97c>
    <RGPlantKingdom xmlns="21eff07f-80dc-4c04-b419-b1d735df27d1" xsi:nil="true"/>
    <RGDocumentDate xmlns="21eff07f-80dc-4c04-b419-b1d735df27d1">2017-09-28T11:00:00+00:00</RGDocumentDate>
    <RGLinkedDocuments xmlns="21eff07f-80dc-4c04-b419-b1d735df27d1" xsi:nil="true"/>
    <RGMasterID xmlns="21eff07f-80dc-4c04-b419-b1d735df27d1" xsi:nil="true"/>
    <RGDocumentOwner xmlns="21eff07f-80dc-4c04-b419-b1d735df27d1">
      <UserInfo>
        <DisplayName>Janice Attrill</DisplayName>
        <AccountId>70</AccountId>
        <AccountType/>
      </UserInfo>
    </RGDocumentOwner>
    <ma148a51080f4fca853803a8fef3201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Processing/Manufacturing</TermName>
          <TermId xmlns="http://schemas.microsoft.com/office/infopath/2007/PartnerControls">1c168676-521a-4dc1-bd50-d0f5f1da5d44</TermId>
        </TermInfo>
      </Terms>
    </ma148a51080f4fca853803a8fef3201c>
    <_dlc_DocId xmlns="21eff07f-80dc-4c04-b419-b1d735df27d1">RGID-17-1178</_dlc_DocId>
    <_dlc_DocIdUrl xmlns="21eff07f-80dc-4c04-b419-b1d735df27d1">
      <Url>https://piritahi.cohesion.net.nz/Sites/RG/_layouts/15/DocIdRedir.aspx?ID=RGID-17-1178</Url>
      <Description>RGID-17-1178</Description>
    </_dlc_DocIdUrl>
    <Approver xmlns="21eff07f-80dc-4c04-b419-b1d735df27d1">
      <UserInfo>
        <DisplayName/>
        <AccountId xsi:nil="true"/>
        <AccountType/>
      </UserInfo>
    </Approv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RGPages xmlns="21eff07f-80dc-4c04-b419-b1d735df27d1" xsi:nil="true"/>
    <GKCategory xmlns="21eff07f-80dc-4c04-b419-b1d735df27d1" xsi:nil="true"/>
    <RGPriority xmlns="21eff07f-80dc-4c04-b419-b1d735df27d1" xsi:nil="true"/>
    <GKNotes xmlns="21eff07f-80dc-4c04-b419-b1d735df27d1" xsi:nil="true"/>
    <Degreeofchange xmlns="21eff07f-80dc-4c04-b419-b1d735df27d1" xsi:nil="true"/>
    <Transitionstatus xmlns="21eff07f-80dc-4c04-b419-b1d735df27d1" xsi:nil="true"/>
    <PingarLastProcessed xmlns="21eff07f-80dc-4c04-b419-b1d735df27d1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31" ma:contentTypeDescription="Base Document for C3 Service, do not use." ma:contentTypeScope="" ma:versionID="2038b886c0bbd5a3a5a5f9c838830b92">
  <xsd:schema xmlns:xsd="http://www.w3.org/2001/XMLSchema" xmlns:xs="http://www.w3.org/2001/XMLSchema" xmlns:p="http://schemas.microsoft.com/office/2006/metadata/properties" xmlns:ns2="21eff07f-80dc-4c04-b419-b1d735df27d1" xmlns:ns4="http://schemas.microsoft.com/sharepoint/v4" targetNamespace="http://schemas.microsoft.com/office/2006/metadata/properties" ma:root="true" ma:fieldsID="8e3400c3413eea656303e81afdac49c5" ns2:_="" ns4:_="">
    <xsd:import namespace="21eff07f-80dc-4c04-b419-b1d735df27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  <xsd:element name="SharedWithUsers" ma:index="6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EDFBB79-20A9-4A56-84B9-88743F46EAFF}">
  <ds:schemaRefs>
    <ds:schemaRef ds:uri="http://schemas.microsoft.com/office/2006/metadata/properties"/>
    <ds:schemaRef ds:uri="http://schemas.microsoft.com/office/infopath/2007/PartnerControls"/>
    <ds:schemaRef ds:uri="21eff07f-80dc-4c04-b419-b1d735df27d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FCBC2B6-058F-44C8-AC55-A13C0DCCC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A4BCA-751A-4C3E-9EF2-26F3D4A12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A1629-1567-4AC2-80AB-8881167B0D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919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 Petfood consultation - Submissions template</vt:lpstr>
    </vt:vector>
  </TitlesOfParts>
  <Company>MAF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 Petfood consultation - Submissions template</dc:title>
  <dc:creator>Ministry for Primary Industries</dc:creator>
  <cp:keywords/>
  <cp:lastModifiedBy>Janice Attrill</cp:lastModifiedBy>
  <cp:revision>4</cp:revision>
  <dcterms:created xsi:type="dcterms:W3CDTF">2018-06-11T20:28:00Z</dcterms:created>
  <dcterms:modified xsi:type="dcterms:W3CDTF">2018-06-20T21:02:00Z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ReceivedByName">
    <vt:lpwstr/>
  </property>
  <property fmtid="{D5CDD505-2E9C-101B-9397-08002B2CF9AE}" pid="3" name="TaxKeyword">
    <vt:lpwstr/>
  </property>
  <property fmtid="{D5CDD505-2E9C-101B-9397-08002B2CF9AE}" pid="4" name="EmCon">
    <vt:lpwstr/>
  </property>
  <property fmtid="{D5CDD505-2E9C-101B-9397-08002B2CF9AE}" pid="5" name="EmCompanies">
    <vt:lpwstr/>
  </property>
  <property fmtid="{D5CDD505-2E9C-101B-9397-08002B2CF9AE}" pid="6" name="EmAttachCount">
    <vt:lpwstr/>
  </property>
  <property fmtid="{D5CDD505-2E9C-101B-9397-08002B2CF9AE}" pid="7" name="EmSubject">
    <vt:lpwstr/>
  </property>
  <property fmtid="{D5CDD505-2E9C-101B-9397-08002B2CF9AE}" pid="8" name="ContentTypeId">
    <vt:lpwstr>0x0101005496552013C0BA46BE88192D5C6EB20B00563BDCE7574945499D3806CA799BB21401001A26819AF24FD543BF87DEEFA975BBA7</vt:lpwstr>
  </property>
  <property fmtid="{D5CDD505-2E9C-101B-9397-08002B2CF9AE}" pid="9" name="MPISecurityClassification">
    <vt:lpwstr>7;#Unclassified|a0eb6a10-7661-41c7-90d4-b05f0b8ba072</vt:lpwstr>
  </property>
  <property fmtid="{D5CDD505-2E9C-101B-9397-08002B2CF9AE}" pid="10" name="EmToAddress">
    <vt:lpwstr/>
  </property>
  <property fmtid="{D5CDD505-2E9C-101B-9397-08002B2CF9AE}" pid="11" name="C3Topic">
    <vt:lpwstr>695;#Policies and Procedures|f2a6324e-bce8-4089-ba04-ee9f833025bf</vt:lpwstr>
  </property>
  <property fmtid="{D5CDD505-2E9C-101B-9397-08002B2CF9AE}" pid="12" name="EmReceivedOnBehalfOfName">
    <vt:lpwstr/>
  </property>
  <property fmtid="{D5CDD505-2E9C-101B-9397-08002B2CF9AE}" pid="13" name="EmCategory">
    <vt:lpwstr/>
  </property>
  <property fmtid="{D5CDD505-2E9C-101B-9397-08002B2CF9AE}" pid="14" name="EmConversationIndex">
    <vt:lpwstr/>
  </property>
  <property fmtid="{D5CDD505-2E9C-101B-9397-08002B2CF9AE}" pid="15" name="EmReplyRecipients">
    <vt:lpwstr/>
  </property>
  <property fmtid="{D5CDD505-2E9C-101B-9397-08002B2CF9AE}" pid="16" name="EmBody">
    <vt:lpwstr/>
  </property>
  <property fmtid="{D5CDD505-2E9C-101B-9397-08002B2CF9AE}" pid="17" name="EmReplyRecipientNames">
    <vt:lpwstr/>
  </property>
  <property fmtid="{D5CDD505-2E9C-101B-9397-08002B2CF9AE}" pid="18" name="EmFromName">
    <vt:lpwstr/>
  </property>
  <property fmtid="{D5CDD505-2E9C-101B-9397-08002B2CF9AE}" pid="19" name="EmCC">
    <vt:lpwstr/>
  </property>
  <property fmtid="{D5CDD505-2E9C-101B-9397-08002B2CF9AE}" pid="20" name="EmTo">
    <vt:lpwstr/>
  </property>
  <property fmtid="{D5CDD505-2E9C-101B-9397-08002B2CF9AE}" pid="21" name="EmFrom">
    <vt:lpwstr/>
  </property>
  <property fmtid="{D5CDD505-2E9C-101B-9397-08002B2CF9AE}" pid="22" name="EmType">
    <vt:lpwstr/>
  </property>
  <property fmtid="{D5CDD505-2E9C-101B-9397-08002B2CF9AE}" pid="23" name="EmAttachmentNames">
    <vt:lpwstr/>
  </property>
  <property fmtid="{D5CDD505-2E9C-101B-9397-08002B2CF9AE}" pid="24" name="EmSentOnBehalfOfName">
    <vt:lpwstr/>
  </property>
  <property fmtid="{D5CDD505-2E9C-101B-9397-08002B2CF9AE}" pid="25" name="EmConversationID">
    <vt:lpwstr/>
  </property>
  <property fmtid="{D5CDD505-2E9C-101B-9397-08002B2CF9AE}" pid="26" name="EmBCC">
    <vt:lpwstr/>
  </property>
  <property fmtid="{D5CDD505-2E9C-101B-9397-08002B2CF9AE}" pid="27" name="EmID">
    <vt:lpwstr/>
  </property>
  <property fmtid="{D5CDD505-2E9C-101B-9397-08002B2CF9AE}" pid="28" name="PingarMPI_Terms">
    <vt:lpwstr/>
  </property>
  <property fmtid="{D5CDD505-2E9C-101B-9397-08002B2CF9AE}" pid="29" name="URL">
    <vt:lpwstr/>
  </property>
  <property fmtid="{D5CDD505-2E9C-101B-9397-08002B2CF9AE}" pid="30" name="MPITeam">
    <vt:lpwstr>2850;#Animal Products|d3e673c2-1bae-4704-9218-f5e0b2a92415</vt:lpwstr>
  </property>
  <property fmtid="{D5CDD505-2E9C-101B-9397-08002B2CF9AE}" pid="31" name="_dlc_DocIdItemGuid">
    <vt:lpwstr>2c04144f-dc1f-4afd-8b4c-81784dfea0cb</vt:lpwstr>
  </property>
  <property fmtid="{D5CDD505-2E9C-101B-9397-08002B2CF9AE}" pid="32" name="RGProductSector">
    <vt:lpwstr>241;#Honey ＆ Bee Products|377e16a4-b0a6-46ed-8ed8-19b7d4ad3aa1</vt:lpwstr>
  </property>
  <property fmtid="{D5CDD505-2E9C-101B-9397-08002B2CF9AE}" pid="33" name="RGActivity">
    <vt:lpwstr>106;#Processing/Manufacturing|1c168676-521a-4dc1-bd50-d0f5f1da5d44</vt:lpwstr>
  </property>
  <property fmtid="{D5CDD505-2E9C-101B-9397-08002B2CF9AE}" pid="34" name="RGWIPStatus">
    <vt:lpwstr>92;#Final|91236dfc-b796-4014-a3a6-ac825fb9002e</vt:lpwstr>
  </property>
  <property fmtid="{D5CDD505-2E9C-101B-9397-08002B2CF9AE}" pid="35" name="RGFolder">
    <vt:lpwstr/>
  </property>
  <property fmtid="{D5CDD505-2E9C-101B-9397-08002B2CF9AE}" pid="36" name="RGEndUse">
    <vt:lpwstr>213;#Human Consumption|5776da2c-bedc-406f-b4be-6468a1ae8042</vt:lpwstr>
  </property>
  <property fmtid="{D5CDD505-2E9C-101B-9397-08002B2CF9AE}" pid="37" name="RGAct">
    <vt:lpwstr>119;#Animal Products Act 1999|ea240ff1-62cd-4c50-a618-f35f263d347e</vt:lpwstr>
  </property>
  <property fmtid="{D5CDD505-2E9C-101B-9397-08002B2CF9AE}" pid="38" name="PiritahiCountry">
    <vt:lpwstr/>
  </property>
  <property fmtid="{D5CDD505-2E9C-101B-9397-08002B2CF9AE}" pid="39" name="RGDocumentType">
    <vt:lpwstr>264;#Consultation Document|66aee490-b10a-4520-b20a-8ad0211335f7</vt:lpwstr>
  </property>
  <property fmtid="{D5CDD505-2E9C-101B-9397-08002B2CF9AE}" pid="40" name="C3TopicNote">
    <vt:lpwstr>Policies and Procedures|f2a6324e-bce8-4089-ba04-ee9f833025bf</vt:lpwstr>
  </property>
  <property fmtid="{D5CDD505-2E9C-101B-9397-08002B2CF9AE}" pid="41" name="RecordPoint_WorkflowType">
    <vt:lpwstr>ActiveSubmitStub</vt:lpwstr>
  </property>
  <property fmtid="{D5CDD505-2E9C-101B-9397-08002B2CF9AE}" pid="42" name="RecordPoint_ActiveItemSiteId">
    <vt:lpwstr>{e3f6c08f-28b4-4096-a2a4-7a01ab3c929e}</vt:lpwstr>
  </property>
  <property fmtid="{D5CDD505-2E9C-101B-9397-08002B2CF9AE}" pid="43" name="RecordPoint_ActiveItemListId">
    <vt:lpwstr>{5fdf045e-715b-48dc-be54-7266d4814e6b}</vt:lpwstr>
  </property>
  <property fmtid="{D5CDD505-2E9C-101B-9397-08002B2CF9AE}" pid="44" name="RecordPoint_ActiveItemUniqueId">
    <vt:lpwstr>{2c04144f-dc1f-4afd-8b4c-81784dfea0cb}</vt:lpwstr>
  </property>
  <property fmtid="{D5CDD505-2E9C-101B-9397-08002B2CF9AE}" pid="45" name="RecordPoint_ActiveItemWebId">
    <vt:lpwstr>{21eff07f-80dc-4c04-b419-b1d735df27d1}</vt:lpwstr>
  </property>
  <property fmtid="{D5CDD505-2E9C-101B-9397-08002B2CF9AE}" pid="46" name="RecordPoint_RecordNumberSubmitted">
    <vt:lpwstr>R0001403059</vt:lpwstr>
  </property>
  <property fmtid="{D5CDD505-2E9C-101B-9397-08002B2CF9AE}" pid="47" name="RecordPoint_SubmissionCompleted">
    <vt:lpwstr>2017-10-16T22:01:56.3355610+13:00</vt:lpwstr>
  </property>
  <property fmtid="{D5CDD505-2E9C-101B-9397-08002B2CF9AE}" pid="48" name="e87f426dbd8f44ddb277e447721837ae">
    <vt:lpwstr>Animal Products|7f53dd7b-03ed-416c-a135-e5271f407679</vt:lpwstr>
  </property>
  <property fmtid="{D5CDD505-2E9C-101B-9397-08002B2CF9AE}" pid="49" name="RGResponsibility">
    <vt:lpwstr>212;#Animal Products|7f53dd7b-03ed-416c-a135-e5271f407679</vt:lpwstr>
  </property>
  <property fmtid="{D5CDD505-2E9C-101B-9397-08002B2CF9AE}" pid="50" name="C3LegacyModifiedBy">
    <vt:lpwstr>AttrilJa</vt:lpwstr>
  </property>
  <property fmtid="{D5CDD505-2E9C-101B-9397-08002B2CF9AE}" pid="51" name="C3LegacyComments">
    <vt:lpwstr>Folder Path:/FILE_PLAN/INTERNAL MANAGEMENT/Branch Administration/zHistorical Branch Administration pre realignment May 2014/Standards/STA-Branch-wide/Standards Documentation Processes/Requirements and Guidance/Animal Products/Writer's resources
Version Cr</vt:lpwstr>
  </property>
  <property fmtid="{D5CDD505-2E9C-101B-9397-08002B2CF9AE}" pid="52" name="C3MigrationBatch">
    <vt:lpwstr>rna activeStore 3/12/2015 14:49</vt:lpwstr>
  </property>
  <property fmtid="{D5CDD505-2E9C-101B-9397-08002B2CF9AE}" pid="53" name="C3LegacyCreatedDate">
    <vt:lpwstr>30/09/2015 11:12:16 a.m.</vt:lpwstr>
  </property>
  <property fmtid="{D5CDD505-2E9C-101B-9397-08002B2CF9AE}" pid="54" name="C3LegacyTags">
    <vt:lpwstr>Management;Administration (Internal)</vt:lpwstr>
  </property>
  <property fmtid="{D5CDD505-2E9C-101B-9397-08002B2CF9AE}" pid="55" name="C3LegacyModifiedDate">
    <vt:lpwstr>5/10/2015 3:22:02 p.m.</vt:lpwstr>
  </property>
  <property fmtid="{D5CDD505-2E9C-101B-9397-08002B2CF9AE}" pid="56" name="C3LegacyDocumentId">
    <vt:lpwstr>090101b380e8bcc2</vt:lpwstr>
  </property>
  <property fmtid="{D5CDD505-2E9C-101B-9397-08002B2CF9AE}" pid="57" name="C3LegacyCreatedBy">
    <vt:lpwstr>AttrilJa</vt:lpwstr>
  </property>
  <property fmtid="{D5CDD505-2E9C-101B-9397-08002B2CF9AE}" pid="58" name="C3LegacyVersionNumber">
    <vt:lpwstr>v1.1</vt:lpwstr>
  </property>
</Properties>
</file>