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F754" w14:textId="78F6D227" w:rsidR="007E3C3F" w:rsidRDefault="007E3C3F" w:rsidP="007E3C3F">
      <w:pPr>
        <w:rPr>
          <w:bCs/>
          <w:lang w:val="en-GB"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08AC" wp14:editId="2E498AC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69660" cy="641350"/>
                <wp:effectExtent l="0" t="0" r="2159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F9C2D" w14:textId="77777777" w:rsidR="00B71F7B" w:rsidRDefault="007E3C3F" w:rsidP="00687D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687D75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Submissions Template: </w:t>
                            </w:r>
                          </w:p>
                          <w:p w14:paraId="3A235814" w14:textId="3AD1CFA3" w:rsidR="007E3C3F" w:rsidRDefault="007E3C3F" w:rsidP="00687D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/>
                                <w:lang w:eastAsia="en-NZ"/>
                              </w:rPr>
                            </w:pPr>
                            <w:r w:rsidRPr="00687D75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Proposed </w:t>
                            </w:r>
                            <w:r w:rsidR="00687D75" w:rsidRPr="00687D75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Guidance Document: </w:t>
                            </w:r>
                            <w:r w:rsidR="006E49FF">
                              <w:rPr>
                                <w:rFonts w:cstheme="minorHAnsi"/>
                                <w:b/>
                                <w:iCs/>
                                <w:color w:val="000000"/>
                                <w:lang w:eastAsia="en-NZ"/>
                              </w:rPr>
                              <w:t>Further Processing</w:t>
                            </w:r>
                          </w:p>
                          <w:p w14:paraId="56CFA769" w14:textId="77565390" w:rsidR="00531D54" w:rsidRPr="00687D75" w:rsidRDefault="00531D54" w:rsidP="00687D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/>
                                <w:lang w:eastAsia="en-NZ"/>
                              </w:rPr>
                              <w:t>(</w:t>
                            </w:r>
                            <w:bookmarkStart w:id="0" w:name="_GoBack"/>
                            <w:r>
                              <w:rPr>
                                <w:rFonts w:cstheme="minorHAnsi"/>
                                <w:b/>
                                <w:iCs/>
                                <w:color w:val="000000"/>
                                <w:lang w:eastAsia="en-NZ"/>
                              </w:rPr>
                              <w:t>Overview and Commercial Sterilisation)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08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5pt;width:485.8pt;height: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">
                <v:textbox>
                  <w:txbxContent>
                    <w:p w14:paraId="3ABF9C2D" w14:textId="77777777" w:rsidR="00B71F7B" w:rsidRDefault="007E3C3F" w:rsidP="00687D7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lang w:val="en-GB"/>
                        </w:rPr>
                      </w:pPr>
                      <w:r w:rsidRPr="00687D75">
                        <w:rPr>
                          <w:rFonts w:cstheme="minorHAnsi"/>
                          <w:b/>
                          <w:lang w:val="en-GB"/>
                        </w:rPr>
                        <w:t xml:space="preserve">Submissions Template: </w:t>
                      </w:r>
                    </w:p>
                    <w:p w14:paraId="3A235814" w14:textId="3AD1CFA3" w:rsidR="007E3C3F" w:rsidRDefault="007E3C3F" w:rsidP="00687D7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color w:val="000000"/>
                          <w:lang w:eastAsia="en-NZ"/>
                        </w:rPr>
                      </w:pPr>
                      <w:r w:rsidRPr="00687D75">
                        <w:rPr>
                          <w:rFonts w:cstheme="minorHAnsi"/>
                          <w:b/>
                          <w:lang w:val="en-GB"/>
                        </w:rPr>
                        <w:t xml:space="preserve">Proposed </w:t>
                      </w:r>
                      <w:r w:rsidR="00687D75" w:rsidRPr="00687D75">
                        <w:rPr>
                          <w:rFonts w:cstheme="minorHAnsi"/>
                          <w:b/>
                          <w:lang w:val="en-GB"/>
                        </w:rPr>
                        <w:t xml:space="preserve">Guidance Document: </w:t>
                      </w:r>
                      <w:r w:rsidR="006E49FF">
                        <w:rPr>
                          <w:rFonts w:cstheme="minorHAnsi"/>
                          <w:b/>
                          <w:iCs/>
                          <w:color w:val="000000"/>
                          <w:lang w:eastAsia="en-NZ"/>
                        </w:rPr>
                        <w:t>Further Processing</w:t>
                      </w:r>
                    </w:p>
                    <w:p w14:paraId="56CFA769" w14:textId="77565390" w:rsidR="00531D54" w:rsidRPr="00687D75" w:rsidRDefault="00531D54" w:rsidP="00687D7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1F497D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/>
                          <w:lang w:eastAsia="en-NZ"/>
                        </w:rPr>
                        <w:t>(</w:t>
                      </w:r>
                      <w:bookmarkStart w:id="1" w:name="_GoBack"/>
                      <w:r>
                        <w:rPr>
                          <w:rFonts w:cstheme="minorHAnsi"/>
                          <w:b/>
                          <w:iCs/>
                          <w:color w:val="000000"/>
                          <w:lang w:eastAsia="en-NZ"/>
                        </w:rPr>
                        <w:t>Overview and Commercial Sterilisation)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1E93D" w14:textId="77777777" w:rsidR="007E3C3F" w:rsidRDefault="007E3C3F" w:rsidP="007E3C3F">
      <w:pPr>
        <w:rPr>
          <w:b/>
          <w:bCs/>
          <w:lang w:val="en-GB"/>
        </w:rPr>
      </w:pPr>
    </w:p>
    <w:p w14:paraId="47A0469F" w14:textId="77777777" w:rsidR="007E3C3F" w:rsidRDefault="007E3C3F" w:rsidP="007E3C3F">
      <w:pPr>
        <w:rPr>
          <w:b/>
          <w:bCs/>
          <w:lang w:val="en-GB"/>
        </w:rPr>
      </w:pPr>
    </w:p>
    <w:p w14:paraId="6AC22856" w14:textId="77777777" w:rsidR="007E3C3F" w:rsidRPr="007E3C3F" w:rsidRDefault="007E3C3F" w:rsidP="007E3C3F">
      <w:pPr>
        <w:rPr>
          <w:b/>
          <w:bCs/>
          <w:lang w:val="en-GB"/>
        </w:rPr>
      </w:pPr>
    </w:p>
    <w:p w14:paraId="4D75AF26" w14:textId="77777777" w:rsidR="007E3C3F" w:rsidRPr="0097705F" w:rsidRDefault="007E3C3F" w:rsidP="007E3C3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36CD33A0" w14:textId="77777777" w:rsidR="007E3C3F" w:rsidRPr="007E3C3F" w:rsidRDefault="007E3C3F" w:rsidP="007E3C3F">
      <w:pPr>
        <w:spacing w:line="360" w:lineRule="auto"/>
        <w:rPr>
          <w:b/>
        </w:rPr>
      </w:pPr>
      <w:r w:rsidRPr="007E3C3F">
        <w:rPr>
          <w:b/>
        </w:rPr>
        <w:t>Name and title:</w:t>
      </w:r>
    </w:p>
    <w:p w14:paraId="79424D66" w14:textId="77777777" w:rsidR="007E3C3F" w:rsidRPr="007E3C3F" w:rsidRDefault="007E3C3F" w:rsidP="007E3C3F">
      <w:pPr>
        <w:spacing w:line="360" w:lineRule="auto"/>
        <w:rPr>
          <w:b/>
        </w:rPr>
      </w:pPr>
      <w:r w:rsidRPr="007E3C3F">
        <w:rPr>
          <w:b/>
        </w:rPr>
        <w:t>Organisation’s name (if applicable):</w:t>
      </w:r>
    </w:p>
    <w:p w14:paraId="7FA03ECF" w14:textId="77777777" w:rsidR="007E3C3F" w:rsidRDefault="007E3C3F" w:rsidP="007E3C3F">
      <w:pPr>
        <w:spacing w:line="360" w:lineRule="auto"/>
        <w:rPr>
          <w:b/>
          <w:lang w:val="en-GB"/>
        </w:rPr>
      </w:pPr>
      <w:r w:rsidRPr="007E3C3F">
        <w:rPr>
          <w:b/>
          <w:lang w:val="en-GB"/>
        </w:rPr>
        <w:t>Address and contact details (e.g. phone, fax and email):</w:t>
      </w:r>
    </w:p>
    <w:p w14:paraId="030FF52F" w14:textId="77777777" w:rsidR="006E49FF" w:rsidRPr="007E3C3F" w:rsidRDefault="006E49FF" w:rsidP="007E3C3F">
      <w:pPr>
        <w:spacing w:line="360" w:lineRule="auto"/>
        <w:rPr>
          <w:b/>
          <w:lang w:val="en-GB"/>
        </w:rPr>
      </w:pPr>
    </w:p>
    <w:p w14:paraId="419675AC" w14:textId="77777777" w:rsidR="007E3C3F" w:rsidRPr="0097705F" w:rsidRDefault="007E3C3F" w:rsidP="007E3C3F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Subclause(s) your comment(s) relates to.</w:t>
      </w:r>
    </w:p>
    <w:p w14:paraId="442D25AB" w14:textId="77777777" w:rsidR="007E3C3F" w:rsidRDefault="007E3C3F" w:rsidP="007E3C3F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p w14:paraId="5B210929" w14:textId="77777777" w:rsidR="007E3C3F" w:rsidRDefault="007E3C3F" w:rsidP="007E3C3F">
      <w:pPr>
        <w:spacing w:before="120" w:after="120" w:line="360" w:lineRule="auto"/>
        <w:ind w:left="360"/>
        <w:rPr>
          <w:lang w:val="en-GB"/>
        </w:rPr>
      </w:pPr>
    </w:p>
    <w:p w14:paraId="1D69477B" w14:textId="77777777" w:rsidR="007E3C3F" w:rsidRPr="0097705F" w:rsidRDefault="007E3C3F" w:rsidP="007E3C3F">
      <w:pPr>
        <w:spacing w:before="120" w:after="120" w:line="360" w:lineRule="auto"/>
        <w:ind w:left="360"/>
        <w:rPr>
          <w:lang w:val="en-GB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7E3C3F" w:rsidRPr="0097705F" w14:paraId="5D5658D9" w14:textId="77777777" w:rsidTr="006D6031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213DDD0F" w14:textId="77777777" w:rsidR="007E3C3F" w:rsidRPr="0097705F" w:rsidRDefault="007E3C3F" w:rsidP="006D603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7E3C3F" w:rsidRPr="0097705F" w14:paraId="307C529F" w14:textId="77777777" w:rsidTr="007E3C3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549B52D9" w14:textId="77777777" w:rsidR="007E3C3F" w:rsidRPr="007E3C3F" w:rsidRDefault="007E3C3F" w:rsidP="007E3C3F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65C63CC0" w14:textId="5A741471" w:rsidR="007E3C3F" w:rsidRPr="007E3C3F" w:rsidRDefault="007E3C3F" w:rsidP="005A3E4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>Is t</w:t>
            </w:r>
            <w:r w:rsidR="005A3E4E">
              <w:rPr>
                <w:rFonts w:asciiTheme="minorHAnsi" w:hAnsiTheme="minorHAnsi"/>
                <w:sz w:val="24"/>
                <w:szCs w:val="24"/>
              </w:rPr>
              <w:t>he level of detail appropriate</w:t>
            </w:r>
            <w:r w:rsidRPr="007E3C3F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412" w:type="pct"/>
            <w:vAlign w:val="center"/>
          </w:tcPr>
          <w:p w14:paraId="01157D80" w14:textId="77777777" w:rsidR="007E3C3F" w:rsidRPr="007E3C3F" w:rsidRDefault="007E3C3F" w:rsidP="007E3C3F">
            <w:pPr>
              <w:rPr>
                <w:bCs/>
                <w:lang w:val="en-GB"/>
              </w:rPr>
            </w:pPr>
          </w:p>
        </w:tc>
      </w:tr>
      <w:tr w:rsidR="007E3C3F" w:rsidRPr="0097705F" w14:paraId="478668B1" w14:textId="77777777" w:rsidTr="007E3C3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2C7A5D4E" w14:textId="77777777" w:rsidR="007E3C3F" w:rsidRPr="007E3C3F" w:rsidRDefault="007E3C3F" w:rsidP="007E3C3F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6D5A3982" w14:textId="77777777" w:rsidR="007E3C3F" w:rsidRPr="007E3C3F" w:rsidRDefault="007E3C3F" w:rsidP="007E3C3F">
            <w:pPr>
              <w:pStyle w:val="PlainText"/>
              <w:rPr>
                <w:rFonts w:asciiTheme="minorHAnsi" w:hAnsiTheme="minorHAnsi"/>
                <w:bCs/>
                <w:lang w:val="en-GB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395D3350" w14:textId="77777777" w:rsidR="007E3C3F" w:rsidRPr="007E3C3F" w:rsidRDefault="007E3C3F" w:rsidP="007E3C3F">
            <w:pPr>
              <w:rPr>
                <w:bCs/>
                <w:lang w:val="en-GB"/>
              </w:rPr>
            </w:pPr>
          </w:p>
        </w:tc>
      </w:tr>
      <w:tr w:rsidR="007E3C3F" w:rsidRPr="0097705F" w14:paraId="27A80E6D" w14:textId="77777777" w:rsidTr="007E3C3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0A6B25F8" w14:textId="77777777" w:rsidR="007E3C3F" w:rsidRPr="007E3C3F" w:rsidRDefault="007E3C3F" w:rsidP="007E3C3F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B9C6280" w14:textId="05F9C3BE" w:rsidR="007E3C3F" w:rsidRPr="007E3C3F" w:rsidRDefault="007E3C3F" w:rsidP="001F3A28">
            <w:pPr>
              <w:pStyle w:val="PlainText"/>
              <w:rPr>
                <w:rFonts w:asciiTheme="minorHAnsi" w:hAnsiTheme="minorHAnsi"/>
                <w:bCs/>
                <w:lang w:val="en-GB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>Are the procedures pr</w:t>
            </w:r>
            <w:r w:rsidR="001F3A28">
              <w:rPr>
                <w:rFonts w:asciiTheme="minorHAnsi" w:hAnsiTheme="minorHAnsi"/>
                <w:sz w:val="24"/>
                <w:szCs w:val="24"/>
              </w:rPr>
              <w:t>actical and achievable for the</w:t>
            </w:r>
            <w:r w:rsidRPr="007E3C3F">
              <w:rPr>
                <w:rFonts w:asciiTheme="minorHAnsi" w:hAnsiTheme="minorHAnsi"/>
                <w:sz w:val="24"/>
                <w:szCs w:val="24"/>
              </w:rPr>
              <w:t xml:space="preserve"> sector?</w:t>
            </w:r>
          </w:p>
        </w:tc>
        <w:tc>
          <w:tcPr>
            <w:tcW w:w="2412" w:type="pct"/>
            <w:vAlign w:val="center"/>
          </w:tcPr>
          <w:p w14:paraId="497BA64F" w14:textId="77777777" w:rsidR="007E3C3F" w:rsidRPr="007E3C3F" w:rsidRDefault="007E3C3F" w:rsidP="007E3C3F">
            <w:pPr>
              <w:rPr>
                <w:bCs/>
                <w:lang w:val="en-GB"/>
              </w:rPr>
            </w:pPr>
          </w:p>
        </w:tc>
      </w:tr>
      <w:tr w:rsidR="007E3C3F" w:rsidRPr="0097705F" w14:paraId="1B59DD8A" w14:textId="77777777" w:rsidTr="007E3C3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753E2A62" w14:textId="77777777" w:rsidR="007E3C3F" w:rsidRPr="007E3C3F" w:rsidRDefault="007E3C3F" w:rsidP="007E3C3F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CECFA0B" w14:textId="77777777" w:rsidR="007E3C3F" w:rsidRPr="007E3C3F" w:rsidRDefault="007E3C3F" w:rsidP="007E3C3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5A416F5B" w14:textId="77777777" w:rsidR="007E3C3F" w:rsidRPr="007E3C3F" w:rsidRDefault="007E3C3F" w:rsidP="007E3C3F">
            <w:pPr>
              <w:rPr>
                <w:bCs/>
                <w:lang w:val="en-GB"/>
              </w:rPr>
            </w:pPr>
          </w:p>
        </w:tc>
      </w:tr>
    </w:tbl>
    <w:p w14:paraId="18EB7950" w14:textId="23334F3A" w:rsidR="007E3C3F" w:rsidRPr="004C7158" w:rsidRDefault="00872725" w:rsidP="007E3C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Guidance Document -</w:t>
      </w:r>
      <w:r w:rsidR="005A3E4E" w:rsidRPr="005A3E4E">
        <w:rPr>
          <w:b/>
          <w:sz w:val="24"/>
          <w:szCs w:val="24"/>
          <w:lang w:val="en-GB"/>
        </w:rPr>
        <w:t xml:space="preserve"> </w:t>
      </w:r>
      <w:r w:rsidR="006E49FF">
        <w:rPr>
          <w:rFonts w:cstheme="minorHAnsi"/>
          <w:b/>
          <w:iCs/>
          <w:color w:val="000000"/>
          <w:lang w:eastAsia="en-NZ"/>
        </w:rPr>
        <w:t>Further Processing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7E3C3F" w:rsidRPr="0097705F" w14:paraId="57E8C302" w14:textId="77777777" w:rsidTr="006D6031">
        <w:trPr>
          <w:tblHeader/>
        </w:trPr>
        <w:tc>
          <w:tcPr>
            <w:tcW w:w="317" w:type="pct"/>
            <w:shd w:val="clear" w:color="auto" w:fill="000000"/>
          </w:tcPr>
          <w:p w14:paraId="1C99C2EA" w14:textId="77777777" w:rsidR="007E3C3F" w:rsidRPr="0097705F" w:rsidRDefault="007E3C3F" w:rsidP="006D6031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51D73E1C" w14:textId="77777777" w:rsidR="007E3C3F" w:rsidRPr="0097705F" w:rsidRDefault="007E3C3F" w:rsidP="006D6031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9768D5D" w14:textId="77777777" w:rsidR="007E3C3F" w:rsidRPr="0097705F" w:rsidRDefault="007E3C3F" w:rsidP="006D6031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641A16C7" w14:textId="77777777" w:rsidR="007E3C3F" w:rsidRPr="0097705F" w:rsidRDefault="007E3C3F" w:rsidP="006D6031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7E3C3F" w:rsidRPr="0097705F" w14:paraId="466D337F" w14:textId="77777777" w:rsidTr="006D6031">
        <w:tc>
          <w:tcPr>
            <w:tcW w:w="317" w:type="pct"/>
          </w:tcPr>
          <w:p w14:paraId="178E0117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DCC8F45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6BA12195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F9230F7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35BD09BA" w14:textId="77777777" w:rsidTr="006D6031">
        <w:tc>
          <w:tcPr>
            <w:tcW w:w="317" w:type="pct"/>
          </w:tcPr>
          <w:p w14:paraId="665D58B7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26214C8F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6682C8E3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2619C7C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22FF9388" w14:textId="77777777" w:rsidTr="006D6031">
        <w:tc>
          <w:tcPr>
            <w:tcW w:w="317" w:type="pct"/>
          </w:tcPr>
          <w:p w14:paraId="302B05C1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D88872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9B55B99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D87EF99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560D2F98" w14:textId="77777777" w:rsidTr="006D6031">
        <w:tc>
          <w:tcPr>
            <w:tcW w:w="317" w:type="pct"/>
          </w:tcPr>
          <w:p w14:paraId="41CB7ECE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6CC79BB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5D66CD0E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BD56EEC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24BA2892" w14:textId="77777777" w:rsidTr="006D6031">
        <w:tc>
          <w:tcPr>
            <w:tcW w:w="317" w:type="pct"/>
          </w:tcPr>
          <w:p w14:paraId="52E7CE95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21ED0758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D3F6CF3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25435FAD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67B16099" w14:textId="77777777" w:rsidTr="006D6031">
        <w:tc>
          <w:tcPr>
            <w:tcW w:w="317" w:type="pct"/>
          </w:tcPr>
          <w:p w14:paraId="0A857A8E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DBB5A40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578219B9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521AB32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0550A3E1" w14:textId="77777777" w:rsidTr="006D6031">
        <w:tc>
          <w:tcPr>
            <w:tcW w:w="317" w:type="pct"/>
          </w:tcPr>
          <w:p w14:paraId="132DB958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5C2C2F5F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622378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9B87AEE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0C800D46" w14:textId="77777777" w:rsidTr="006D6031">
        <w:tc>
          <w:tcPr>
            <w:tcW w:w="317" w:type="pct"/>
          </w:tcPr>
          <w:p w14:paraId="3ED0158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FD63561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67CAAE91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597D2D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1C88408D" w14:textId="77777777" w:rsidTr="006D6031">
        <w:tc>
          <w:tcPr>
            <w:tcW w:w="317" w:type="pct"/>
          </w:tcPr>
          <w:p w14:paraId="6188501F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5769E63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2A70FBB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E137BFD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6001C507" w14:textId="77777777" w:rsidTr="006D6031">
        <w:tc>
          <w:tcPr>
            <w:tcW w:w="317" w:type="pct"/>
          </w:tcPr>
          <w:p w14:paraId="74A67F6F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273C05C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DA746CA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5538428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402C380C" w14:textId="77777777" w:rsidTr="006D6031">
        <w:tc>
          <w:tcPr>
            <w:tcW w:w="317" w:type="pct"/>
          </w:tcPr>
          <w:p w14:paraId="3035D9AC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CEC557B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19819CA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3222683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3B25C004" w14:textId="77777777" w:rsidTr="006D6031">
        <w:tc>
          <w:tcPr>
            <w:tcW w:w="317" w:type="pct"/>
          </w:tcPr>
          <w:p w14:paraId="04A2C8D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3FF1B65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CCADC3E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2D6FF56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733CDC70" w14:textId="77777777" w:rsidTr="006D6031">
        <w:tc>
          <w:tcPr>
            <w:tcW w:w="317" w:type="pct"/>
          </w:tcPr>
          <w:p w14:paraId="6D6C7CD1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5FD51C3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2369F27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48451A4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97705F" w14:paraId="1E647AB0" w14:textId="77777777" w:rsidTr="006D6031">
        <w:tc>
          <w:tcPr>
            <w:tcW w:w="317" w:type="pct"/>
          </w:tcPr>
          <w:p w14:paraId="0235B57E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18064DC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5AA2DB5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CA844CF" w14:textId="77777777" w:rsidR="007E3C3F" w:rsidRPr="0097705F" w:rsidRDefault="007E3C3F" w:rsidP="006D6031">
            <w:pPr>
              <w:rPr>
                <w:bCs/>
                <w:lang w:val="en-GB"/>
              </w:rPr>
            </w:pPr>
          </w:p>
        </w:tc>
      </w:tr>
    </w:tbl>
    <w:p w14:paraId="0745B989" w14:textId="77777777" w:rsidR="007E3C3F" w:rsidRPr="0085054E" w:rsidRDefault="007E3C3F" w:rsidP="007E3C3F">
      <w:pPr>
        <w:rPr>
          <w:sz w:val="24"/>
          <w:szCs w:val="24"/>
        </w:rPr>
      </w:pPr>
    </w:p>
    <w:sectPr w:rsidR="007E3C3F" w:rsidRPr="0085054E" w:rsidSect="008C61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CBD6" w14:textId="77777777" w:rsidR="00D12A07" w:rsidRDefault="00D12A07" w:rsidP="002C74E3">
      <w:pPr>
        <w:spacing w:after="0" w:line="240" w:lineRule="auto"/>
      </w:pPr>
      <w:r>
        <w:separator/>
      </w:r>
    </w:p>
  </w:endnote>
  <w:endnote w:type="continuationSeparator" w:id="0">
    <w:p w14:paraId="4BD41EEF" w14:textId="77777777" w:rsidR="00D12A07" w:rsidRDefault="00D12A07" w:rsidP="002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E293" w14:textId="77777777" w:rsidR="00D12A07" w:rsidRDefault="00D12A07" w:rsidP="002C74E3">
      <w:pPr>
        <w:spacing w:after="0" w:line="240" w:lineRule="auto"/>
      </w:pPr>
      <w:r>
        <w:separator/>
      </w:r>
    </w:p>
  </w:footnote>
  <w:footnote w:type="continuationSeparator" w:id="0">
    <w:p w14:paraId="1614D95A" w14:textId="77777777" w:rsidR="00D12A07" w:rsidRDefault="00D12A07" w:rsidP="002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0AB"/>
    <w:multiLevelType w:val="hybridMultilevel"/>
    <w:tmpl w:val="96829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92E"/>
    <w:multiLevelType w:val="multilevel"/>
    <w:tmpl w:val="6A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4BFE"/>
    <w:multiLevelType w:val="hybridMultilevel"/>
    <w:tmpl w:val="97E4A72C"/>
    <w:lvl w:ilvl="0" w:tplc="D03AC6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6D11"/>
    <w:multiLevelType w:val="hybridMultilevel"/>
    <w:tmpl w:val="E932E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850"/>
    <w:multiLevelType w:val="multilevel"/>
    <w:tmpl w:val="EE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53163"/>
    <w:multiLevelType w:val="hybridMultilevel"/>
    <w:tmpl w:val="D2966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10B39C1"/>
    <w:multiLevelType w:val="hybridMultilevel"/>
    <w:tmpl w:val="BF7ED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A3C"/>
    <w:multiLevelType w:val="hybridMultilevel"/>
    <w:tmpl w:val="E9807FA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77F3D08"/>
    <w:multiLevelType w:val="multilevel"/>
    <w:tmpl w:val="6F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31461"/>
    <w:multiLevelType w:val="multilevel"/>
    <w:tmpl w:val="249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D"/>
    <w:rsid w:val="0002460C"/>
    <w:rsid w:val="00042473"/>
    <w:rsid w:val="00044D71"/>
    <w:rsid w:val="000A0BEE"/>
    <w:rsid w:val="000C3FE4"/>
    <w:rsid w:val="001257E6"/>
    <w:rsid w:val="00147D38"/>
    <w:rsid w:val="00167342"/>
    <w:rsid w:val="00190D82"/>
    <w:rsid w:val="00193664"/>
    <w:rsid w:val="001F069C"/>
    <w:rsid w:val="001F3A28"/>
    <w:rsid w:val="00254458"/>
    <w:rsid w:val="00297B98"/>
    <w:rsid w:val="002C74E3"/>
    <w:rsid w:val="00325C35"/>
    <w:rsid w:val="0038682D"/>
    <w:rsid w:val="00394BF6"/>
    <w:rsid w:val="00401687"/>
    <w:rsid w:val="00531D54"/>
    <w:rsid w:val="00564FA1"/>
    <w:rsid w:val="005A3E4E"/>
    <w:rsid w:val="005B4936"/>
    <w:rsid w:val="005C6EF8"/>
    <w:rsid w:val="005F052D"/>
    <w:rsid w:val="00612ACE"/>
    <w:rsid w:val="00687D75"/>
    <w:rsid w:val="006A3397"/>
    <w:rsid w:val="006D43C1"/>
    <w:rsid w:val="006D5147"/>
    <w:rsid w:val="006E49FF"/>
    <w:rsid w:val="00772E55"/>
    <w:rsid w:val="00775346"/>
    <w:rsid w:val="007A70AE"/>
    <w:rsid w:val="007C4E32"/>
    <w:rsid w:val="007E3C3F"/>
    <w:rsid w:val="0085054E"/>
    <w:rsid w:val="00862CB1"/>
    <w:rsid w:val="00872725"/>
    <w:rsid w:val="008C61F0"/>
    <w:rsid w:val="008E7A9C"/>
    <w:rsid w:val="009A40E3"/>
    <w:rsid w:val="009D31ED"/>
    <w:rsid w:val="009D5C75"/>
    <w:rsid w:val="00A62447"/>
    <w:rsid w:val="00AD77FF"/>
    <w:rsid w:val="00B44134"/>
    <w:rsid w:val="00B50381"/>
    <w:rsid w:val="00B71F7B"/>
    <w:rsid w:val="00CD2D46"/>
    <w:rsid w:val="00D12A07"/>
    <w:rsid w:val="00D144BC"/>
    <w:rsid w:val="00D31727"/>
    <w:rsid w:val="00D33CAA"/>
    <w:rsid w:val="00D4224B"/>
    <w:rsid w:val="00D53D9E"/>
    <w:rsid w:val="00DA666D"/>
    <w:rsid w:val="00DE2035"/>
    <w:rsid w:val="00E07800"/>
    <w:rsid w:val="00E15B51"/>
    <w:rsid w:val="00E2568E"/>
    <w:rsid w:val="00ED2253"/>
    <w:rsid w:val="00F406AE"/>
    <w:rsid w:val="00F51885"/>
    <w:rsid w:val="00F86453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A0A"/>
  <w15:chartTrackingRefBased/>
  <w15:docId w15:val="{CB7366B2-FCE0-4842-9376-7DF9718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6AE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AE"/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1E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D31ED"/>
  </w:style>
  <w:style w:type="character" w:styleId="Hyperlink">
    <w:name w:val="Hyperlink"/>
    <w:basedOn w:val="DefaultParagraphFont"/>
    <w:uiPriority w:val="99"/>
    <w:unhideWhenUsed/>
    <w:rsid w:val="009D3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1ED"/>
    <w:rPr>
      <w:i/>
      <w:iCs/>
    </w:rPr>
  </w:style>
  <w:style w:type="paragraph" w:styleId="ListParagraph">
    <w:name w:val="List Paragraph"/>
    <w:basedOn w:val="Normal"/>
    <w:uiPriority w:val="34"/>
    <w:qFormat/>
    <w:rsid w:val="00F8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7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4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0"/>
  </w:style>
  <w:style w:type="paragraph" w:styleId="Footer">
    <w:name w:val="footer"/>
    <w:basedOn w:val="Normal"/>
    <w:link w:val="Foot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F0"/>
  </w:style>
  <w:style w:type="paragraph" w:styleId="PlainText">
    <w:name w:val="Plain Text"/>
    <w:basedOn w:val="Normal"/>
    <w:link w:val="PlainTextChar"/>
    <w:uiPriority w:val="99"/>
    <w:semiHidden/>
    <w:rsid w:val="007E3C3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C3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5A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231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single" w:sz="24" w:space="0" w:color="00ABBE"/>
            <w:right w:val="none" w:sz="0" w:space="0" w:color="auto"/>
          </w:divBdr>
        </w:div>
        <w:div w:id="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416AC45B95610B4A9675A8103F892DEF" ma:contentTypeVersion="7" ma:contentTypeDescription="Create a new Word Document" ma:contentTypeScope="" ma:versionID="6c624bb63895b34ae7c06fca59bc60fa">
  <xsd:schema xmlns:xsd="http://www.w3.org/2001/XMLSchema" xmlns:xs="http://www.w3.org/2001/XMLSchema" xmlns:p="http://schemas.microsoft.com/office/2006/metadata/properties" xmlns:ns3="01be4277-2979-4a68-876d-b92b25fceece" xmlns:ns4="4990be1d-d249-4277-8864-01821093312e" xmlns:ns6="http://schemas.microsoft.com/sharepoint/v4" targetNamespace="http://schemas.microsoft.com/office/2006/metadata/properties" ma:root="true" ma:fieldsID="dd0ad53a5c121d90f760b6282f8bd76c" ns3:_="" ns4:_="" ns6:_="">
    <xsd:import namespace="01be4277-2979-4a68-876d-b92b25fceece"/>
    <xsd:import namespace="4990be1d-d249-4277-8864-0182109331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524c6e382f54d84a47fb2693458fdc0" minOccurs="0"/>
                <xsd:element ref="ns4:n812684678814941bbcd9f69f5768876" minOccurs="0"/>
                <xsd:element ref="ns4:h2fd941f591e458fa9347236b5e4d72a" minOccurs="0"/>
                <xsd:element ref="ns4:PingarLastProcesse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3a592a89-6bc1-4c8c-80ff-f37625b7c14c" ma:anchorId="5fbdfbb1-c404-41e8-a00c-10a4ecea6ac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14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12684678814941bbcd9f69f5768876" ma:index="17" nillable="true" ma:taxonomy="true" ma:internalName="n812684678814941bbcd9f69f5768876" ma:taxonomyFieldName="MPITeam" ma:displayName="Team" ma:default="" ma:fieldId="{78126846-7881-4941-bbcd-9f69f5768876}" ma:sspId="3bfd400a-bb0f-42a8-a885-98b592a0f767" ma:termSetId="69ef0645-fb11-447b-ae83-00e92b0f1434" ma:anchorId="821ee0f9-5612-4f44-8040-3fd54ab2fa4e" ma:open="false" ma:isKeyword="false">
      <xsd:complexType>
        <xsd:sequence>
          <xsd:element ref="pc:Terms" minOccurs="0" maxOccurs="1"/>
        </xsd:sequence>
      </xsd:complexType>
    </xsd:element>
    <xsd:element name="h2fd941f591e458fa9347236b5e4d72a" ma:index="20" nillable="true" ma:taxonomy="true" ma:internalName="h2fd941f591e458fa9347236b5e4d72a" ma:taxonomyFieldName="PingarMPI_Terms" ma:displayName="Derived Terms" ma:fieldId="{12fd941f-591e-458f-a934-7236b5e4d72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1" nillable="true" ma:displayName="PingarLastProcessed" ma:format="DateTime" ma:internalName="Pinga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f2a6324e-bce8-4089-ba04-ee9f833025bf</TermId>
        </TermInfo>
      </Terms>
    </C3TopicNote>
    <TaxCatchAll xmlns="4990be1d-d249-4277-8864-01821093312e">
      <Value>184</Value>
      <Value>1</Value>
      <Value>5635</Value>
    </TaxCatchAll>
    <PingarLastProcessed xmlns="4990be1d-d249-4277-8864-01821093312e" xsi:nil="true"/>
    <TaxKeywordTaxHTField xmlns="4990be1d-d249-4277-8864-01821093312e">
      <Terms xmlns="http://schemas.microsoft.com/office/infopath/2007/PartnerControls"/>
    </TaxKeywordTaxHTField>
    <h2fd941f591e458fa9347236b5e4d72a xmlns="4990be1d-d249-4277-8864-01821093312e">
      <Terms xmlns="http://schemas.microsoft.com/office/infopath/2007/PartnerControls"/>
    </h2fd941f591e458fa9347236b5e4d72a>
    <IconOverlay xmlns="http://schemas.microsoft.com/sharepoint/v4" xsi:nil="true"/>
    <k524c6e382f54d84a47fb2693458fdc0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524c6e382f54d84a47fb2693458fdc0>
    <n812684678814941bbcd9f69f5768876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＆ Processing</TermName>
          <TermId xmlns="http://schemas.microsoft.com/office/infopath/2007/PartnerControls">8aea159d-2cd7-4913-8b93-ab7f3125ced8</TermId>
        </TermInfo>
      </Terms>
    </n812684678814941bbcd9f69f576887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7565-32CA-4284-BC29-1C37AB68B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990be1d-d249-4277-8864-0182109331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2C45B-3B8E-450E-8B05-170525891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095FD-5097-4B8E-9022-3AE2F71B6556}">
  <ds:schemaRefs>
    <ds:schemaRef ds:uri="http://purl.org/dc/elements/1.1/"/>
    <ds:schemaRef ds:uri="http://schemas.microsoft.com/office/2006/metadata/properties"/>
    <ds:schemaRef ds:uri="4990be1d-d249-4277-8864-01821093312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125D10-60B3-4090-883A-473EB895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OC consultation wording template</vt:lpstr>
    </vt:vector>
  </TitlesOfParts>
  <Company>MPI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OC consultation wording template</dc:title>
  <dc:subject/>
  <dc:creator>David Cosgriff</dc:creator>
  <cp:keywords/>
  <dc:description/>
  <cp:lastModifiedBy>Hillary Tuason</cp:lastModifiedBy>
  <cp:revision>3</cp:revision>
  <dcterms:created xsi:type="dcterms:W3CDTF">2018-05-28T01:55:00Z</dcterms:created>
  <dcterms:modified xsi:type="dcterms:W3CDTF">2018-05-28T02:23:00Z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0x0101005496552013C0BA46BE88192D5C6EB20B00BC7B51C3C3DA487E91D1E0ED95F8C85C00416AC45B95610B4A9675A8103F892DEF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{79c5c1ec-b9eb-4e45-b7a4-007da61a5840}</vt:lpwstr>
  </property>
  <property fmtid="{D5CDD505-2E9C-101B-9397-08002B2CF9AE}" pid="5" name="RecordPoint_ActiveItemListId">
    <vt:lpwstr>{6b48771b-dffd-4426-916c-e9dc560bcc7f}</vt:lpwstr>
  </property>
  <property fmtid="{D5CDD505-2E9C-101B-9397-08002B2CF9AE}" pid="6" name="RecordPoint_ActiveItemUniqueId">
    <vt:lpwstr>{d3b59a1a-8717-4a2a-8f3d-bb93bb64b3dc}</vt:lpwstr>
  </property>
  <property fmtid="{D5CDD505-2E9C-101B-9397-08002B2CF9AE}" pid="7" name="RecordPoint_ActiveItemWebId">
    <vt:lpwstr>{093e7ead-de18-40ad-9195-2bccb17583f4}</vt:lpwstr>
  </property>
  <property fmtid="{D5CDD505-2E9C-101B-9397-08002B2CF9AE}" pid="8" name="TaxKeyword">
    <vt:lpwstr/>
  </property>
  <property fmtid="{D5CDD505-2E9C-101B-9397-08002B2CF9AE}" pid="9" name="MPITeam">
    <vt:lpwstr>5635;#Production ＆ Processing|8aea159d-2cd7-4913-8b93-ab7f3125ced8</vt:lpwstr>
  </property>
  <property fmtid="{D5CDD505-2E9C-101B-9397-08002B2CF9AE}" pid="10" name="MPISecurityClassification">
    <vt:lpwstr>1;#None|cf402fa0-b6a8-49a7-a22e-a95b6152c608</vt:lpwstr>
  </property>
  <property fmtid="{D5CDD505-2E9C-101B-9397-08002B2CF9AE}" pid="11" name="PingarMPI_Terms">
    <vt:lpwstr/>
  </property>
  <property fmtid="{D5CDD505-2E9C-101B-9397-08002B2CF9AE}" pid="12" name="C3Topic">
    <vt:lpwstr>184;#Policies and Procedures|f2a6324e-bce8-4089-ba04-ee9f833025bf</vt:lpwstr>
  </property>
  <property fmtid="{D5CDD505-2E9C-101B-9397-08002B2CF9AE}" pid="13" name="RecordPoint_RecordNumberSubmitted">
    <vt:lpwstr>R0000290219</vt:lpwstr>
  </property>
  <property fmtid="{D5CDD505-2E9C-101B-9397-08002B2CF9AE}" pid="14" name="RecordPoint_SubmissionCompleted">
    <vt:lpwstr>2017-02-27T15:19:43.6071192+13:00</vt:lpwstr>
  </property>
</Properties>
</file>